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1872912887"/>
        <w:lock w:val="contentLocked"/>
        <w:placeholder>
          <w:docPart w:val="8B50DAF3F03A44759A655FD27B5EADDA"/>
        </w:placeholder>
        <w:group/>
      </w:sdtPr>
      <w:sdtEndPr>
        <w:rPr>
          <w:b w:val="0"/>
          <w:bCs/>
          <w:sz w:val="22"/>
          <w:szCs w:val="22"/>
        </w:rPr>
      </w:sdtEndPr>
      <w:sdtContent>
        <w:p w14:paraId="1EEAB00F" w14:textId="77777777" w:rsidR="003F1B12" w:rsidRPr="00EB4F0D" w:rsidRDefault="003F1B12" w:rsidP="003F1B12">
          <w:pPr>
            <w:spacing w:before="113" w:after="113"/>
            <w:jc w:val="center"/>
            <w:rPr>
              <w:rFonts w:ascii="Arial" w:hAnsi="Arial" w:cs="Arial"/>
            </w:rPr>
          </w:pPr>
          <w:r w:rsidRPr="00EB4F0D">
            <w:rPr>
              <w:rFonts w:ascii="Arial" w:hAnsi="Arial" w:cs="Arial"/>
              <w:b/>
            </w:rPr>
            <w:t>Д</w:t>
          </w:r>
          <w:r w:rsidR="00E73105" w:rsidRPr="00EB4F0D">
            <w:rPr>
              <w:rFonts w:ascii="Arial" w:hAnsi="Arial" w:cs="Arial"/>
              <w:b/>
            </w:rPr>
            <w:t xml:space="preserve">оговор </w:t>
          </w:r>
          <w:r w:rsidR="00E73105">
            <w:rPr>
              <w:rFonts w:ascii="Arial" w:hAnsi="Arial" w:cs="Arial"/>
              <w:b/>
            </w:rPr>
            <w:t xml:space="preserve">купли-продажи </w:t>
          </w:r>
          <w:r w:rsidRPr="00EB4F0D">
            <w:rPr>
              <w:rFonts w:ascii="Arial" w:hAnsi="Arial" w:cs="Arial"/>
              <w:b/>
            </w:rPr>
            <w:t xml:space="preserve">№ </w:t>
          </w:r>
          <w:sdt>
            <w:sdtPr>
              <w:rPr>
                <w:rFonts w:ascii="Arial" w:hAnsi="Arial" w:cs="Arial"/>
                <w:b/>
              </w:rPr>
              <w:id w:val="2126495491"/>
              <w:placeholder>
                <w:docPart w:val="6F11BF6CDE4C40CF972119B930FD3969"/>
              </w:placeholder>
            </w:sdtPr>
            <w:sdtEndPr>
              <w:rPr>
                <w:highlight w:val="lightGray"/>
              </w:rPr>
            </w:sdtEndPr>
            <w:sdtContent>
              <w:r w:rsidR="00E73105" w:rsidRPr="00E73105">
                <w:rPr>
                  <w:rFonts w:ascii="Arial" w:hAnsi="Arial" w:cs="Arial"/>
                  <w:b/>
                  <w:highlight w:val="lightGray"/>
                </w:rPr>
                <w:t>________</w:t>
              </w:r>
            </w:sdtContent>
          </w:sdt>
        </w:p>
        <w:tbl>
          <w:tblPr>
            <w:tblW w:w="9669" w:type="dxa"/>
            <w:tblLayout w:type="fixed"/>
            <w:tblLook w:val="0000" w:firstRow="0" w:lastRow="0" w:firstColumn="0" w:lastColumn="0" w:noHBand="0" w:noVBand="0"/>
          </w:tblPr>
          <w:tblGrid>
            <w:gridCol w:w="4674"/>
            <w:gridCol w:w="4995"/>
          </w:tblGrid>
          <w:tr w:rsidR="003F1B12" w:rsidRPr="00EB4F0D" w14:paraId="7B82743A" w14:textId="77777777" w:rsidTr="001C30AF">
            <w:tc>
              <w:tcPr>
                <w:tcW w:w="4674" w:type="dxa"/>
                <w:shd w:val="clear" w:color="auto" w:fill="auto"/>
              </w:tcPr>
              <w:sdt>
                <w:sdtPr>
                  <w:rPr>
                    <w:rFonts w:ascii="Arial" w:hAnsi="Arial" w:cs="Arial"/>
                    <w:highlight w:val="darkGray"/>
                  </w:rPr>
                  <w:id w:val="-1580439819"/>
                  <w:placeholder>
                    <w:docPart w:val="6F11BF6CDE4C40CF972119B930FD3969"/>
                  </w:placeholder>
                </w:sdtPr>
                <w:sdtEndPr/>
                <w:sdtContent>
                  <w:p w14:paraId="2C70F330" w14:textId="77777777" w:rsidR="003F1B12" w:rsidRPr="00D86C14" w:rsidRDefault="003F1B12" w:rsidP="003F1B12">
                    <w:pPr>
                      <w:snapToGrid w:val="0"/>
                      <w:ind w:left="-108" w:right="6"/>
                      <w:rPr>
                        <w:rFonts w:ascii="Arial" w:hAnsi="Arial" w:cs="Arial"/>
                        <w:color w:val="000000"/>
                        <w:highlight w:val="darkGray"/>
                        <w:shd w:val="clear" w:color="auto" w:fill="FFFF00"/>
                        <w:lang w:val="en-US"/>
                      </w:rPr>
                    </w:pPr>
                    <w:r w:rsidRPr="00E73105">
                      <w:rPr>
                        <w:rFonts w:ascii="Arial" w:hAnsi="Arial" w:cs="Arial"/>
                        <w:highlight w:val="lightGray"/>
                      </w:rPr>
                      <w:t>г. _______</w:t>
                    </w:r>
                  </w:p>
                </w:sdtContent>
              </w:sdt>
            </w:tc>
            <w:tc>
              <w:tcPr>
                <w:tcW w:w="4995" w:type="dxa"/>
                <w:shd w:val="clear" w:color="auto" w:fill="auto"/>
              </w:tcPr>
              <w:sdt>
                <w:sdtPr>
                  <w:rPr>
                    <w:rFonts w:ascii="Arial" w:hAnsi="Arial" w:cs="Arial"/>
                    <w:color w:val="000000"/>
                    <w:highlight w:val="darkGray"/>
                  </w:rPr>
                  <w:id w:val="1196041770"/>
                  <w:placeholder>
                    <w:docPart w:val="6F11BF6CDE4C40CF972119B930FD3969"/>
                  </w:placeholder>
                </w:sdtPr>
                <w:sdtEndPr/>
                <w:sdtContent>
                  <w:p w14:paraId="042E33B6" w14:textId="77777777" w:rsidR="003F1B12" w:rsidRPr="00EB4F0D" w:rsidRDefault="003F1B12" w:rsidP="003F1B12">
                    <w:pPr>
                      <w:snapToGrid w:val="0"/>
                      <w:spacing w:line="100" w:lineRule="atLeast"/>
                      <w:jc w:val="right"/>
                      <w:rPr>
                        <w:rFonts w:ascii="Arial" w:hAnsi="Arial" w:cs="Arial"/>
                      </w:rPr>
                    </w:pPr>
                    <w:r w:rsidRPr="00E73105">
                      <w:rPr>
                        <w:rFonts w:ascii="Arial" w:hAnsi="Arial" w:cs="Arial"/>
                        <w:color w:val="000000"/>
                        <w:highlight w:val="lightGray"/>
                      </w:rPr>
                      <w:t>«___» ____ 20__ года</w:t>
                    </w:r>
                  </w:p>
                </w:sdtContent>
              </w:sdt>
            </w:tc>
          </w:tr>
        </w:tbl>
        <w:p w14:paraId="56B1CE3A" w14:textId="77777777" w:rsidR="003F1B12" w:rsidRPr="00EB4F0D" w:rsidRDefault="003F1B12" w:rsidP="003F1B12">
          <w:pPr>
            <w:tabs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113" w:line="100" w:lineRule="atLeast"/>
            <w:ind w:firstLine="490"/>
            <w:jc w:val="both"/>
            <w:rPr>
              <w:rFonts w:ascii="Arial" w:hAnsi="Arial" w:cs="Arial"/>
              <w:color w:val="000000"/>
            </w:rPr>
          </w:pPr>
        </w:p>
        <w:p w14:paraId="7E417C54" w14:textId="77777777" w:rsidR="003F1B12" w:rsidRDefault="009D49F7" w:rsidP="00406973">
          <w:pPr>
            <w:tabs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firstLine="567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Общество с ограниченной ответственностью</w:t>
          </w:r>
          <w:r w:rsidR="003F1B12" w:rsidRPr="00EB4F0D">
            <w:rPr>
              <w:rFonts w:ascii="Arial" w:hAnsi="Arial" w:cs="Arial"/>
              <w:b/>
              <w:color w:val="000000"/>
            </w:rPr>
            <w:t xml:space="preserve"> </w:t>
          </w:r>
          <w:r w:rsidR="001E0C86" w:rsidRPr="00EB4F0D">
            <w:rPr>
              <w:rFonts w:ascii="Arial" w:hAnsi="Arial" w:cs="Arial"/>
              <w:b/>
              <w:color w:val="000000"/>
            </w:rPr>
            <w:t>«</w:t>
          </w:r>
          <w:r w:rsidR="003F1B12" w:rsidRPr="00EB4F0D">
            <w:rPr>
              <w:rFonts w:ascii="Arial" w:hAnsi="Arial" w:cs="Arial"/>
              <w:b/>
              <w:color w:val="000000"/>
            </w:rPr>
            <w:t xml:space="preserve">Хоккейный клуб </w:t>
          </w:r>
          <w:r w:rsidR="001E0C86" w:rsidRPr="00EB4F0D">
            <w:rPr>
              <w:rFonts w:ascii="Arial" w:hAnsi="Arial" w:cs="Arial"/>
              <w:b/>
              <w:color w:val="000000"/>
            </w:rPr>
            <w:t>«</w:t>
          </w:r>
          <w:r w:rsidR="003F1B12" w:rsidRPr="00EB4F0D">
            <w:rPr>
              <w:rFonts w:ascii="Arial" w:hAnsi="Arial" w:cs="Arial"/>
              <w:b/>
              <w:color w:val="000000"/>
            </w:rPr>
            <w:t>Авангард</w:t>
          </w:r>
          <w:r w:rsidR="001E0C86" w:rsidRPr="00EB4F0D">
            <w:rPr>
              <w:rFonts w:ascii="Arial" w:hAnsi="Arial" w:cs="Arial"/>
              <w:b/>
              <w:color w:val="000000"/>
            </w:rPr>
            <w:t>»</w:t>
          </w:r>
          <w:r w:rsidR="003F1B12" w:rsidRPr="00EB4F0D">
            <w:rPr>
              <w:rFonts w:ascii="Arial" w:hAnsi="Arial" w:cs="Arial"/>
              <w:color w:val="000000"/>
            </w:rPr>
            <w:t xml:space="preserve"> в лице </w:t>
          </w:r>
          <w:sdt>
            <w:sdtPr>
              <w:rPr>
                <w:rFonts w:ascii="Arial" w:hAnsi="Arial" w:cs="Arial"/>
                <w:color w:val="000000"/>
              </w:rPr>
              <w:id w:val="1316383306"/>
              <w:placeholder>
                <w:docPart w:val="6F11BF6CDE4C40CF972119B930FD3969"/>
              </w:placeholder>
            </w:sdtPr>
            <w:sdtEndPr>
              <w:rPr>
                <w:highlight w:val="darkGray"/>
              </w:rPr>
            </w:sdtEndPr>
            <w:sdtContent>
              <w:r w:rsidR="001E0C86" w:rsidRPr="00E73105">
                <w:rPr>
                  <w:rFonts w:ascii="Arial" w:hAnsi="Arial" w:cs="Arial"/>
                  <w:color w:val="000000"/>
                  <w:highlight w:val="lightGray"/>
                </w:rPr>
                <w:t>__________________________</w:t>
              </w:r>
            </w:sdtContent>
          </w:sdt>
          <w:r w:rsidR="003F1B12" w:rsidRPr="00EB4F0D">
            <w:rPr>
              <w:rFonts w:ascii="Arial" w:hAnsi="Arial" w:cs="Arial"/>
              <w:color w:val="000000"/>
            </w:rPr>
            <w:t>, действующ</w:t>
          </w:r>
          <w:sdt>
            <w:sdtPr>
              <w:rPr>
                <w:rFonts w:ascii="Arial" w:hAnsi="Arial" w:cs="Arial"/>
                <w:color w:val="000000"/>
              </w:rPr>
              <w:id w:val="758873136"/>
              <w:placeholder>
                <w:docPart w:val="6F11BF6CDE4C40CF972119B930FD3969"/>
              </w:placeholder>
            </w:sdtPr>
            <w:sdtEndPr>
              <w:rPr>
                <w:highlight w:val="darkGray"/>
              </w:rPr>
            </w:sdtEndPr>
            <w:sdtContent>
              <w:r w:rsidR="001E0C86" w:rsidRPr="00E73105">
                <w:rPr>
                  <w:rFonts w:ascii="Arial" w:hAnsi="Arial" w:cs="Arial"/>
                  <w:color w:val="000000"/>
                  <w:highlight w:val="lightGray"/>
                </w:rPr>
                <w:t>__</w:t>
              </w:r>
            </w:sdtContent>
          </w:sdt>
          <w:r w:rsidR="003F1B12" w:rsidRPr="00EB4F0D">
            <w:rPr>
              <w:rFonts w:ascii="Arial" w:hAnsi="Arial" w:cs="Arial"/>
              <w:color w:val="000000"/>
            </w:rPr>
            <w:t xml:space="preserve"> на основании </w:t>
          </w:r>
          <w:sdt>
            <w:sdtPr>
              <w:rPr>
                <w:rFonts w:ascii="Arial" w:hAnsi="Arial" w:cs="Arial"/>
                <w:color w:val="000000"/>
              </w:rPr>
              <w:id w:val="892461332"/>
              <w:placeholder>
                <w:docPart w:val="6F11BF6CDE4C40CF972119B930FD3969"/>
              </w:placeholder>
            </w:sdtPr>
            <w:sdtEndPr>
              <w:rPr>
                <w:highlight w:val="darkGray"/>
              </w:rPr>
            </w:sdtEndPr>
            <w:sdtContent>
              <w:r w:rsidR="001E0C86" w:rsidRPr="00E73105">
                <w:rPr>
                  <w:rFonts w:ascii="Arial" w:hAnsi="Arial" w:cs="Arial"/>
                  <w:color w:val="000000"/>
                  <w:highlight w:val="lightGray"/>
                </w:rPr>
                <w:t>_________________</w:t>
              </w:r>
            </w:sdtContent>
          </w:sdt>
          <w:r w:rsidR="003F1B12" w:rsidRPr="00EB4F0D">
            <w:rPr>
              <w:rFonts w:ascii="Arial" w:hAnsi="Arial" w:cs="Arial"/>
            </w:rPr>
            <w:t>, именуем</w:t>
          </w:r>
          <w:r>
            <w:rPr>
              <w:rFonts w:ascii="Arial" w:hAnsi="Arial" w:cs="Arial"/>
            </w:rPr>
            <w:t>ое</w:t>
          </w:r>
          <w:r w:rsidR="003F1B12" w:rsidRPr="00EB4F0D">
            <w:rPr>
              <w:rFonts w:ascii="Arial" w:hAnsi="Arial" w:cs="Arial"/>
            </w:rPr>
            <w:t xml:space="preserve"> в дальнейшем </w:t>
          </w:r>
          <w:r w:rsidR="003F1B12" w:rsidRPr="00EB4F0D">
            <w:rPr>
              <w:rFonts w:ascii="Arial" w:hAnsi="Arial" w:cs="Arial"/>
              <w:b/>
            </w:rPr>
            <w:t>«Покупатель»</w:t>
          </w:r>
          <w:r w:rsidR="003F1B12" w:rsidRPr="00EB4F0D">
            <w:rPr>
              <w:rFonts w:ascii="Arial" w:hAnsi="Arial" w:cs="Arial"/>
            </w:rPr>
            <w:t xml:space="preserve">, с одной стороны, и </w:t>
          </w:r>
          <w:sdt>
            <w:sdtPr>
              <w:rPr>
                <w:rFonts w:ascii="Arial" w:hAnsi="Arial" w:cs="Arial"/>
              </w:rPr>
              <w:id w:val="-1566715889"/>
              <w:placeholder>
                <w:docPart w:val="6F11BF6CDE4C40CF972119B930FD3969"/>
              </w:placeholder>
            </w:sdtPr>
            <w:sdtEndPr>
              <w:rPr>
                <w:b/>
                <w:highlight w:val="darkGray"/>
              </w:rPr>
            </w:sdtEndPr>
            <w:sdtContent>
              <w:r w:rsidR="003F1B12" w:rsidRPr="00E73105">
                <w:rPr>
                  <w:rFonts w:ascii="Arial" w:hAnsi="Arial" w:cs="Arial"/>
                  <w:b/>
                  <w:highlight w:val="lightGray"/>
                </w:rPr>
                <w:t>_____________</w:t>
              </w:r>
            </w:sdtContent>
          </w:sdt>
          <w:r w:rsidR="003F1B12" w:rsidRPr="00EB4F0D">
            <w:rPr>
              <w:rFonts w:ascii="Arial" w:hAnsi="Arial" w:cs="Arial"/>
            </w:rPr>
            <w:t xml:space="preserve">, </w:t>
          </w:r>
          <w:sdt>
            <w:sdtPr>
              <w:rPr>
                <w:rFonts w:ascii="Arial" w:hAnsi="Arial" w:cs="Arial"/>
              </w:rPr>
              <w:id w:val="333120174"/>
              <w:placeholder>
                <w:docPart w:val="6F11BF6CDE4C40CF972119B930FD3969"/>
              </w:placeholder>
            </w:sdtPr>
            <w:sdtEndPr>
              <w:rPr>
                <w:highlight w:val="darkGray"/>
              </w:rPr>
            </w:sdtEndPr>
            <w:sdtContent>
              <w:r w:rsidR="003F1B12" w:rsidRPr="00EB4F0D">
                <w:rPr>
                  <w:rFonts w:ascii="Arial" w:hAnsi="Arial" w:cs="Arial"/>
                </w:rPr>
                <w:t>в лице</w:t>
              </w:r>
              <w:r w:rsidR="001E0C86" w:rsidRPr="00EB4F0D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</w:rPr>
                  <w:id w:val="-974524139"/>
                  <w:placeholder>
                    <w:docPart w:val="6F11BF6CDE4C40CF972119B930FD3969"/>
                  </w:placeholder>
                </w:sdtPr>
                <w:sdtEndPr>
                  <w:rPr>
                    <w:highlight w:val="darkGray"/>
                  </w:rPr>
                </w:sdtEndPr>
                <w:sdtContent>
                  <w:r w:rsidR="003F1B12" w:rsidRPr="00E73105">
                    <w:rPr>
                      <w:rFonts w:ascii="Arial" w:hAnsi="Arial" w:cs="Arial"/>
                      <w:highlight w:val="lightGray"/>
                    </w:rPr>
                    <w:t>_____________</w:t>
                  </w:r>
                </w:sdtContent>
              </w:sdt>
              <w:r w:rsidR="001E0C86" w:rsidRPr="00EB4F0D">
                <w:rPr>
                  <w:rFonts w:ascii="Arial" w:hAnsi="Arial" w:cs="Arial"/>
                </w:rPr>
                <w:t>,</w:t>
              </w:r>
              <w:r w:rsidR="003F1B12" w:rsidRPr="00EB4F0D">
                <w:rPr>
                  <w:rFonts w:ascii="Arial" w:hAnsi="Arial" w:cs="Arial"/>
                </w:rPr>
                <w:t xml:space="preserve"> действующ</w:t>
              </w:r>
              <w:sdt>
                <w:sdtPr>
                  <w:rPr>
                    <w:rFonts w:ascii="Arial" w:hAnsi="Arial" w:cs="Arial"/>
                  </w:rPr>
                  <w:id w:val="-1583524742"/>
                  <w:placeholder>
                    <w:docPart w:val="6F11BF6CDE4C40CF972119B930FD3969"/>
                  </w:placeholder>
                </w:sdtPr>
                <w:sdtEndPr>
                  <w:rPr>
                    <w:highlight w:val="darkGray"/>
                  </w:rPr>
                </w:sdtEndPr>
                <w:sdtContent>
                  <w:r w:rsidR="001E0C86" w:rsidRPr="00E73105">
                    <w:rPr>
                      <w:rFonts w:ascii="Arial" w:hAnsi="Arial" w:cs="Arial"/>
                      <w:highlight w:val="lightGray"/>
                    </w:rPr>
                    <w:t>__</w:t>
                  </w:r>
                </w:sdtContent>
              </w:sdt>
              <w:r w:rsidR="003F1B12" w:rsidRPr="00EB4F0D">
                <w:rPr>
                  <w:rFonts w:ascii="Arial" w:hAnsi="Arial" w:cs="Arial"/>
                </w:rPr>
                <w:t xml:space="preserve"> на основании </w:t>
              </w:r>
              <w:sdt>
                <w:sdtPr>
                  <w:rPr>
                    <w:rFonts w:ascii="Arial" w:hAnsi="Arial" w:cs="Arial"/>
                  </w:rPr>
                  <w:id w:val="-1049837754"/>
                  <w:placeholder>
                    <w:docPart w:val="6F11BF6CDE4C40CF972119B930FD3969"/>
                  </w:placeholder>
                </w:sdtPr>
                <w:sdtEndPr>
                  <w:rPr>
                    <w:highlight w:val="darkGray"/>
                  </w:rPr>
                </w:sdtEndPr>
                <w:sdtContent>
                  <w:r w:rsidR="003F1B12" w:rsidRPr="00E73105">
                    <w:rPr>
                      <w:rFonts w:ascii="Arial" w:hAnsi="Arial" w:cs="Arial"/>
                      <w:highlight w:val="lightGray"/>
                    </w:rPr>
                    <w:t>____________</w:t>
                  </w:r>
                </w:sdtContent>
              </w:sdt>
            </w:sdtContent>
          </w:sdt>
          <w:r w:rsidR="003F1B12" w:rsidRPr="00EB4F0D">
            <w:rPr>
              <w:rFonts w:ascii="Arial" w:hAnsi="Arial" w:cs="Arial"/>
              <w:color w:val="000000"/>
            </w:rPr>
            <w:t xml:space="preserve">, именуемый в дальнейшем </w:t>
          </w:r>
          <w:r w:rsidR="003F1B12" w:rsidRPr="00EB4F0D">
            <w:rPr>
              <w:rFonts w:ascii="Arial" w:hAnsi="Arial" w:cs="Arial"/>
              <w:b/>
              <w:color w:val="000000"/>
            </w:rPr>
            <w:t>«</w:t>
          </w:r>
          <w:r w:rsidR="00E73105">
            <w:rPr>
              <w:rFonts w:ascii="Arial" w:hAnsi="Arial" w:cs="Arial"/>
              <w:b/>
              <w:color w:val="000000"/>
            </w:rPr>
            <w:t>Продавец</w:t>
          </w:r>
          <w:r w:rsidR="003F1B12" w:rsidRPr="00EB4F0D">
            <w:rPr>
              <w:rFonts w:ascii="Arial" w:hAnsi="Arial" w:cs="Arial"/>
              <w:b/>
              <w:color w:val="000000"/>
            </w:rPr>
            <w:t>»</w:t>
          </w:r>
          <w:r w:rsidR="003F1B12" w:rsidRPr="00EB4F0D">
            <w:rPr>
              <w:rFonts w:ascii="Arial" w:hAnsi="Arial" w:cs="Arial"/>
              <w:color w:val="000000"/>
            </w:rPr>
            <w:t xml:space="preserve"> с другой стороны,</w:t>
          </w:r>
          <w:r w:rsidR="003F1B12" w:rsidRPr="00EB4F0D">
            <w:rPr>
              <w:rFonts w:ascii="Arial" w:hAnsi="Arial" w:cs="Arial"/>
            </w:rPr>
            <w:t xml:space="preserve"> </w:t>
          </w:r>
          <w:r w:rsidR="003F1B12" w:rsidRPr="00EB4F0D">
            <w:rPr>
              <w:rFonts w:ascii="Arial" w:hAnsi="Arial" w:cs="Arial"/>
              <w:color w:val="000000"/>
            </w:rPr>
            <w:t>при совместном упоминании «Стороны», заключили настоящий договор о нижеследующем:</w:t>
          </w:r>
        </w:p>
        <w:p w14:paraId="314BACFC" w14:textId="77777777" w:rsidR="00D86C14" w:rsidRPr="008E088D" w:rsidRDefault="00D86C14" w:rsidP="00406973">
          <w:pPr>
            <w:tabs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both"/>
            <w:rPr>
              <w:rFonts w:ascii="Arial" w:hAnsi="Arial" w:cs="Arial"/>
              <w:color w:val="000000"/>
              <w:sz w:val="32"/>
              <w:szCs w:val="32"/>
            </w:rPr>
          </w:pPr>
        </w:p>
        <w:p w14:paraId="3F380CCC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ind w:left="709" w:hanging="352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>Предмет договора</w:t>
          </w:r>
        </w:p>
        <w:p w14:paraId="644FD25D" w14:textId="3CE449B1" w:rsidR="003F1B12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В соответствии с условиями настоящего Договора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Продавец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обязуется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передать в собственность Покупателя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sdt>
            <w:sdtPr>
              <w:rPr>
                <w:sz w:val="24"/>
                <w:szCs w:val="24"/>
              </w:rPr>
              <w:id w:val="608553088"/>
              <w:placeholder>
                <w:docPart w:val="6F11BF6CDE4C40CF972119B930FD3969"/>
              </w:placeholder>
            </w:sdtPr>
            <w:sdtEndPr>
              <w:rPr>
                <w:highlight w:val="darkGray"/>
              </w:rPr>
            </w:sdtEndPr>
            <w:sdtContent>
              <w:r w:rsidR="00A3335D">
                <w:rPr>
                  <w:rFonts w:ascii="Arial" w:hAnsi="Arial" w:cs="Arial"/>
                  <w:sz w:val="24"/>
                  <w:szCs w:val="24"/>
                  <w:highlight w:val="lightGray"/>
                  <w:lang w:val="ru-RU"/>
                </w:rPr>
                <w:t>компьютерную технику</w:t>
              </w:r>
            </w:sdtContent>
          </w:sdt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(далее –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Товар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>)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, а Покупатель – принять и оплатить в порядке и на условиях, определенных настоящим Договором, Товар в количестве и наименовании, указанном в Спецификаци</w:t>
          </w:r>
          <w:r w:rsidR="001E0C86" w:rsidRPr="008E088D">
            <w:rPr>
              <w:rFonts w:ascii="Arial" w:hAnsi="Arial" w:cs="Arial"/>
              <w:sz w:val="24"/>
              <w:szCs w:val="24"/>
              <w:lang w:val="ru-RU"/>
            </w:rPr>
            <w:t>и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(Приложение № 1 к настоящему договору)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654614F9" w14:textId="77777777" w:rsidR="00E73105" w:rsidRPr="00E73105" w:rsidRDefault="00E73105" w:rsidP="00406973">
          <w:pPr>
            <w:jc w:val="both"/>
            <w:rPr>
              <w:rFonts w:ascii="Arial" w:hAnsi="Arial" w:cs="Arial"/>
            </w:rPr>
          </w:pPr>
        </w:p>
        <w:p w14:paraId="4C9F7078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>Качество</w:t>
          </w:r>
          <w:r w:rsidR="00F625F6" w:rsidRPr="008E088D">
            <w:rPr>
              <w:rFonts w:ascii="Arial" w:hAnsi="Arial" w:cs="Arial"/>
              <w:b/>
              <w:sz w:val="24"/>
              <w:szCs w:val="24"/>
            </w:rPr>
            <w:t xml:space="preserve"> и гарантия</w:t>
          </w:r>
          <w:r w:rsidRPr="008E088D">
            <w:rPr>
              <w:rFonts w:ascii="Arial" w:hAnsi="Arial" w:cs="Arial"/>
              <w:b/>
              <w:sz w:val="24"/>
              <w:szCs w:val="24"/>
            </w:rPr>
            <w:t xml:space="preserve"> Товара</w:t>
          </w:r>
        </w:p>
        <w:p w14:paraId="1BAA8789" w14:textId="77777777" w:rsidR="003F1B12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Качество и безопасность поставляемого по настоящему Договору Товара должно соответствовать ГОСТам, </w:t>
          </w:r>
          <w:r w:rsidR="00F625F6" w:rsidRPr="008E088D">
            <w:rPr>
              <w:rFonts w:ascii="Arial" w:hAnsi="Arial" w:cs="Arial"/>
              <w:sz w:val="24"/>
              <w:szCs w:val="24"/>
              <w:lang w:val="ru-RU"/>
            </w:rPr>
            <w:t>иным обязательным требованиям,</w:t>
          </w:r>
          <w:r w:rsidR="002B6A4D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применяемым к категории поставляемого Товара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781E415F" w14:textId="7E96D40F" w:rsidR="00F625F6" w:rsidRPr="008E088D" w:rsidRDefault="00F625F6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</w:rPr>
          </w:pPr>
          <w:r w:rsidRPr="008E088D">
            <w:rPr>
              <w:rFonts w:ascii="Arial" w:hAnsi="Arial" w:cs="Arial"/>
              <w:sz w:val="24"/>
              <w:szCs w:val="24"/>
            </w:rPr>
            <w:t xml:space="preserve">Гарантия на Товар составляет </w:t>
          </w:r>
          <w:sdt>
            <w:sdtPr>
              <w:rPr>
                <w:sz w:val="24"/>
                <w:szCs w:val="24"/>
              </w:rPr>
              <w:id w:val="478655609"/>
              <w:placeholder>
                <w:docPart w:val="6F11BF6CDE4C40CF972119B930FD3969"/>
              </w:placeholder>
            </w:sdtPr>
            <w:sdtEndPr>
              <w:rPr>
                <w:highlight w:val="darkGray"/>
              </w:rPr>
            </w:sdtEndPr>
            <w:sdtContent>
              <w:r w:rsidR="00470F66" w:rsidRPr="00470F66">
                <w:rPr>
                  <w:rFonts w:ascii="Verdana" w:hAnsi="Verdana"/>
                  <w:sz w:val="22"/>
                  <w:szCs w:val="22"/>
                  <w:lang w:val="ru-RU"/>
                </w:rPr>
                <w:t>Гарантийный период на оборудование определяется в соответствии с гарантийным сроком, установленным производителем, и исчисляется со дня приемки оборудования Покупателем</w:t>
              </w:r>
            </w:sdtContent>
          </w:sdt>
          <w:r w:rsidRPr="008E088D">
            <w:rPr>
              <w:rFonts w:ascii="Arial" w:hAnsi="Arial" w:cs="Arial"/>
              <w:sz w:val="24"/>
              <w:szCs w:val="24"/>
            </w:rPr>
            <w:t xml:space="preserve">  </w:t>
          </w:r>
        </w:p>
        <w:p w14:paraId="3BBED8F7" w14:textId="77777777" w:rsidR="00F625F6" w:rsidRPr="00E00EBC" w:rsidRDefault="00F625F6" w:rsidP="00E00EBC">
          <w:pPr>
            <w:jc w:val="both"/>
            <w:rPr>
              <w:rFonts w:ascii="Arial" w:hAnsi="Arial" w:cs="Arial"/>
            </w:rPr>
          </w:pPr>
          <w:r w:rsidRPr="008E088D">
            <w:rPr>
              <w:rFonts w:ascii="Arial" w:hAnsi="Arial" w:cs="Arial"/>
            </w:rPr>
            <w:t xml:space="preserve">Гарантия качества товара распространяется и на все составляющие его части (комплектующие изделия). Гарантийный срок начинает течь с момента передачи товара Покупателю. Если Покупатель лишен возможности использовать товар по обстоятельствам, зависящим от </w:t>
          </w:r>
          <w:r w:rsidR="00E73105" w:rsidRPr="008E088D">
            <w:rPr>
              <w:rFonts w:ascii="Arial" w:hAnsi="Arial" w:cs="Arial"/>
            </w:rPr>
            <w:t>Продавца</w:t>
          </w:r>
          <w:r w:rsidRPr="008E088D">
            <w:rPr>
              <w:rFonts w:ascii="Arial" w:hAnsi="Arial" w:cs="Arial"/>
            </w:rPr>
            <w:t xml:space="preserve">, гарантийный срок не течет до устранения </w:t>
          </w:r>
          <w:r w:rsidR="00E73105" w:rsidRPr="00E00EBC">
            <w:rPr>
              <w:rFonts w:ascii="Arial" w:hAnsi="Arial" w:cs="Arial"/>
            </w:rPr>
            <w:t>Продавцом</w:t>
          </w:r>
          <w:r w:rsidRPr="00E00EBC">
            <w:rPr>
              <w:rFonts w:ascii="Arial" w:hAnsi="Arial" w:cs="Arial"/>
            </w:rPr>
            <w:t xml:space="preserve"> соответствующих обстоятельств. Гарантийный срок продлевается на время, в течен</w:t>
          </w:r>
          <w:r w:rsidR="006427B0" w:rsidRPr="00E00EBC">
            <w:rPr>
              <w:rFonts w:ascii="Arial" w:hAnsi="Arial" w:cs="Arial"/>
            </w:rPr>
            <w:t>и</w:t>
          </w:r>
          <w:r w:rsidRPr="00E00EBC">
            <w:rPr>
              <w:rFonts w:ascii="Arial" w:hAnsi="Arial" w:cs="Arial"/>
            </w:rPr>
            <w:t xml:space="preserve">е которого товар не мог использоваться из-за обнаруженных в нем недостатков, при условии извещения </w:t>
          </w:r>
          <w:r w:rsidR="00E73105" w:rsidRPr="00E00EBC">
            <w:rPr>
              <w:rFonts w:ascii="Arial" w:hAnsi="Arial" w:cs="Arial"/>
            </w:rPr>
            <w:t>Продавца</w:t>
          </w:r>
          <w:r w:rsidRPr="00E00EBC">
            <w:rPr>
              <w:rFonts w:ascii="Arial" w:hAnsi="Arial" w:cs="Arial"/>
            </w:rPr>
            <w:t xml:space="preserve"> о недостатках товара.</w:t>
          </w:r>
        </w:p>
        <w:p w14:paraId="23965486" w14:textId="77777777" w:rsidR="00E00EBC" w:rsidRPr="00E00EBC" w:rsidRDefault="00E00EBC" w:rsidP="00E00EBC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E00EBC">
            <w:rPr>
              <w:rFonts w:ascii="Arial" w:hAnsi="Arial" w:cs="Arial"/>
              <w:sz w:val="24"/>
              <w:szCs w:val="24"/>
              <w:lang w:val="ru-RU"/>
            </w:rPr>
            <w:t>Продавец гарантирует, что поставляемый Товар свободен от любых прав третьих лиц, не заложен, под запретом или арестом не состоит.</w:t>
          </w:r>
        </w:p>
        <w:p w14:paraId="59355585" w14:textId="77777777" w:rsidR="00241942" w:rsidRPr="00EB4F0D" w:rsidRDefault="00241942" w:rsidP="00406973">
          <w:pPr>
            <w:tabs>
              <w:tab w:val="left" w:pos="9180"/>
            </w:tabs>
            <w:jc w:val="both"/>
            <w:rPr>
              <w:rFonts w:ascii="Arial" w:hAnsi="Arial" w:cs="Arial"/>
              <w:b/>
              <w:bCs/>
            </w:rPr>
          </w:pPr>
        </w:p>
        <w:p w14:paraId="6E1EBC09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>Обязанности сторон</w:t>
          </w:r>
        </w:p>
        <w:p w14:paraId="2C20949D" w14:textId="77777777" w:rsidR="003F1B12" w:rsidRPr="008E088D" w:rsidRDefault="00E73105" w:rsidP="00406973">
          <w:pPr>
            <w:pStyle w:val="aa"/>
            <w:numPr>
              <w:ilvl w:val="1"/>
              <w:numId w:val="6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8E088D">
            <w:rPr>
              <w:rFonts w:ascii="Arial" w:hAnsi="Arial" w:cs="Arial"/>
              <w:b/>
              <w:bCs/>
              <w:sz w:val="24"/>
              <w:szCs w:val="24"/>
            </w:rPr>
            <w:t>Продавец</w:t>
          </w:r>
          <w:r w:rsidR="003F1B12" w:rsidRPr="008E088D">
            <w:rPr>
              <w:rFonts w:ascii="Arial" w:hAnsi="Arial" w:cs="Arial"/>
              <w:b/>
              <w:bCs/>
              <w:sz w:val="24"/>
              <w:szCs w:val="24"/>
            </w:rPr>
            <w:t xml:space="preserve"> обязуется:</w:t>
          </w:r>
        </w:p>
        <w:p w14:paraId="78F221E0" w14:textId="77777777" w:rsidR="003F1B12" w:rsidRPr="008E088D" w:rsidRDefault="003F1B12" w:rsidP="00406973">
          <w:pPr>
            <w:jc w:val="both"/>
            <w:rPr>
              <w:rFonts w:ascii="Arial" w:hAnsi="Arial" w:cs="Arial"/>
            </w:rPr>
          </w:pPr>
          <w:r w:rsidRPr="008E088D">
            <w:rPr>
              <w:rFonts w:ascii="Arial" w:hAnsi="Arial" w:cs="Arial"/>
            </w:rPr>
            <w:t>-</w:t>
          </w:r>
          <w:r w:rsidR="003453FC" w:rsidRPr="008E088D">
            <w:rPr>
              <w:rFonts w:ascii="Arial" w:hAnsi="Arial" w:cs="Arial"/>
            </w:rPr>
            <w:t> </w:t>
          </w:r>
          <w:r w:rsidRPr="008E088D">
            <w:rPr>
              <w:rFonts w:ascii="Arial" w:hAnsi="Arial" w:cs="Arial"/>
            </w:rPr>
            <w:t>п</w:t>
          </w:r>
          <w:r w:rsidR="00E73105" w:rsidRPr="008E088D">
            <w:rPr>
              <w:rFonts w:ascii="Arial" w:hAnsi="Arial" w:cs="Arial"/>
            </w:rPr>
            <w:t>ередать</w:t>
          </w:r>
          <w:r w:rsidRPr="008E088D">
            <w:rPr>
              <w:rFonts w:ascii="Arial" w:hAnsi="Arial" w:cs="Arial"/>
            </w:rPr>
            <w:t xml:space="preserve"> Покупателю Товар в порядке и на условиях, определенных настоящим Договором и Приложением к нему;</w:t>
          </w:r>
        </w:p>
        <w:p w14:paraId="7C0A7C37" w14:textId="77777777" w:rsidR="003F1B12" w:rsidRPr="008E088D" w:rsidRDefault="003F1B12" w:rsidP="00406973">
          <w:pPr>
            <w:jc w:val="both"/>
            <w:rPr>
              <w:rFonts w:ascii="Arial" w:hAnsi="Arial" w:cs="Arial"/>
            </w:rPr>
          </w:pPr>
          <w:r w:rsidRPr="008E088D">
            <w:rPr>
              <w:rFonts w:ascii="Arial" w:hAnsi="Arial" w:cs="Arial"/>
            </w:rPr>
            <w:t>-</w:t>
          </w:r>
          <w:r w:rsidR="003453FC" w:rsidRPr="008E088D">
            <w:rPr>
              <w:rFonts w:ascii="Arial" w:hAnsi="Arial" w:cs="Arial"/>
            </w:rPr>
            <w:t> </w:t>
          </w:r>
          <w:r w:rsidRPr="008E088D">
            <w:rPr>
              <w:rFonts w:ascii="Arial" w:hAnsi="Arial" w:cs="Arial"/>
            </w:rPr>
            <w:t>подписывать оригиналы сопроводительных документов, в том числе товарно-транспортные накладные, счета-фактуры.</w:t>
          </w:r>
        </w:p>
        <w:p w14:paraId="394C5546" w14:textId="77777777" w:rsidR="003F1B12" w:rsidRPr="008E088D" w:rsidRDefault="003F1B12" w:rsidP="00406973">
          <w:pPr>
            <w:jc w:val="both"/>
            <w:rPr>
              <w:rFonts w:ascii="Arial" w:hAnsi="Arial" w:cs="Arial"/>
            </w:rPr>
          </w:pPr>
          <w:r w:rsidRPr="008E088D">
            <w:rPr>
              <w:rFonts w:ascii="Arial" w:hAnsi="Arial" w:cs="Arial"/>
            </w:rPr>
            <w:t>- передать Товар свободным от любых прав и притязаний третьих лиц;</w:t>
          </w:r>
        </w:p>
        <w:p w14:paraId="40702BAE" w14:textId="77777777" w:rsidR="003F1B12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>Покупатель обязуется:</w:t>
          </w:r>
        </w:p>
        <w:p w14:paraId="2A489677" w14:textId="77777777" w:rsidR="003F1B12" w:rsidRPr="008E088D" w:rsidRDefault="003F1B12" w:rsidP="00406973">
          <w:pPr>
            <w:jc w:val="both"/>
            <w:rPr>
              <w:rFonts w:ascii="Arial" w:hAnsi="Arial" w:cs="Arial"/>
            </w:rPr>
          </w:pPr>
          <w:r w:rsidRPr="008E088D">
            <w:rPr>
              <w:rFonts w:ascii="Arial" w:hAnsi="Arial" w:cs="Arial"/>
            </w:rPr>
            <w:t xml:space="preserve">- своевременно принять </w:t>
          </w:r>
          <w:r w:rsidR="003453FC" w:rsidRPr="008E088D">
            <w:rPr>
              <w:rFonts w:ascii="Arial" w:hAnsi="Arial" w:cs="Arial"/>
            </w:rPr>
            <w:t>от Продавца</w:t>
          </w:r>
          <w:r w:rsidRPr="008E088D">
            <w:rPr>
              <w:rFonts w:ascii="Arial" w:hAnsi="Arial" w:cs="Arial"/>
            </w:rPr>
            <w:t xml:space="preserve"> Товар;</w:t>
          </w:r>
        </w:p>
        <w:p w14:paraId="3DC12E6B" w14:textId="77777777" w:rsidR="003F1B12" w:rsidRPr="008E088D" w:rsidRDefault="003F1B12" w:rsidP="00406973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</w:rPr>
          </w:pPr>
          <w:r w:rsidRPr="008E088D">
            <w:rPr>
              <w:rFonts w:ascii="Arial" w:hAnsi="Arial" w:cs="Arial"/>
            </w:rPr>
            <w:t>-</w:t>
          </w:r>
          <w:r w:rsidR="003453FC" w:rsidRPr="008E088D">
            <w:rPr>
              <w:rFonts w:ascii="Arial" w:hAnsi="Arial" w:cs="Arial"/>
            </w:rPr>
            <w:t> </w:t>
          </w:r>
          <w:r w:rsidRPr="008E088D">
            <w:rPr>
              <w:rFonts w:ascii="Arial" w:hAnsi="Arial" w:cs="Arial"/>
            </w:rPr>
            <w:t>осуществить проверку при приемке Товара по количеству, качеству и при их соответствии принять Товар. При обнаружении несоответствия Товара требованиям настоящего Договора Покупатель в течение 7 (семи) календарных дней уведомляет Продавца о характере обнаруженного несоответствия;</w:t>
          </w:r>
        </w:p>
        <w:sdt>
          <w:sdtPr>
            <w:rPr>
              <w:rFonts w:ascii="Arial" w:hAnsi="Arial" w:cs="Arial"/>
              <w:sz w:val="20"/>
              <w:szCs w:val="20"/>
              <w:lang w:val="en-GB" w:eastAsia="ru-RU"/>
            </w:rPr>
            <w:id w:val="1857234185"/>
            <w:placeholder>
              <w:docPart w:val="6F11BF6CDE4C40CF972119B930FD3969"/>
            </w:placeholder>
          </w:sdtPr>
          <w:sdtEndPr/>
          <w:sdtContent>
            <w:p w14:paraId="371E9AE2" w14:textId="77777777" w:rsidR="003F1B12" w:rsidRPr="008E088D" w:rsidRDefault="003F1B12" w:rsidP="00406973">
              <w:pPr>
                <w:jc w:val="both"/>
                <w:rPr>
                  <w:rFonts w:ascii="Arial" w:hAnsi="Arial" w:cs="Arial"/>
                </w:rPr>
              </w:pPr>
              <w:r w:rsidRPr="008E088D">
                <w:rPr>
                  <w:rFonts w:ascii="Arial" w:hAnsi="Arial" w:cs="Arial"/>
                </w:rPr>
                <w:t xml:space="preserve">- своевременно оплачивать Товар по согласованным условиям в настоящем Договоре и </w:t>
              </w:r>
              <w:r w:rsidR="00241942" w:rsidRPr="008E088D">
                <w:rPr>
                  <w:rFonts w:ascii="Arial" w:hAnsi="Arial" w:cs="Arial"/>
                </w:rPr>
                <w:t>приложениях</w:t>
              </w:r>
              <w:r w:rsidRPr="008E088D">
                <w:rPr>
                  <w:rFonts w:ascii="Arial" w:hAnsi="Arial" w:cs="Arial"/>
                </w:rPr>
                <w:t xml:space="preserve"> к нему.</w:t>
              </w:r>
            </w:p>
            <w:p w14:paraId="2C28AC0A" w14:textId="77777777" w:rsidR="006427B0" w:rsidRPr="008E088D" w:rsidRDefault="006427B0" w:rsidP="00406973">
              <w:pPr>
                <w:pStyle w:val="aa"/>
                <w:ind w:left="567" w:right="-143"/>
                <w:jc w:val="both"/>
                <w:rPr>
                  <w:rFonts w:ascii="Arial" w:hAnsi="Arial" w:cs="Arial"/>
                  <w:snapToGrid w:val="0"/>
                  <w:sz w:val="24"/>
                  <w:szCs w:val="24"/>
                  <w:lang w:val="ru-RU"/>
                </w:rPr>
              </w:pPr>
            </w:p>
            <w:p w14:paraId="2F5CD09A" w14:textId="77777777" w:rsidR="006427B0" w:rsidRPr="008E088D" w:rsidRDefault="006427B0" w:rsidP="00406973">
              <w:pPr>
                <w:pStyle w:val="aa"/>
                <w:ind w:left="567" w:right="-143"/>
                <w:jc w:val="both"/>
                <w:rPr>
                  <w:rFonts w:ascii="Arial" w:hAnsi="Arial" w:cs="Arial"/>
                  <w:i/>
                  <w:iCs/>
                  <w:snapToGrid w:val="0"/>
                  <w:sz w:val="24"/>
                  <w:szCs w:val="24"/>
                  <w:lang w:val="ru-RU"/>
                </w:rPr>
              </w:pPr>
              <w:r w:rsidRPr="008E088D">
                <w:rPr>
                  <w:rFonts w:ascii="Arial" w:hAnsi="Arial" w:cs="Arial"/>
                  <w:i/>
                  <w:iCs/>
                  <w:snapToGrid w:val="0"/>
                  <w:sz w:val="24"/>
                  <w:szCs w:val="24"/>
                  <w:highlight w:val="lightGray"/>
                  <w:lang w:val="ru-RU"/>
                </w:rPr>
                <w:t>/раздел применяется при поставке товаров, подлежащих обязательной маркировке/</w:t>
              </w:r>
            </w:p>
            <w:p w14:paraId="16BB7D0A" w14:textId="77777777" w:rsidR="006427B0" w:rsidRPr="00F754D3" w:rsidRDefault="008E088D" w:rsidP="00406973">
              <w:pPr>
                <w:pStyle w:val="aa"/>
                <w:numPr>
                  <w:ilvl w:val="0"/>
                  <w:numId w:val="6"/>
                </w:numPr>
                <w:ind w:left="360" w:right="-143"/>
                <w:jc w:val="center"/>
                <w:rPr>
                  <w:rFonts w:ascii="Arial" w:hAnsi="Arial" w:cs="Arial"/>
                  <w:sz w:val="24"/>
                  <w:szCs w:val="24"/>
                  <w:lang w:val="ru-RU"/>
                </w:rPr>
              </w:pPr>
              <w:r w:rsidRPr="00F754D3">
                <w:rPr>
                  <w:rFonts w:ascii="Arial" w:hAnsi="Arial" w:cs="Arial"/>
                  <w:b/>
                  <w:bCs/>
                  <w:sz w:val="24"/>
                  <w:szCs w:val="24"/>
                  <w:lang w:val="ru-RU"/>
                </w:rPr>
                <w:t>Маркировка товара</w:t>
              </w:r>
            </w:p>
            <w:p w14:paraId="31B89AFC" w14:textId="77777777" w:rsidR="006427B0" w:rsidRPr="008E088D" w:rsidRDefault="006427B0" w:rsidP="00406973">
              <w:pPr>
                <w:pStyle w:val="aa"/>
                <w:numPr>
                  <w:ilvl w:val="1"/>
                  <w:numId w:val="6"/>
                </w:numPr>
                <w:ind w:left="0" w:right="-191" w:firstLine="0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u-RU"/>
                </w:rPr>
              </w:pPr>
              <w:r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lastRenderedPageBreak/>
                <w:t>В рамках исполнения обязательств по настоящему Договору стороны также руководствуются законодательством РФ о маркировке.</w:t>
              </w:r>
            </w:p>
            <w:p w14:paraId="121E91C9" w14:textId="77777777" w:rsidR="006427B0" w:rsidRPr="00406973" w:rsidRDefault="00406973" w:rsidP="00406973">
              <w:pPr>
                <w:pStyle w:val="aa"/>
                <w:numPr>
                  <w:ilvl w:val="1"/>
                  <w:numId w:val="6"/>
                </w:numPr>
                <w:ind w:left="0" w:right="-191" w:firstLine="0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u-RU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u-RU"/>
                </w:rPr>
                <w:t>Продавец</w:t>
              </w:r>
              <w:r w:rsidR="006427B0"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в соответствии с законодательством РФ о маркировке обязуется осуществить маркировку товаров средствами идентификации и представить сведения в Информационную систему маркировки и прослеживаемости самостоятельно. </w:t>
              </w:r>
              <w:r w:rsidR="006427B0" w:rsidRPr="00406973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При этом Покупатель не осуществляет никаких действий в системе маркировки и прослеживаемости Товара, все действия с данной системой осуществляются </w:t>
              </w:r>
              <w:r>
                <w:rPr>
                  <w:rFonts w:ascii="Arial" w:hAnsi="Arial" w:cs="Arial"/>
                  <w:sz w:val="24"/>
                  <w:szCs w:val="24"/>
                  <w:lang w:val="ru-RU"/>
                </w:rPr>
                <w:t>Продавцом</w:t>
              </w:r>
              <w:r w:rsidR="006427B0" w:rsidRPr="00406973">
                <w:rPr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</w:p>
            <w:p w14:paraId="39CB9680" w14:textId="77777777" w:rsidR="006427B0" w:rsidRPr="008E088D" w:rsidRDefault="00406973" w:rsidP="00406973">
              <w:pPr>
                <w:pStyle w:val="aa"/>
                <w:numPr>
                  <w:ilvl w:val="1"/>
                  <w:numId w:val="6"/>
                </w:numPr>
                <w:ind w:left="0" w:right="-191" w:firstLine="0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u-RU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u-RU"/>
                </w:rPr>
                <w:t>Продавец</w:t>
              </w:r>
              <w:r w:rsidR="006427B0"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формирует уведомление в Информационную систему маркировки и прослеживаемости в соответствии с требованиями, установленными законодательством РФ о маркировке.</w:t>
              </w:r>
            </w:p>
            <w:p w14:paraId="5259751B" w14:textId="77777777" w:rsidR="006427B0" w:rsidRPr="008E088D" w:rsidRDefault="006427B0" w:rsidP="00406973">
              <w:pPr>
                <w:pStyle w:val="aa"/>
                <w:numPr>
                  <w:ilvl w:val="1"/>
                  <w:numId w:val="6"/>
                </w:numPr>
                <w:ind w:left="0" w:right="-191" w:firstLine="0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u-RU"/>
                </w:rPr>
              </w:pPr>
              <w:r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>Уведомление о передаче права собственности должно содержать сведения о переданном (принятом) товаре, установленные законодательством РФ о маркировке.</w:t>
              </w:r>
            </w:p>
            <w:p w14:paraId="4CEE6706" w14:textId="77777777" w:rsidR="006427B0" w:rsidRPr="008E088D" w:rsidRDefault="006427B0" w:rsidP="00406973">
              <w:pPr>
                <w:pStyle w:val="aa"/>
                <w:numPr>
                  <w:ilvl w:val="1"/>
                  <w:numId w:val="6"/>
                </w:numPr>
                <w:ind w:left="0" w:right="-191" w:firstLine="0"/>
                <w:jc w:val="both"/>
                <w:rPr>
                  <w:rFonts w:ascii="Arial" w:hAnsi="Arial" w:cs="Arial"/>
                  <w:sz w:val="24"/>
                  <w:szCs w:val="24"/>
                  <w:lang w:val="ru-RU"/>
                </w:rPr>
              </w:pPr>
              <w:r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Покупатель подписывает документ подтверждающий переход права собственности от </w:t>
              </w:r>
              <w:r w:rsidR="00406973">
                <w:rPr>
                  <w:rFonts w:ascii="Arial" w:hAnsi="Arial" w:cs="Arial"/>
                  <w:sz w:val="24"/>
                  <w:szCs w:val="24"/>
                  <w:lang w:val="ru-RU"/>
                </w:rPr>
                <w:t>Продавца</w:t>
              </w:r>
              <w:r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к Покупателю. </w:t>
              </w:r>
              <w:r w:rsidR="00406973">
                <w:rPr>
                  <w:rFonts w:ascii="Arial" w:hAnsi="Arial" w:cs="Arial"/>
                  <w:sz w:val="24"/>
                  <w:szCs w:val="24"/>
                  <w:lang w:val="ru-RU"/>
                </w:rPr>
                <w:t>Продавец</w:t>
              </w:r>
              <w:r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на основании подтвержденного покупателем документа, подтверждающего переход права собственности, обязуется предоставить</w:t>
              </w:r>
              <w:r w:rsidRPr="008E088D">
                <w:rPr>
                  <w:rFonts w:ascii="Arial" w:hAnsi="Arial" w:cs="Arial"/>
                  <w:sz w:val="24"/>
                  <w:szCs w:val="24"/>
                </w:rPr>
                <w:t> </w:t>
              </w:r>
              <w:r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в Информационную систему маркировки и прослеживаемости сведения о выводе кодов маркировки из оборота. Операция вывода товара из оборота оформляется посредством подачи </w:t>
              </w:r>
              <w:r w:rsidR="00406973">
                <w:rPr>
                  <w:rFonts w:ascii="Arial" w:hAnsi="Arial" w:cs="Arial"/>
                  <w:sz w:val="24"/>
                  <w:szCs w:val="24"/>
                  <w:lang w:val="ru-RU"/>
                </w:rPr>
                <w:t>Продавцом</w:t>
              </w:r>
              <w:r w:rsidRPr="008E088D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сведений, установленных законодательством РФ о маркировке, в систему маркировки и прослеживаемости Товара.</w:t>
              </w:r>
            </w:p>
          </w:sdtContent>
        </w:sdt>
        <w:p w14:paraId="70F31F54" w14:textId="77777777" w:rsidR="00241942" w:rsidRPr="008E088D" w:rsidRDefault="00241942" w:rsidP="00406973">
          <w:pPr>
            <w:tabs>
              <w:tab w:val="left" w:pos="9180"/>
            </w:tabs>
            <w:jc w:val="both"/>
            <w:rPr>
              <w:rFonts w:ascii="Arial" w:hAnsi="Arial" w:cs="Arial"/>
              <w:b/>
            </w:rPr>
          </w:pPr>
        </w:p>
        <w:p w14:paraId="3A05C4AA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 xml:space="preserve">Цена </w:t>
          </w:r>
          <w:r w:rsidR="003453FC" w:rsidRPr="008E088D">
            <w:rPr>
              <w:rFonts w:ascii="Arial" w:hAnsi="Arial" w:cs="Arial"/>
              <w:b/>
              <w:sz w:val="24"/>
              <w:szCs w:val="24"/>
            </w:rPr>
            <w:t>Т</w:t>
          </w:r>
          <w:r w:rsidRPr="008E088D">
            <w:rPr>
              <w:rFonts w:ascii="Arial" w:hAnsi="Arial" w:cs="Arial"/>
              <w:b/>
              <w:sz w:val="24"/>
              <w:szCs w:val="24"/>
            </w:rPr>
            <w:t>овара и порядок расчетов</w:t>
          </w:r>
        </w:p>
        <w:p w14:paraId="0A567E02" w14:textId="77777777" w:rsidR="006427B0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Конкретное количество, ассортимент и цены на поставляемый по настоящему Договору Товар согласовываются Покупателем и </w:t>
          </w:r>
          <w:r w:rsidR="00E73105" w:rsidRPr="008E088D">
            <w:rPr>
              <w:rFonts w:ascii="Arial" w:hAnsi="Arial" w:cs="Arial"/>
              <w:color w:val="000000"/>
              <w:sz w:val="24"/>
              <w:szCs w:val="24"/>
              <w:lang w:val="ru-RU"/>
            </w:rPr>
            <w:t>Продавцом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в Спецификации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к настоящему договору.</w:t>
          </w:r>
        </w:p>
        <w:p w14:paraId="332CDACF" w14:textId="570FEFB5" w:rsidR="006427B0" w:rsidRPr="00CC3B11" w:rsidRDefault="003453FC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bCs/>
              <w:sz w:val="24"/>
              <w:szCs w:val="24"/>
              <w:lang w:val="ru-RU"/>
            </w:rPr>
            <w:t xml:space="preserve">Оплата Товара производится </w:t>
          </w:r>
          <w:sdt>
            <w:sdtPr>
              <w:rPr>
                <w:rFonts w:ascii="Arial" w:hAnsi="Arial" w:cs="Arial"/>
                <w:sz w:val="24"/>
                <w:szCs w:val="24"/>
                <w:highlight w:val="lightGray"/>
              </w:rPr>
              <w:id w:val="-178352818"/>
              <w:placeholder>
                <w:docPart w:val="6F11BF6CDE4C40CF972119B930FD3969"/>
              </w:placeholder>
            </w:sdtPr>
            <w:sdtEndPr/>
            <w:sdtContent>
              <w:r w:rsidR="00470F66" w:rsidRPr="00470F66">
                <w:rPr>
                  <w:rFonts w:ascii="Arial" w:hAnsi="Arial" w:cs="Arial"/>
                  <w:bCs/>
                  <w:i/>
                  <w:iCs/>
                  <w:sz w:val="24"/>
                  <w:szCs w:val="24"/>
                  <w:lang w:val="ru-RU"/>
                </w:rPr>
                <w:t>100% в течение 7 (семи) банковских дней  после заключения договора на основании выставленного счета</w:t>
              </w:r>
            </w:sdtContent>
          </w:sdt>
          <w:r w:rsidRPr="008E088D">
            <w:rPr>
              <w:rFonts w:ascii="Arial" w:hAnsi="Arial" w:cs="Arial"/>
              <w:bCs/>
              <w:sz w:val="24"/>
              <w:szCs w:val="24"/>
              <w:highlight w:val="lightGray"/>
              <w:lang w:val="ru-RU"/>
            </w:rPr>
            <w:t>,</w:t>
          </w:r>
          <w:r w:rsidRPr="008E088D">
            <w:rPr>
              <w:rFonts w:ascii="Arial" w:hAnsi="Arial" w:cs="Arial"/>
              <w:bCs/>
              <w:sz w:val="24"/>
              <w:szCs w:val="24"/>
              <w:lang w:val="ru-RU"/>
            </w:rPr>
            <w:t xml:space="preserve"> если иное не предусмотрено в Спецификации.</w:t>
          </w:r>
        </w:p>
        <w:sdt>
          <w:sdtPr>
            <w:rPr>
              <w:rFonts w:ascii="Arial" w:hAnsi="Arial" w:cs="Arial"/>
              <w:sz w:val="24"/>
              <w:szCs w:val="24"/>
              <w:lang w:val="ru-RU"/>
            </w:rPr>
            <w:id w:val="-1228908727"/>
            <w:placeholder>
              <w:docPart w:val="01F97E9A7ED6435EB00337A63A4F4212"/>
            </w:placeholder>
            <w:text/>
          </w:sdtPr>
          <w:sdtEndPr/>
          <w:sdtContent>
            <w:p w14:paraId="5AD306FF" w14:textId="77777777" w:rsidR="00CC3B11" w:rsidRPr="00CC3B11" w:rsidRDefault="00CC3B11" w:rsidP="00CC3B11">
              <w:pPr>
                <w:pStyle w:val="aa"/>
                <w:numPr>
                  <w:ilvl w:val="1"/>
                  <w:numId w:val="6"/>
                </w:numPr>
                <w:ind w:left="0" w:firstLine="0"/>
                <w:jc w:val="both"/>
                <w:rPr>
                  <w:rFonts w:ascii="Arial" w:hAnsi="Arial" w:cs="Arial"/>
                  <w:sz w:val="24"/>
                  <w:szCs w:val="24"/>
                  <w:lang w:val="ru-RU"/>
                </w:rPr>
              </w:pPr>
              <w:r w:rsidRPr="00CC3B11">
                <w:rPr>
                  <w:rFonts w:ascii="Arial" w:hAnsi="Arial" w:cs="Arial"/>
                  <w:sz w:val="24"/>
                  <w:szCs w:val="24"/>
                  <w:lang w:val="ru-RU"/>
                </w:rPr>
                <w:t>Все расчеты Сторон по настоящему Договору производятся в рублях Российской Федерации. В случае если цена Товара, указанная в Спецификации, выражена в иностранной валюте или условных единицах, приравненных к иностранной валюте, то оплата производится по курсу Центрального Банка России на дату списания денежных средств с расчетного счета Покупателя, если иное не предусмотрено Приложением к Договору.</w:t>
              </w:r>
            </w:p>
          </w:sdtContent>
        </w:sdt>
        <w:p w14:paraId="6CC04FA2" w14:textId="77777777" w:rsidR="003F1B12" w:rsidRPr="008E088D" w:rsidRDefault="003F1B12" w:rsidP="00CC3B11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Днем исполнения Покупателем обязательств по оплате Товара считается дата 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>списания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денежных средств 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>с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расчетн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>ого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счет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>а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>Покупателя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28BBE261" w14:textId="77777777" w:rsidR="00241942" w:rsidRPr="008E088D" w:rsidRDefault="00241942" w:rsidP="00406973">
          <w:pPr>
            <w:tabs>
              <w:tab w:val="left" w:pos="9180"/>
            </w:tabs>
            <w:jc w:val="both"/>
            <w:rPr>
              <w:rFonts w:ascii="Arial" w:hAnsi="Arial" w:cs="Arial"/>
              <w:b/>
            </w:rPr>
          </w:pPr>
        </w:p>
        <w:p w14:paraId="4AE865B3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 xml:space="preserve">Сроки и условия </w:t>
          </w:r>
          <w:r w:rsidR="003453FC" w:rsidRPr="008E088D">
            <w:rPr>
              <w:rFonts w:ascii="Arial" w:hAnsi="Arial" w:cs="Arial"/>
              <w:b/>
              <w:sz w:val="24"/>
              <w:szCs w:val="24"/>
            </w:rPr>
            <w:t>передачи</w:t>
          </w:r>
          <w:r w:rsidRPr="008E088D">
            <w:rPr>
              <w:rFonts w:ascii="Arial" w:hAnsi="Arial" w:cs="Arial"/>
              <w:b/>
              <w:sz w:val="24"/>
              <w:szCs w:val="24"/>
            </w:rPr>
            <w:t xml:space="preserve"> Товара</w:t>
          </w:r>
        </w:p>
        <w:p w14:paraId="50926249" w14:textId="77777777" w:rsidR="006427B0" w:rsidRPr="008E088D" w:rsidRDefault="003453FC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Передача</w:t>
          </w:r>
          <w:r w:rsidR="003F1B1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Товара осуществляется в срок, указанный в 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>Спецификации</w:t>
          </w:r>
          <w:r w:rsidR="003F1B1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к настоящему Договору.</w:t>
          </w:r>
          <w:r w:rsidR="0024194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="003F1B1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С письменного согласия Покупателя допускается досрочная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передача </w:t>
          </w:r>
          <w:r w:rsidR="003F1B12" w:rsidRPr="008E088D">
            <w:rPr>
              <w:rFonts w:ascii="Arial" w:hAnsi="Arial" w:cs="Arial"/>
              <w:sz w:val="24"/>
              <w:szCs w:val="24"/>
              <w:lang w:val="ru-RU"/>
            </w:rPr>
            <w:t>Товара.</w:t>
          </w:r>
        </w:p>
        <w:p w14:paraId="1AD177B1" w14:textId="77777777" w:rsidR="006427B0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Доставка Товара Покупателю осуществляется силами и за счет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Продавца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, если иное не обусловлено в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Спецификации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70E98DBA" w14:textId="77777777" w:rsidR="003F1B12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Обязанност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>ь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по 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>передаче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Товара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считаются исполненными с момента фактической 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>приемки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Товара Покупател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>ем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4AEEFCE6" w14:textId="77777777" w:rsidR="00241942" w:rsidRPr="008E088D" w:rsidRDefault="00241942" w:rsidP="00406973">
          <w:pPr>
            <w:tabs>
              <w:tab w:val="left" w:pos="9180"/>
            </w:tabs>
            <w:jc w:val="both"/>
            <w:rPr>
              <w:rFonts w:ascii="Arial" w:hAnsi="Arial" w:cs="Arial"/>
              <w:b/>
            </w:rPr>
          </w:pPr>
        </w:p>
        <w:p w14:paraId="4D68E5C9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>Приемка Товара</w:t>
          </w:r>
        </w:p>
        <w:p w14:paraId="4C442EE1" w14:textId="77777777" w:rsidR="006427B0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Покупатель обязан принять Товар, проверить количество, качество, совершить другие необходимые действия, обеспечивающие принятие Товара. </w:t>
          </w:r>
          <w:r w:rsidRPr="00962F92">
            <w:rPr>
              <w:rFonts w:ascii="Arial" w:hAnsi="Arial" w:cs="Arial"/>
              <w:sz w:val="24"/>
              <w:szCs w:val="24"/>
              <w:lang w:val="ru-RU"/>
            </w:rPr>
            <w:t xml:space="preserve">Порядок приемки Товара по количеству, качеству осуществляется в соответствии с установленными законодательными актами.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При обнаружении несоответствия количества, качества Товара, ассортимента, комплектности требованиям настоящего Договора Покупатель обязан известить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об этом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Продавца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6EC745ED" w14:textId="77777777" w:rsidR="006427B0" w:rsidRPr="008E088D" w:rsidRDefault="00E73105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lastRenderedPageBreak/>
            <w:t>Продавец</w:t>
          </w:r>
          <w:r w:rsidR="003F1B1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обязан передать Покупателю Товар надлежащего качества. При нарушении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Продавцом</w:t>
          </w:r>
          <w:r w:rsidR="003F1B12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этой обязанности Покупатель вправе потребовать заменить поставленный некачественный Товар на Товар надлежащего качества.</w:t>
          </w:r>
        </w:p>
        <w:p w14:paraId="6DD28D48" w14:textId="77777777" w:rsidR="006427B0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При получении Товара на складе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Продавца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приемка осуществляется по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внешнему виду,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количеству и целостности Товара надлежаще уполномоченным на это от имени Покупателя лицом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и </w:t>
          </w:r>
          <w:sdt>
            <w:sdtPr>
              <w:rPr>
                <w:rFonts w:ascii="Arial" w:hAnsi="Arial" w:cs="Arial"/>
                <w:sz w:val="24"/>
                <w:szCs w:val="24"/>
                <w:lang w:val="ru-RU"/>
              </w:rPr>
              <w:id w:val="648405461"/>
              <w:placeholder>
                <w:docPart w:val="8B50DAF3F03A44759A655FD27B5EADDA"/>
              </w:placeholder>
            </w:sdtPr>
            <w:sdtEndPr/>
            <w:sdtContent>
              <w:r w:rsidR="00EE3DA0" w:rsidRPr="00DA0F94">
                <w:rPr>
                  <w:rFonts w:ascii="Arial" w:hAnsi="Arial" w:cs="Arial"/>
                  <w:sz w:val="24"/>
                  <w:szCs w:val="24"/>
                  <w:highlight w:val="lightGray"/>
                  <w:lang w:val="ru-RU"/>
                </w:rPr>
                <w:t>оформляется товарной накладной (форма ТОРГ-12)</w:t>
              </w:r>
            </w:sdtContent>
          </w:sdt>
        </w:p>
        <w:p w14:paraId="4182EA7C" w14:textId="77777777" w:rsidR="006427B0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Внутренняя приемка Товара по качеству производится Покупател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ем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не позднее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пяти рабочих дней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со дня получения Товара.</w:t>
          </w:r>
        </w:p>
        <w:p w14:paraId="566A5D1B" w14:textId="77777777" w:rsidR="003F1B12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Забракованный при приемке Товар подлежит возврату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Продавцу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, который обязан принять и вывезти Товар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с места его 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>передачи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Покупател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ю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и провести его замену в срок не более 10</w:t>
          </w:r>
          <w:r w:rsidR="003453FC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календарных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дней с момента уведомления.</w:t>
          </w:r>
        </w:p>
        <w:p w14:paraId="4982A847" w14:textId="77777777" w:rsidR="00241942" w:rsidRPr="008E088D" w:rsidRDefault="00241942" w:rsidP="00406973">
          <w:pPr>
            <w:tabs>
              <w:tab w:val="left" w:pos="9180"/>
            </w:tabs>
            <w:jc w:val="both"/>
            <w:rPr>
              <w:rFonts w:ascii="Arial" w:hAnsi="Arial" w:cs="Arial"/>
              <w:b/>
            </w:rPr>
          </w:pPr>
        </w:p>
        <w:p w14:paraId="347E92F8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>Ответственность сторон, порядок разрешения споров</w:t>
          </w:r>
        </w:p>
        <w:p w14:paraId="76D91280" w14:textId="77777777" w:rsidR="006427B0" w:rsidRPr="00962F92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За несвоевременную поставку Товара в сроки,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установленные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в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Спецификации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к настоящему Договору, </w:t>
          </w:r>
          <w:r w:rsidR="00EB4F0D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Покупатель вправе потребовать от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Продавца</w:t>
          </w:r>
          <w:r w:rsidR="00EB4F0D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уплаты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неустойк</w:t>
          </w:r>
          <w:r w:rsidR="00EB4F0D" w:rsidRPr="008E088D">
            <w:rPr>
              <w:rFonts w:ascii="Arial" w:hAnsi="Arial" w:cs="Arial"/>
              <w:sz w:val="24"/>
              <w:szCs w:val="24"/>
              <w:lang w:val="ru-RU"/>
            </w:rPr>
            <w:t>и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в размере 0,1% (Ноль целых одна десятая процента) от стоимости не поставленного в срок Товара за каждый календарный день просрочки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.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Цена и стоимость не поставленного в срок Товара определяется в </w:t>
          </w:r>
          <w:r w:rsidR="00EE3DA0" w:rsidRPr="008E088D">
            <w:rPr>
              <w:rFonts w:ascii="Arial" w:hAnsi="Arial" w:cs="Arial"/>
              <w:sz w:val="24"/>
              <w:szCs w:val="24"/>
              <w:lang w:val="ru-RU"/>
            </w:rPr>
            <w:t>соответствующей Спецификации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к настоящему Договору.</w:t>
          </w:r>
          <w:r w:rsidR="00C46F87">
            <w:rPr>
              <w:rFonts w:ascii="Arial" w:hAnsi="Arial" w:cs="Arial"/>
              <w:sz w:val="24"/>
              <w:szCs w:val="24"/>
              <w:lang w:val="ru-RU"/>
            </w:rPr>
            <w:t xml:space="preserve"> В случае нарушения сроков поставки Покупатель вправе </w:t>
          </w:r>
          <w:r w:rsidR="00C46F87" w:rsidRPr="00C46F87">
            <w:rPr>
              <w:rFonts w:ascii="Arial" w:hAnsi="Arial" w:cs="Arial"/>
              <w:sz w:val="24"/>
              <w:szCs w:val="24"/>
              <w:lang w:val="ru-RU"/>
            </w:rPr>
            <w:t xml:space="preserve">удержать начисленную </w:t>
          </w:r>
          <w:r w:rsidR="00C46F87">
            <w:rPr>
              <w:rFonts w:ascii="Arial" w:hAnsi="Arial" w:cs="Arial"/>
              <w:sz w:val="24"/>
              <w:szCs w:val="24"/>
              <w:lang w:val="ru-RU"/>
            </w:rPr>
            <w:t>неустойку</w:t>
          </w:r>
          <w:r w:rsidR="00C46F87" w:rsidRPr="00C46F87">
            <w:rPr>
              <w:rFonts w:ascii="Arial" w:hAnsi="Arial" w:cs="Arial"/>
              <w:sz w:val="24"/>
              <w:szCs w:val="24"/>
              <w:lang w:val="ru-RU"/>
            </w:rPr>
            <w:t xml:space="preserve">, из суммы, подлежащей уплате Исполнителю за </w:t>
          </w:r>
          <w:r w:rsidR="001C43C3">
            <w:rPr>
              <w:rFonts w:ascii="Arial" w:hAnsi="Arial" w:cs="Arial"/>
              <w:sz w:val="24"/>
              <w:szCs w:val="24"/>
              <w:lang w:val="ru-RU"/>
            </w:rPr>
            <w:t>Товар</w:t>
          </w:r>
          <w:r w:rsidR="00C46F87" w:rsidRPr="00C46F87">
            <w:rPr>
              <w:rFonts w:ascii="Arial" w:hAnsi="Arial" w:cs="Arial"/>
              <w:sz w:val="24"/>
              <w:szCs w:val="24"/>
              <w:lang w:val="ru-RU"/>
            </w:rPr>
            <w:t xml:space="preserve"> в размере, установленном настоящим пунктом, в отношении каждо</w:t>
          </w:r>
          <w:r w:rsidR="00C46F87">
            <w:rPr>
              <w:rFonts w:ascii="Arial" w:hAnsi="Arial" w:cs="Arial"/>
              <w:sz w:val="24"/>
              <w:szCs w:val="24"/>
              <w:lang w:val="ru-RU"/>
            </w:rPr>
            <w:t>й</w:t>
          </w:r>
          <w:r w:rsidR="00C46F87" w:rsidRPr="00C46F87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r w:rsidR="00C46F87">
            <w:rPr>
              <w:rFonts w:ascii="Arial" w:hAnsi="Arial" w:cs="Arial"/>
              <w:sz w:val="24"/>
              <w:szCs w:val="24"/>
              <w:lang w:val="ru-RU"/>
            </w:rPr>
            <w:t>Спецификации</w:t>
          </w:r>
          <w:r w:rsidR="00C46F87" w:rsidRPr="00C46F87">
            <w:rPr>
              <w:rFonts w:ascii="Arial" w:hAnsi="Arial" w:cs="Arial"/>
              <w:sz w:val="24"/>
              <w:szCs w:val="24"/>
              <w:lang w:val="ru-RU"/>
            </w:rPr>
            <w:t xml:space="preserve"> к настоящему договору</w:t>
          </w:r>
          <w:r w:rsidR="00C46F87">
            <w:rPr>
              <w:rFonts w:ascii="Arial" w:hAnsi="Arial" w:cs="Arial"/>
              <w:sz w:val="24"/>
              <w:szCs w:val="24"/>
              <w:lang w:val="ru-RU"/>
            </w:rPr>
            <w:t xml:space="preserve">. </w:t>
          </w:r>
        </w:p>
        <w:p w14:paraId="00A7B39D" w14:textId="77777777" w:rsidR="006427B0" w:rsidRPr="008E088D" w:rsidRDefault="00EB4F0D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В случае, если Товар поставлен с нарушением требований по качеству и/или комплектности, Покупатель вправе потребовать от </w:t>
          </w:r>
          <w:r w:rsidR="00E73105" w:rsidRPr="008E088D">
            <w:rPr>
              <w:rFonts w:ascii="Arial" w:hAnsi="Arial" w:cs="Arial"/>
              <w:sz w:val="24"/>
              <w:szCs w:val="24"/>
              <w:lang w:val="ru-RU"/>
            </w:rPr>
            <w:t>Продавца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уплаты штрафа в размере 10 % общей цены Товара, а также возмещения всех понесенных Покупателем убытков. Оплата штрафа не исключает требования Покупателя о замене некачественного товара товаром надлежащего качества; требования о полной комплектации товара</w:t>
          </w:r>
          <w:r w:rsidR="003F1B12"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3CA22BEF" w14:textId="77777777" w:rsidR="006427B0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Уплата неустойки не освобождает ни одну из Сторон от исполнения обязательств по Договору.</w:t>
          </w:r>
        </w:p>
        <w:p w14:paraId="347C3582" w14:textId="77777777" w:rsidR="008E088D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За неисполнение иных обязательств по настоящему договору Стороны несут ответственность согласно действующего законодательства Российской Федерации.</w:t>
          </w:r>
        </w:p>
        <w:p w14:paraId="1C1D9EAF" w14:textId="77777777" w:rsidR="008E088D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Стороны обязуются принимать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 </w:t>
          </w:r>
        </w:p>
        <w:p w14:paraId="375D6CFA" w14:textId="77777777" w:rsidR="008E088D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срок, не позднее 10 (десяти) календарных дней со дня ее получения.</w:t>
          </w:r>
        </w:p>
        <w:p w14:paraId="162A7EA7" w14:textId="77777777" w:rsidR="00241942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В случае отсутствия возможности разрешения споров путем переговоров Стороны, после реализации процедуры досудебного урегулирования разногласий, предусмотренной действующим законодательством Российской Федерации и настоящим Договором, передают их рассмотрение в Арбитражный суд Омской области</w:t>
          </w:r>
          <w:r w:rsidR="00B704D0"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7749793F" w14:textId="77777777" w:rsidR="008E088D" w:rsidRPr="008E088D" w:rsidRDefault="008E088D" w:rsidP="00406973">
          <w:pPr>
            <w:pStyle w:val="aa"/>
            <w:ind w:left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</w:p>
        <w:p w14:paraId="58BD6903" w14:textId="77777777" w:rsidR="003F1B12" w:rsidRPr="008E088D" w:rsidRDefault="003F1B12" w:rsidP="00406973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sz w:val="24"/>
              <w:szCs w:val="24"/>
            </w:rPr>
          </w:pPr>
          <w:r w:rsidRPr="008E088D">
            <w:rPr>
              <w:rFonts w:ascii="Arial" w:hAnsi="Arial" w:cs="Arial"/>
              <w:b/>
              <w:sz w:val="24"/>
              <w:szCs w:val="24"/>
            </w:rPr>
            <w:t>Заключительные положения</w:t>
          </w:r>
        </w:p>
        <w:p w14:paraId="75726D21" w14:textId="77777777" w:rsidR="008E088D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Договор вступает в силу с момента его подписания сторонами и действует д</w:t>
          </w:r>
          <w:r w:rsidR="00B704D0" w:rsidRPr="008E088D">
            <w:rPr>
              <w:rFonts w:ascii="Arial" w:hAnsi="Arial" w:cs="Arial"/>
              <w:sz w:val="24"/>
              <w:szCs w:val="24"/>
              <w:lang w:val="ru-RU"/>
            </w:rPr>
            <w:t>о фактического исполнения Сторонами вытекающих из него обязательств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.</w:t>
          </w:r>
        </w:p>
        <w:p w14:paraId="41D19169" w14:textId="77777777" w:rsidR="008E088D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Изменения и дополнения вносятся в договор по взаимному соглашению сторон.</w:t>
          </w:r>
        </w:p>
        <w:p w14:paraId="1FC43DE4" w14:textId="77777777" w:rsidR="008E088D" w:rsidRPr="008E088D" w:rsidRDefault="003F1B12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t>Ни одна из сторон не вправе передать свои права и обязанности, вытекающие из настоящего Договора, без письменного на то согласия другой стороны.</w:t>
          </w:r>
        </w:p>
        <w:p w14:paraId="46871803" w14:textId="77777777" w:rsidR="008E088D" w:rsidRPr="008E088D" w:rsidRDefault="00EB4F0D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sz w:val="24"/>
              <w:szCs w:val="24"/>
              <w:lang w:val="ru-RU"/>
            </w:rPr>
            <w:lastRenderedPageBreak/>
            <w:t xml:space="preserve">Покупатель вправе в любое время расторгнуть настоящий договор </w:t>
          </w:r>
          <w:r w:rsidR="001C30AF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путем уведомления 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>об этом</w:t>
          </w:r>
          <w:r w:rsidR="001C30AF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Продавца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не менее чем за семь</w:t>
          </w:r>
          <w:r w:rsidR="001C30AF"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календарных</w:t>
          </w:r>
          <w:r w:rsidRPr="008E088D">
            <w:rPr>
              <w:rFonts w:ascii="Arial" w:hAnsi="Arial" w:cs="Arial"/>
              <w:sz w:val="24"/>
              <w:szCs w:val="24"/>
              <w:lang w:val="ru-RU"/>
            </w:rPr>
            <w:t xml:space="preserve"> дней до даты расторжения.</w:t>
          </w:r>
        </w:p>
        <w:p w14:paraId="47B1102B" w14:textId="77777777" w:rsidR="008E088D" w:rsidRPr="008E088D" w:rsidRDefault="00EB4F0D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bCs/>
              <w:sz w:val="24"/>
              <w:szCs w:val="24"/>
              <w:lang w:val="ru-RU"/>
            </w:rPr>
            <w:t>С момента подписания настоящего Договора вся предыдущая переписка и все предшествующие переговоры Сторон по нему теряют юридическую силу.</w:t>
          </w:r>
        </w:p>
        <w:p w14:paraId="6EC61CBB" w14:textId="77777777" w:rsidR="008E088D" w:rsidRPr="008E088D" w:rsidRDefault="00EB4F0D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bCs/>
              <w:sz w:val="24"/>
              <w:szCs w:val="24"/>
              <w:lang w:val="ru-RU"/>
            </w:rPr>
            <w:t>В случае если одно или несколько положений настоящего Договора станут или будут признаны недействительными, то это не затрагивает действительности всех остальных положений настоящего Договора и всего настоящего Договора в целом.</w:t>
          </w:r>
        </w:p>
        <w:p w14:paraId="41492D57" w14:textId="77777777" w:rsidR="008E088D" w:rsidRPr="008E088D" w:rsidRDefault="00EB4F0D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bCs/>
              <w:sz w:val="24"/>
              <w:szCs w:val="24"/>
              <w:lang w:val="ru-RU"/>
            </w:rPr>
            <w:t>Настоящий Договор составлен в двух экземплярах, по одному для каждой из Сторон, оба экземпляра имеют равную юридическую силу.</w:t>
          </w:r>
          <w:bookmarkStart w:id="0" w:name="_Hlk28161027"/>
        </w:p>
        <w:p w14:paraId="2F5D42BD" w14:textId="77777777" w:rsidR="00EB4F0D" w:rsidRPr="008E088D" w:rsidRDefault="00EB4F0D" w:rsidP="00406973">
          <w:pPr>
            <w:pStyle w:val="aa"/>
            <w:numPr>
              <w:ilvl w:val="1"/>
              <w:numId w:val="6"/>
            </w:numPr>
            <w:ind w:left="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bCs/>
              <w:sz w:val="24"/>
              <w:szCs w:val="24"/>
              <w:lang w:val="ru-RU"/>
            </w:rPr>
            <w:t>Любые изменения условий настоящего договора должны быть согласованы Сторонами и оформлены дополнительными соглашениями к настоящему договору.</w:t>
          </w:r>
          <w:bookmarkEnd w:id="0"/>
        </w:p>
        <w:p w14:paraId="27D62839" w14:textId="77777777" w:rsidR="00EB4F0D" w:rsidRPr="00EB4F0D" w:rsidRDefault="00EB4F0D" w:rsidP="003F1B12">
          <w:pPr>
            <w:tabs>
              <w:tab w:val="left" w:pos="9180"/>
            </w:tabs>
            <w:jc w:val="both"/>
            <w:rPr>
              <w:rFonts w:ascii="Arial" w:hAnsi="Arial" w:cs="Arial"/>
              <w:b/>
            </w:rPr>
          </w:pPr>
        </w:p>
        <w:p w14:paraId="5DD1EB32" w14:textId="77777777" w:rsidR="003F1B12" w:rsidRPr="008E088D" w:rsidRDefault="003F1B12" w:rsidP="008E088D">
          <w:pPr>
            <w:pStyle w:val="aa"/>
            <w:numPr>
              <w:ilvl w:val="0"/>
              <w:numId w:val="6"/>
            </w:numPr>
            <w:tabs>
              <w:tab w:val="left" w:pos="9180"/>
            </w:tabs>
            <w:spacing w:after="113"/>
            <w:jc w:val="center"/>
            <w:rPr>
              <w:rFonts w:ascii="Arial" w:hAnsi="Arial" w:cs="Arial"/>
              <w:sz w:val="24"/>
              <w:szCs w:val="24"/>
              <w:lang w:val="ru-RU"/>
            </w:rPr>
          </w:pPr>
          <w:r w:rsidRPr="008E088D">
            <w:rPr>
              <w:rFonts w:ascii="Arial" w:hAnsi="Arial" w:cs="Arial"/>
              <w:b/>
              <w:sz w:val="24"/>
              <w:szCs w:val="24"/>
              <w:lang w:val="ru-RU"/>
            </w:rPr>
            <w:t>Местонахождения и банковские реквизиты сторон:</w:t>
          </w:r>
        </w:p>
        <w:sdt>
          <w:sdtPr>
            <w:rPr>
              <w:rFonts w:ascii="Arial" w:hAnsi="Arial" w:cs="Arial"/>
              <w:b/>
              <w:highlight w:val="darkGray"/>
            </w:rPr>
            <w:id w:val="-390812055"/>
            <w:placeholder>
              <w:docPart w:val="6F11BF6CDE4C40CF972119B930FD3969"/>
            </w:placeholder>
          </w:sdtPr>
          <w:sdtEndPr>
            <w:rPr>
              <w:b w:val="0"/>
              <w:color w:val="000000"/>
              <w:highlight w:val="none"/>
            </w:rPr>
          </w:sdtEndPr>
          <w:sdtContent>
            <w:tbl>
              <w:tblPr>
                <w:tblW w:w="0" w:type="auto"/>
                <w:tblInd w:w="-5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740"/>
                <w:gridCol w:w="4899"/>
              </w:tblGrid>
              <w:tr w:rsidR="003F1B12" w:rsidRPr="00EB4F0D" w14:paraId="781A96AE" w14:textId="77777777" w:rsidTr="003F1B12">
                <w:tc>
                  <w:tcPr>
                    <w:tcW w:w="4740" w:type="dxa"/>
                    <w:shd w:val="clear" w:color="auto" w:fill="auto"/>
                  </w:tcPr>
                  <w:p w14:paraId="5938CADC" w14:textId="77777777" w:rsidR="003F1B12" w:rsidRPr="00B1046C" w:rsidRDefault="003F1B12" w:rsidP="003F1B12">
                    <w:pPr>
                      <w:tabs>
                        <w:tab w:val="left" w:pos="9180"/>
                      </w:tabs>
                      <w:snapToGrid w:val="0"/>
                      <w:ind w:left="-74"/>
                      <w:rPr>
                        <w:rFonts w:ascii="Arial" w:hAnsi="Arial" w:cs="Arial"/>
                        <w:b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b/>
                        <w:highlight w:val="darkGray"/>
                      </w:rPr>
                      <w:t xml:space="preserve"> </w:t>
                    </w:r>
                    <w:r w:rsidR="00E73105">
                      <w:rPr>
                        <w:rFonts w:ascii="Arial" w:hAnsi="Arial" w:cs="Arial"/>
                        <w:b/>
                        <w:highlight w:val="darkGray"/>
                      </w:rPr>
                      <w:t>Продавец</w:t>
                    </w:r>
                  </w:p>
                </w:tc>
                <w:tc>
                  <w:tcPr>
                    <w:tcW w:w="4899" w:type="dxa"/>
                    <w:shd w:val="clear" w:color="auto" w:fill="auto"/>
                  </w:tcPr>
                  <w:p w14:paraId="72CB30C3" w14:textId="77777777" w:rsidR="003F1B12" w:rsidRPr="00EB4F0D" w:rsidRDefault="003F1B12" w:rsidP="003F1B12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  <w:b/>
                      </w:rPr>
                    </w:pPr>
                    <w:r w:rsidRPr="00EB4F0D">
                      <w:rPr>
                        <w:rFonts w:ascii="Arial" w:hAnsi="Arial" w:cs="Arial"/>
                        <w:b/>
                      </w:rPr>
                      <w:t>Покупатель</w:t>
                    </w:r>
                  </w:p>
                </w:tc>
              </w:tr>
              <w:tr w:rsidR="003F1B12" w:rsidRPr="009F3450" w14:paraId="0483C3B4" w14:textId="77777777" w:rsidTr="003F1B12">
                <w:tc>
                  <w:tcPr>
                    <w:tcW w:w="4740" w:type="dxa"/>
                    <w:shd w:val="clear" w:color="auto" w:fill="auto"/>
                  </w:tcPr>
                  <w:p w14:paraId="2F139C81" w14:textId="77777777" w:rsidR="003F1B12" w:rsidRPr="00B1046C" w:rsidRDefault="003F1B12" w:rsidP="003F1B12">
                    <w:pPr>
                      <w:snapToGrid w:val="0"/>
                      <w:ind w:right="6"/>
                      <w:rPr>
                        <w:rFonts w:ascii="Arial" w:hAnsi="Arial" w:cs="Arial"/>
                        <w:b/>
                        <w:bCs/>
                        <w:highlight w:val="darkGray"/>
                      </w:rPr>
                    </w:pPr>
                  </w:p>
                  <w:p w14:paraId="1E67CE1E" w14:textId="77777777" w:rsidR="003F1B12" w:rsidRPr="00B1046C" w:rsidRDefault="003F1B12" w:rsidP="003F1B12">
                    <w:pPr>
                      <w:snapToGrid w:val="0"/>
                      <w:ind w:right="6"/>
                      <w:rPr>
                        <w:rFonts w:ascii="Arial" w:hAnsi="Arial" w:cs="Arial"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highlight w:val="darkGray"/>
                      </w:rPr>
                      <w:t xml:space="preserve">Адрес: </w:t>
                    </w:r>
                  </w:p>
                  <w:p w14:paraId="0F5B12CB" w14:textId="77777777" w:rsidR="003F1B12" w:rsidRPr="00B1046C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  <w:color w:val="000000"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highlight w:val="darkGray"/>
                      </w:rPr>
                      <w:t xml:space="preserve">Почтовый адрес: </w:t>
                    </w:r>
                  </w:p>
                  <w:p w14:paraId="33ECAA92" w14:textId="77777777" w:rsidR="003F1B12" w:rsidRPr="00B1046C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highlight w:val="darkGray"/>
                      </w:rPr>
                      <w:t>ОГРН (ОГРНИП)</w:t>
                    </w:r>
                  </w:p>
                  <w:p w14:paraId="19587F0E" w14:textId="77777777" w:rsidR="003F1B12" w:rsidRPr="00B1046C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highlight w:val="darkGray"/>
                      </w:rPr>
                      <w:t xml:space="preserve">ИНН: </w:t>
                    </w:r>
                  </w:p>
                  <w:p w14:paraId="730EF1A8" w14:textId="77777777" w:rsidR="003F1B12" w:rsidRPr="00B1046C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highlight w:val="darkGray"/>
                      </w:rPr>
                      <w:t xml:space="preserve">Р/с: </w:t>
                    </w:r>
                  </w:p>
                  <w:p w14:paraId="1F59B55E" w14:textId="77777777" w:rsidR="003F1B12" w:rsidRPr="00B1046C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color w:val="000000"/>
                        <w:highlight w:val="darkGray"/>
                      </w:rPr>
                      <w:t xml:space="preserve">БАНК </w:t>
                    </w:r>
                  </w:p>
                  <w:p w14:paraId="4F8F8A06" w14:textId="77777777" w:rsidR="003F1B12" w:rsidRPr="00B1046C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  <w:color w:val="000000"/>
                        <w:highlight w:val="darkGray"/>
                      </w:rPr>
                    </w:pPr>
                    <w:r w:rsidRPr="00B1046C">
                      <w:rPr>
                        <w:rFonts w:ascii="Arial" w:hAnsi="Arial" w:cs="Arial"/>
                        <w:highlight w:val="darkGray"/>
                      </w:rPr>
                      <w:t xml:space="preserve">БИК: </w:t>
                    </w:r>
                  </w:p>
                  <w:p w14:paraId="50AEEED5" w14:textId="77777777" w:rsidR="003F1B12" w:rsidRPr="00B1046C" w:rsidRDefault="003F1B12" w:rsidP="003F1B12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  <w:b/>
                        <w:color w:val="000000"/>
                        <w:highlight w:val="darkGray"/>
                        <w:shd w:val="clear" w:color="auto" w:fill="FFFF00"/>
                      </w:rPr>
                    </w:pPr>
                    <w:r w:rsidRPr="00B1046C">
                      <w:rPr>
                        <w:rFonts w:ascii="Arial" w:hAnsi="Arial" w:cs="Arial"/>
                        <w:highlight w:val="darkGray"/>
                      </w:rPr>
                      <w:t xml:space="preserve">к/с: </w:t>
                    </w:r>
                  </w:p>
                </w:tc>
                <w:tc>
                  <w:tcPr>
                    <w:tcW w:w="4899" w:type="dxa"/>
                    <w:shd w:val="clear" w:color="auto" w:fill="auto"/>
                  </w:tcPr>
                  <w:p w14:paraId="620D355F" w14:textId="77777777" w:rsidR="0021147E" w:rsidRPr="0021147E" w:rsidRDefault="0021147E" w:rsidP="0021147E">
                    <w:pPr>
                      <w:rPr>
                        <w:rFonts w:ascii="Arial" w:hAnsi="Arial" w:cs="Arial"/>
                        <w:b/>
                      </w:rPr>
                    </w:pPr>
                    <w:r w:rsidRPr="0021147E">
                      <w:rPr>
                        <w:rFonts w:ascii="Arial" w:hAnsi="Arial" w:cs="Arial"/>
                        <w:b/>
                      </w:rPr>
                      <w:t>ООО «ХК «Авангард»</w:t>
                    </w:r>
                  </w:p>
                  <w:p w14:paraId="2FC56F1B" w14:textId="77777777" w:rsidR="00DA0F94" w:rsidRPr="00DA0F94" w:rsidRDefault="00DA0F94" w:rsidP="00DA0F94">
                    <w:pPr>
                      <w:rPr>
                        <w:rFonts w:ascii="Arial" w:hAnsi="Arial" w:cs="Arial"/>
                      </w:rPr>
                    </w:pPr>
                    <w:r w:rsidRPr="00DA0F94">
                      <w:rPr>
                        <w:rFonts w:ascii="Arial" w:hAnsi="Arial" w:cs="Arial"/>
                      </w:rPr>
                      <w:t>Адрес юридический: 644010, г. Омск, ул. Куйбышева, 132, корп. 3, пом. 89</w:t>
                    </w:r>
                  </w:p>
                  <w:p w14:paraId="4444205F" w14:textId="77777777" w:rsidR="00DA0F94" w:rsidRPr="00DA0F94" w:rsidRDefault="00DA0F94" w:rsidP="00DA0F94">
                    <w:pPr>
                      <w:rPr>
                        <w:rFonts w:ascii="Arial" w:hAnsi="Arial" w:cs="Arial"/>
                      </w:rPr>
                    </w:pPr>
                    <w:r w:rsidRPr="00DA0F94">
                      <w:rPr>
                        <w:rFonts w:ascii="Arial" w:hAnsi="Arial" w:cs="Arial"/>
                      </w:rPr>
                      <w:t>Адрес почтовый: 644010, г. Омск, ул. Куйбышева, 132, корп. 3, пом. 89</w:t>
                    </w:r>
                  </w:p>
                  <w:p w14:paraId="049AB3E2" w14:textId="77777777" w:rsidR="00DA0F94" w:rsidRPr="00DA0F94" w:rsidRDefault="00DA0F94" w:rsidP="00DA0F94">
                    <w:pPr>
                      <w:rPr>
                        <w:rFonts w:ascii="Arial" w:hAnsi="Arial" w:cs="Arial"/>
                      </w:rPr>
                    </w:pPr>
                    <w:r w:rsidRPr="00DA0F94">
                      <w:rPr>
                        <w:rFonts w:ascii="Arial" w:hAnsi="Arial" w:cs="Arial"/>
                      </w:rPr>
                      <w:t>тел: (3812) 66-79-89</w:t>
                    </w:r>
                  </w:p>
                  <w:p w14:paraId="3DF390A3" w14:textId="77777777" w:rsidR="00DA0F94" w:rsidRPr="00DA0F94" w:rsidRDefault="00DA0F94" w:rsidP="00DA0F94">
                    <w:pPr>
                      <w:rPr>
                        <w:rFonts w:ascii="Arial" w:hAnsi="Arial" w:cs="Arial"/>
                      </w:rPr>
                    </w:pPr>
                    <w:r w:rsidRPr="00DA0F94">
                      <w:rPr>
                        <w:rFonts w:ascii="Arial" w:hAnsi="Arial" w:cs="Arial"/>
                      </w:rPr>
                      <w:t>ИНН/КПП 5503258076/550301001</w:t>
                    </w:r>
                  </w:p>
                  <w:p w14:paraId="44008525" w14:textId="77777777" w:rsidR="00DA0F94" w:rsidRPr="00DA0F94" w:rsidRDefault="00DA0F94" w:rsidP="00DA0F94">
                    <w:pPr>
                      <w:rPr>
                        <w:rFonts w:ascii="Arial" w:hAnsi="Arial" w:cs="Arial"/>
                      </w:rPr>
                    </w:pPr>
                    <w:r w:rsidRPr="00DA0F94">
                      <w:rPr>
                        <w:rFonts w:ascii="Arial" w:hAnsi="Arial" w:cs="Arial"/>
                      </w:rPr>
                      <w:t>ОГРН 1225500005675</w:t>
                    </w:r>
                  </w:p>
                  <w:p w14:paraId="6300C4AA" w14:textId="77777777" w:rsidR="00DA0F94" w:rsidRPr="00DA0F94" w:rsidRDefault="00DA0F94" w:rsidP="00DA0F94">
                    <w:pPr>
                      <w:rPr>
                        <w:rFonts w:ascii="Arial" w:hAnsi="Arial" w:cs="Arial"/>
                      </w:rPr>
                    </w:pPr>
                    <w:r w:rsidRPr="00DA0F94">
                      <w:rPr>
                        <w:rFonts w:ascii="Arial" w:hAnsi="Arial" w:cs="Arial"/>
                      </w:rPr>
                      <w:t>Р/сч: 40702810300000061795</w:t>
                    </w:r>
                  </w:p>
                  <w:p w14:paraId="2F85A100" w14:textId="77777777" w:rsidR="00DA0F94" w:rsidRPr="00DA0F94" w:rsidRDefault="00DA0F94" w:rsidP="00DA0F94">
                    <w:pPr>
                      <w:rPr>
                        <w:rFonts w:ascii="Arial" w:hAnsi="Arial" w:cs="Arial"/>
                      </w:rPr>
                    </w:pPr>
                    <w:r w:rsidRPr="00DA0F94">
                      <w:rPr>
                        <w:rFonts w:ascii="Arial" w:hAnsi="Arial" w:cs="Arial"/>
                      </w:rPr>
                      <w:t xml:space="preserve">БАНК ГПБ (АО) г. Москва </w:t>
                    </w:r>
                  </w:p>
                  <w:p w14:paraId="347E3E6A" w14:textId="77777777" w:rsidR="00DA0F94" w:rsidRPr="00DA0F94" w:rsidRDefault="00DA0F94" w:rsidP="00DA0F94">
                    <w:pPr>
                      <w:rPr>
                        <w:rFonts w:ascii="Arial" w:hAnsi="Arial" w:cs="Arial"/>
                      </w:rPr>
                    </w:pPr>
                    <w:r w:rsidRPr="00DA0F94">
                      <w:rPr>
                        <w:rFonts w:ascii="Arial" w:hAnsi="Arial" w:cs="Arial"/>
                      </w:rPr>
                      <w:t>БИК 044525823</w:t>
                    </w:r>
                  </w:p>
                  <w:p w14:paraId="6A2D31EF" w14:textId="77777777" w:rsidR="00DA0F94" w:rsidRPr="00DA0F94" w:rsidRDefault="00DA0F94" w:rsidP="00DA0F94">
                    <w:pPr>
                      <w:rPr>
                        <w:rFonts w:ascii="Arial" w:hAnsi="Arial" w:cs="Arial"/>
                      </w:rPr>
                    </w:pPr>
                    <w:r w:rsidRPr="00DA0F94">
                      <w:rPr>
                        <w:rFonts w:ascii="Arial" w:hAnsi="Arial" w:cs="Arial"/>
                      </w:rPr>
                      <w:t>К/сч: 30101810200000000823</w:t>
                    </w:r>
                  </w:p>
                  <w:p w14:paraId="62E19E53" w14:textId="77777777" w:rsidR="003F1B12" w:rsidRPr="00DA0F94" w:rsidRDefault="00DA0F94" w:rsidP="00DA0F94">
                    <w:pPr>
                      <w:snapToGrid w:val="0"/>
                      <w:ind w:left="6" w:right="6" w:firstLine="13"/>
                      <w:rPr>
                        <w:rFonts w:ascii="Arial" w:hAnsi="Arial" w:cs="Arial"/>
                      </w:rPr>
                    </w:pPr>
                    <w:r w:rsidRPr="00DA0F94">
                      <w:rPr>
                        <w:rFonts w:ascii="Arial" w:hAnsi="Arial" w:cs="Arial"/>
                      </w:rPr>
                      <w:t>e-mail: doc@hc-avangard.com</w:t>
                    </w:r>
                  </w:p>
                </w:tc>
              </w:tr>
              <w:tr w:rsidR="003F1B12" w:rsidRPr="00EB4F0D" w14:paraId="062324BC" w14:textId="77777777" w:rsidTr="003F1B12">
                <w:trPr>
                  <w:trHeight w:val="329"/>
                </w:trPr>
                <w:tc>
                  <w:tcPr>
                    <w:tcW w:w="4740" w:type="dxa"/>
                    <w:shd w:val="clear" w:color="auto" w:fill="auto"/>
                  </w:tcPr>
                  <w:p w14:paraId="4DF772EF" w14:textId="77777777" w:rsidR="003F1B12" w:rsidRPr="00DA0F94" w:rsidRDefault="003F1B12" w:rsidP="004C57E5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</w:rPr>
                    </w:pPr>
                  </w:p>
                  <w:p w14:paraId="29010A8D" w14:textId="77777777" w:rsidR="009D49F7" w:rsidRPr="00DA0F94" w:rsidRDefault="009D49F7" w:rsidP="004C57E5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</w:rPr>
                    </w:pPr>
                  </w:p>
                  <w:p w14:paraId="27FE80E4" w14:textId="77777777" w:rsidR="003F1B12" w:rsidRPr="00EB4F0D" w:rsidRDefault="003F1B12" w:rsidP="003F1B12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  <w:r w:rsidRPr="00EB4F0D">
                      <w:rPr>
                        <w:rFonts w:ascii="Arial" w:hAnsi="Arial" w:cs="Arial"/>
                      </w:rPr>
                      <w:t>___________________</w:t>
                    </w:r>
                    <w:r w:rsidRPr="00B1046C">
                      <w:rPr>
                        <w:rFonts w:ascii="Arial" w:hAnsi="Arial" w:cs="Arial"/>
                        <w:color w:val="000000"/>
                        <w:highlight w:val="darkGray"/>
                      </w:rPr>
                      <w:t>/________/</w:t>
                    </w:r>
                  </w:p>
                  <w:p w14:paraId="69A3711C" w14:textId="77777777" w:rsidR="003F1B12" w:rsidRPr="00EB4F0D" w:rsidRDefault="003F1B12" w:rsidP="003F1B12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</w:rPr>
                    </w:pPr>
                    <w:r w:rsidRPr="00EB4F0D">
                      <w:rPr>
                        <w:rFonts w:ascii="Arial" w:hAnsi="Arial" w:cs="Arial"/>
                        <w:color w:val="000000"/>
                      </w:rPr>
                      <w:t>М.П.</w:t>
                    </w:r>
                  </w:p>
                </w:tc>
                <w:tc>
                  <w:tcPr>
                    <w:tcW w:w="4899" w:type="dxa"/>
                    <w:shd w:val="clear" w:color="auto" w:fill="auto"/>
                  </w:tcPr>
                  <w:p w14:paraId="3E37278C" w14:textId="77777777" w:rsidR="003F1B12" w:rsidRDefault="003F1B12" w:rsidP="003F1B12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64F500AC" w14:textId="77777777" w:rsidR="009D49F7" w:rsidRPr="00EB4F0D" w:rsidRDefault="009D49F7" w:rsidP="003F1B12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2627A605" w14:textId="77777777" w:rsidR="003F1B12" w:rsidRPr="00EB4F0D" w:rsidRDefault="003F1B12" w:rsidP="003F1B12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EB4F0D">
                      <w:rPr>
                        <w:rFonts w:ascii="Arial" w:hAnsi="Arial" w:cs="Arial"/>
                      </w:rPr>
                      <w:t xml:space="preserve">____________________ </w:t>
                    </w:r>
                    <w:r w:rsidRPr="00B1046C">
                      <w:rPr>
                        <w:rFonts w:ascii="Arial" w:hAnsi="Arial" w:cs="Arial"/>
                        <w:color w:val="000000"/>
                        <w:highlight w:val="darkGray"/>
                      </w:rPr>
                      <w:t>/________/</w:t>
                    </w:r>
                  </w:p>
                  <w:p w14:paraId="5A18D7FF" w14:textId="77777777" w:rsidR="003F1B12" w:rsidRPr="00EB4F0D" w:rsidRDefault="003F1B12" w:rsidP="003F1B12">
                    <w:pPr>
                      <w:tabs>
                        <w:tab w:val="left" w:pos="9180"/>
                      </w:tabs>
                      <w:snapToGrid w:val="0"/>
                      <w:rPr>
                        <w:rFonts w:ascii="Arial" w:hAnsi="Arial" w:cs="Arial"/>
                      </w:rPr>
                    </w:pPr>
                    <w:r w:rsidRPr="00EB4F0D">
                      <w:rPr>
                        <w:rFonts w:ascii="Arial" w:hAnsi="Arial" w:cs="Arial"/>
                        <w:color w:val="000000"/>
                      </w:rPr>
                      <w:t>М.П.</w:t>
                    </w:r>
                  </w:p>
                </w:tc>
              </w:tr>
            </w:tbl>
          </w:sdtContent>
        </w:sdt>
        <w:p w14:paraId="0D4504A3" w14:textId="77777777" w:rsidR="00324AD0" w:rsidRDefault="00324AD0">
          <w:pPr>
            <w:rPr>
              <w:rFonts w:ascii="Arial" w:hAnsi="Arial" w:cs="Arial"/>
            </w:rPr>
          </w:pPr>
        </w:p>
        <w:p w14:paraId="2BCF8781" w14:textId="77777777" w:rsidR="001C30AF" w:rsidRDefault="001C30AF">
          <w:pPr>
            <w:suppressAutoHyphens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p w14:paraId="538E32BC" w14:textId="77777777" w:rsidR="001C30AF" w:rsidRDefault="001C30AF">
          <w:pPr>
            <w:rPr>
              <w:rFonts w:ascii="Arial" w:hAnsi="Arial" w:cs="Arial"/>
            </w:rPr>
            <w:sectPr w:rsidR="001C30AF" w:rsidSect="00406973">
              <w:headerReference w:type="default" r:id="rId10"/>
              <w:pgSz w:w="11906" w:h="16838"/>
              <w:pgMar w:top="567" w:right="1134" w:bottom="567" w:left="1134" w:header="720" w:footer="720" w:gutter="0"/>
              <w:cols w:space="720"/>
              <w:docGrid w:linePitch="600" w:charSpace="32768"/>
            </w:sectPr>
          </w:pPr>
        </w:p>
        <w:p w14:paraId="113D2C18" w14:textId="77777777" w:rsidR="00CD4B96" w:rsidRPr="00D94393" w:rsidRDefault="00CD4B96" w:rsidP="00CD4B96">
          <w:pPr>
            <w:tabs>
              <w:tab w:val="left" w:pos="387"/>
              <w:tab w:val="left" w:pos="3402"/>
            </w:tabs>
            <w:jc w:val="right"/>
            <w:rPr>
              <w:rFonts w:ascii="Arial" w:hAnsi="Arial" w:cs="Arial"/>
              <w:b/>
            </w:rPr>
          </w:pPr>
          <w:r w:rsidRPr="00D94393">
            <w:rPr>
              <w:rFonts w:ascii="Arial" w:hAnsi="Arial" w:cs="Arial"/>
              <w:b/>
            </w:rPr>
            <w:lastRenderedPageBreak/>
            <w:t>Приложение №</w:t>
          </w:r>
          <w:sdt>
            <w:sdtPr>
              <w:rPr>
                <w:rFonts w:ascii="Arial" w:hAnsi="Arial" w:cs="Arial"/>
                <w:b/>
                <w:highlight w:val="lightGray"/>
              </w:rPr>
              <w:id w:val="1038173483"/>
              <w:placeholder>
                <w:docPart w:val="D8421BCDF7B044C4A7FEF6D831C8FD1C"/>
              </w:placeholder>
              <w:text/>
            </w:sdtPr>
            <w:sdtEndPr/>
            <w:sdtContent>
              <w:r w:rsidRPr="00D154A9">
                <w:rPr>
                  <w:rFonts w:ascii="Arial" w:hAnsi="Arial" w:cs="Arial"/>
                  <w:b/>
                  <w:highlight w:val="lightGray"/>
                </w:rPr>
                <w:t>____</w:t>
              </w:r>
            </w:sdtContent>
          </w:sdt>
          <w:r w:rsidRPr="00D94393">
            <w:rPr>
              <w:rFonts w:ascii="Arial" w:hAnsi="Arial" w:cs="Arial"/>
              <w:b/>
            </w:rPr>
            <w:t xml:space="preserve"> от </w:t>
          </w:r>
          <w:sdt>
            <w:sdtPr>
              <w:rPr>
                <w:rFonts w:ascii="Arial" w:hAnsi="Arial" w:cs="Arial"/>
                <w:b/>
                <w:highlight w:val="lightGray"/>
              </w:rPr>
              <w:id w:val="-793671296"/>
              <w:placeholder>
                <w:docPart w:val="D8421BCDF7B044C4A7FEF6D831C8FD1C"/>
              </w:placeholder>
              <w:text/>
            </w:sdtPr>
            <w:sdtEndPr/>
            <w:sdtContent>
              <w:r w:rsidRPr="00D154A9">
                <w:rPr>
                  <w:rFonts w:ascii="Arial" w:hAnsi="Arial" w:cs="Arial"/>
                  <w:b/>
                  <w:highlight w:val="lightGray"/>
                </w:rPr>
                <w:t>«_____» _________  20 __</w:t>
              </w:r>
            </w:sdtContent>
          </w:sdt>
          <w:r w:rsidRPr="00D94393">
            <w:rPr>
              <w:rFonts w:ascii="Arial" w:hAnsi="Arial" w:cs="Arial"/>
              <w:b/>
            </w:rPr>
            <w:t xml:space="preserve">   г.</w:t>
          </w:r>
        </w:p>
        <w:p w14:paraId="72D1475E" w14:textId="77777777" w:rsidR="00CD4B96" w:rsidRDefault="00CD4B96" w:rsidP="00CD4B96">
          <w:pPr>
            <w:ind w:left="-142" w:firstLine="502"/>
            <w:jc w:val="right"/>
            <w:rPr>
              <w:rFonts w:ascii="Arial" w:hAnsi="Arial" w:cs="Arial"/>
              <w:b/>
            </w:rPr>
          </w:pPr>
          <w:r w:rsidRPr="00D94393">
            <w:rPr>
              <w:rFonts w:ascii="Arial" w:hAnsi="Arial" w:cs="Arial"/>
              <w:b/>
            </w:rPr>
            <w:t xml:space="preserve"> к Договору </w:t>
          </w:r>
          <w:r>
            <w:rPr>
              <w:rFonts w:ascii="Arial" w:hAnsi="Arial" w:cs="Arial"/>
              <w:b/>
            </w:rPr>
            <w:t>купли-продажи</w:t>
          </w:r>
          <w:r w:rsidRPr="00D94393">
            <w:rPr>
              <w:rFonts w:ascii="Arial" w:hAnsi="Arial" w:cs="Arial"/>
              <w:b/>
            </w:rPr>
            <w:t xml:space="preserve"> № </w:t>
          </w:r>
          <w:sdt>
            <w:sdtPr>
              <w:rPr>
                <w:rFonts w:ascii="Arial" w:hAnsi="Arial" w:cs="Arial"/>
                <w:b/>
                <w:highlight w:val="lightGray"/>
              </w:rPr>
              <w:id w:val="1193264935"/>
              <w:placeholder>
                <w:docPart w:val="D8421BCDF7B044C4A7FEF6D831C8FD1C"/>
              </w:placeholder>
              <w:text/>
            </w:sdtPr>
            <w:sdtEndPr/>
            <w:sdtContent>
              <w:r w:rsidRPr="00D154A9">
                <w:rPr>
                  <w:rFonts w:ascii="Arial" w:hAnsi="Arial" w:cs="Arial"/>
                  <w:b/>
                  <w:highlight w:val="lightGray"/>
                </w:rPr>
                <w:t>__</w:t>
              </w:r>
              <w:r>
                <w:rPr>
                  <w:rFonts w:ascii="Arial" w:hAnsi="Arial" w:cs="Arial"/>
                  <w:b/>
                  <w:highlight w:val="lightGray"/>
                </w:rPr>
                <w:t>_</w:t>
              </w:r>
              <w:r w:rsidRPr="00D154A9">
                <w:rPr>
                  <w:rFonts w:ascii="Arial" w:hAnsi="Arial" w:cs="Arial"/>
                  <w:b/>
                  <w:highlight w:val="lightGray"/>
                </w:rPr>
                <w:t>___</w:t>
              </w:r>
            </w:sdtContent>
          </w:sdt>
          <w:r w:rsidRPr="00D94393">
            <w:rPr>
              <w:rFonts w:ascii="Arial" w:hAnsi="Arial" w:cs="Arial"/>
              <w:b/>
            </w:rPr>
            <w:t xml:space="preserve"> от </w:t>
          </w:r>
          <w:sdt>
            <w:sdtPr>
              <w:rPr>
                <w:rFonts w:ascii="Arial" w:hAnsi="Arial" w:cs="Arial"/>
                <w:b/>
                <w:highlight w:val="lightGray"/>
              </w:rPr>
              <w:id w:val="2079330924"/>
              <w:placeholder>
                <w:docPart w:val="D8421BCDF7B044C4A7FEF6D831C8FD1C"/>
              </w:placeholder>
              <w:text/>
            </w:sdtPr>
            <w:sdtEndPr/>
            <w:sdtContent>
              <w:r w:rsidRPr="00D154A9">
                <w:rPr>
                  <w:rFonts w:ascii="Arial" w:hAnsi="Arial" w:cs="Arial"/>
                  <w:b/>
                  <w:highlight w:val="lightGray"/>
                </w:rPr>
                <w:t>«_____»__________20__</w:t>
              </w:r>
            </w:sdtContent>
          </w:sdt>
          <w:r w:rsidRPr="00D94393">
            <w:rPr>
              <w:rFonts w:ascii="Arial" w:hAnsi="Arial" w:cs="Arial"/>
              <w:b/>
            </w:rPr>
            <w:t xml:space="preserve"> г.</w:t>
          </w:r>
        </w:p>
        <w:p w14:paraId="61ABD942" w14:textId="77777777" w:rsidR="00CD4B96" w:rsidRDefault="00CD4B96" w:rsidP="00CD4B96">
          <w:pPr>
            <w:ind w:left="-142" w:firstLine="502"/>
            <w:jc w:val="right"/>
            <w:rPr>
              <w:rFonts w:ascii="Arial" w:hAnsi="Arial" w:cs="Arial"/>
              <w:b/>
              <w:sz w:val="22"/>
              <w:szCs w:val="22"/>
            </w:rPr>
          </w:pPr>
        </w:p>
        <w:p w14:paraId="18BA9969" w14:textId="77777777" w:rsidR="00CD4B96" w:rsidRPr="00CD4B96" w:rsidRDefault="00CD4B96" w:rsidP="00CD4B96">
          <w:pPr>
            <w:ind w:left="-142" w:firstLine="502"/>
            <w:jc w:val="right"/>
            <w:rPr>
              <w:rFonts w:ascii="Arial" w:hAnsi="Arial" w:cs="Arial"/>
              <w:b/>
              <w:sz w:val="22"/>
              <w:szCs w:val="22"/>
            </w:rPr>
          </w:pPr>
        </w:p>
        <w:p w14:paraId="499C2237" w14:textId="77777777" w:rsidR="00CD4B96" w:rsidRPr="00CD4B96" w:rsidRDefault="00CD4B96" w:rsidP="00CD4B96">
          <w:pPr>
            <w:pStyle w:val="aa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>СПЕЦИФИКАЦИЯ</w:t>
          </w:r>
        </w:p>
        <w:p w14:paraId="05D9865B" w14:textId="77777777" w:rsidR="00CD4B96" w:rsidRPr="00CD4B96" w:rsidRDefault="00CD4B96" w:rsidP="00CD4B96">
          <w:pPr>
            <w:pStyle w:val="aa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</w:p>
        <w:p w14:paraId="0503F388" w14:textId="77777777" w:rsidR="00CD4B96" w:rsidRPr="00CD4B96" w:rsidRDefault="00CD4B96" w:rsidP="00CD4B96">
          <w:pPr>
            <w:pStyle w:val="aa"/>
            <w:numPr>
              <w:ilvl w:val="0"/>
              <w:numId w:val="4"/>
            </w:numPr>
            <w:jc w:val="both"/>
            <w:rPr>
              <w:rFonts w:ascii="Arial" w:hAnsi="Arial" w:cs="Arial"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Продавец передает в собственность Покупателя </w:t>
          </w:r>
          <w:r w:rsidRPr="00CD4B96">
            <w:rPr>
              <w:rFonts w:ascii="Arial" w:hAnsi="Arial" w:cs="Arial"/>
              <w:color w:val="000000"/>
              <w:sz w:val="22"/>
              <w:szCs w:val="22"/>
              <w:lang w:val="ru-RU"/>
            </w:rPr>
            <w:t>следующий Товар</w:t>
          </w:r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t>:</w:t>
          </w:r>
        </w:p>
        <w:tbl>
          <w:tblPr>
            <w:tblW w:w="14462" w:type="dxa"/>
            <w:tblInd w:w="-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BFBFBF" w:themeFill="background1" w:themeFillShade="BF"/>
            <w:tblLayout w:type="fixed"/>
            <w:tblLook w:val="01E0" w:firstRow="1" w:lastRow="1" w:firstColumn="1" w:lastColumn="1" w:noHBand="0" w:noVBand="0"/>
          </w:tblPr>
          <w:tblGrid>
            <w:gridCol w:w="1031"/>
            <w:gridCol w:w="4020"/>
            <w:gridCol w:w="1401"/>
            <w:gridCol w:w="1602"/>
            <w:gridCol w:w="2003"/>
            <w:gridCol w:w="2002"/>
            <w:gridCol w:w="2403"/>
          </w:tblGrid>
          <w:tr w:rsidR="00CD4B96" w:rsidRPr="00CD4B96" w14:paraId="3AC15C12" w14:textId="77777777" w:rsidTr="003749FB">
            <w:trPr>
              <w:trHeight w:val="461"/>
            </w:trPr>
            <w:tc>
              <w:tcPr>
                <w:tcW w:w="1031" w:type="dxa"/>
                <w:vMerge w:val="restart"/>
                <w:shd w:val="clear" w:color="auto" w:fill="BFBFBF" w:themeFill="background1" w:themeFillShade="BF"/>
                <w:vAlign w:val="center"/>
              </w:tcPr>
              <w:p w14:paraId="03A24ACD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№</w:t>
                </w:r>
              </w:p>
              <w:p w14:paraId="041C5C44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п/п</w:t>
                </w:r>
              </w:p>
            </w:tc>
            <w:tc>
              <w:tcPr>
                <w:tcW w:w="4020" w:type="dxa"/>
                <w:vMerge w:val="restart"/>
                <w:shd w:val="clear" w:color="auto" w:fill="BFBFBF" w:themeFill="background1" w:themeFillShade="BF"/>
                <w:vAlign w:val="center"/>
              </w:tcPr>
              <w:p w14:paraId="4F0C3C3F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Наименование Товара</w:t>
                </w:r>
              </w:p>
              <w:p w14:paraId="237028C9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1401" w:type="dxa"/>
                <w:vMerge w:val="restart"/>
                <w:shd w:val="clear" w:color="auto" w:fill="BFBFBF" w:themeFill="background1" w:themeFillShade="BF"/>
                <w:vAlign w:val="center"/>
              </w:tcPr>
              <w:p w14:paraId="20D97014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Ед. изм.</w:t>
                </w:r>
              </w:p>
            </w:tc>
            <w:tc>
              <w:tcPr>
                <w:tcW w:w="1602" w:type="dxa"/>
                <w:vMerge w:val="restart"/>
                <w:shd w:val="clear" w:color="auto" w:fill="BFBFBF" w:themeFill="background1" w:themeFillShade="BF"/>
                <w:vAlign w:val="center"/>
              </w:tcPr>
              <w:p w14:paraId="50AD6690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Кол-во</w:t>
                </w:r>
              </w:p>
            </w:tc>
            <w:tc>
              <w:tcPr>
                <w:tcW w:w="2003" w:type="dxa"/>
                <w:vMerge w:val="restart"/>
                <w:shd w:val="clear" w:color="auto" w:fill="BFBFBF" w:themeFill="background1" w:themeFillShade="BF"/>
                <w:vAlign w:val="center"/>
              </w:tcPr>
              <w:p w14:paraId="27447E1A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462261374"/>
                  <w:placeholder>
                    <w:docPart w:val="DEB30D2CEB7A437F871E0C0B2F5DAB35"/>
                  </w:placeholder>
                </w:sdtPr>
                <w:sdtEndPr/>
                <w:sdtContent>
                  <w:p w14:paraId="09A6727B" w14:textId="77777777" w:rsidR="00CD4B96" w:rsidRPr="00CD4B96" w:rsidRDefault="00CD4B96" w:rsidP="003749F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D4B9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Сумма, ед.,</w:t>
                    </w:r>
                    <w:r w:rsidRPr="00CD4B9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br/>
                      <w:t>с НДС</w:t>
                    </w:r>
                    <w:r w:rsidR="00E00EB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/ НДС не облагается</w:t>
                    </w:r>
                  </w:p>
                </w:sdtContent>
              </w:sdt>
              <w:p w14:paraId="518293A7" w14:textId="77777777" w:rsidR="00CD4B96" w:rsidRPr="00E00EBC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196745A3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002" w:type="dxa"/>
                <w:vMerge w:val="restart"/>
                <w:shd w:val="clear" w:color="auto" w:fill="BFBFBF" w:themeFill="background1" w:themeFillShade="BF"/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562021573"/>
                  <w:placeholder>
                    <w:docPart w:val="DEB30D2CEB7A437F871E0C0B2F5DAB35"/>
                  </w:placeholder>
                </w:sdtPr>
                <w:sdtEndPr/>
                <w:sdtContent>
                  <w:p w14:paraId="29E73B22" w14:textId="77777777" w:rsidR="00CD4B96" w:rsidRPr="00CD4B96" w:rsidRDefault="00CD4B96" w:rsidP="003749F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D4B9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Сумма всего,</w:t>
                    </w:r>
                    <w:r w:rsidRPr="00CD4B9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br/>
                      <w:t>с НДС</w:t>
                    </w:r>
                    <w:r w:rsidR="00E00EB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/ НДС не облагается</w:t>
                    </w:r>
                  </w:p>
                </w:sdtContent>
              </w:sdt>
            </w:tc>
            <w:tc>
              <w:tcPr>
                <w:tcW w:w="2403" w:type="dxa"/>
                <w:vMerge w:val="restart"/>
                <w:shd w:val="clear" w:color="auto" w:fill="BFBFBF" w:themeFill="background1" w:themeFillShade="BF"/>
                <w:vAlign w:val="center"/>
              </w:tcPr>
              <w:p w14:paraId="26D454AE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Место передачи Товара</w:t>
                </w:r>
              </w:p>
            </w:tc>
          </w:tr>
          <w:tr w:rsidR="00CD4B96" w:rsidRPr="00CD4B96" w14:paraId="53FF7E35" w14:textId="77777777" w:rsidTr="003749FB">
            <w:trPr>
              <w:trHeight w:val="276"/>
            </w:trPr>
            <w:tc>
              <w:tcPr>
                <w:tcW w:w="1031" w:type="dxa"/>
                <w:vMerge/>
                <w:shd w:val="clear" w:color="auto" w:fill="BFBFBF" w:themeFill="background1" w:themeFillShade="BF"/>
                <w:vAlign w:val="center"/>
              </w:tcPr>
              <w:p w14:paraId="26F5F59C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4020" w:type="dxa"/>
                <w:vMerge/>
                <w:shd w:val="clear" w:color="auto" w:fill="BFBFBF" w:themeFill="background1" w:themeFillShade="BF"/>
                <w:vAlign w:val="center"/>
              </w:tcPr>
              <w:p w14:paraId="44DC17B2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401" w:type="dxa"/>
                <w:vMerge/>
                <w:shd w:val="clear" w:color="auto" w:fill="BFBFBF" w:themeFill="background1" w:themeFillShade="BF"/>
                <w:vAlign w:val="center"/>
              </w:tcPr>
              <w:p w14:paraId="4A85E014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602" w:type="dxa"/>
                <w:vMerge/>
                <w:shd w:val="clear" w:color="auto" w:fill="BFBFBF" w:themeFill="background1" w:themeFillShade="BF"/>
                <w:vAlign w:val="center"/>
              </w:tcPr>
              <w:p w14:paraId="0CF245FF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003" w:type="dxa"/>
                <w:vMerge/>
                <w:shd w:val="clear" w:color="auto" w:fill="BFBFBF" w:themeFill="background1" w:themeFillShade="BF"/>
                <w:vAlign w:val="center"/>
              </w:tcPr>
              <w:p w14:paraId="4573FC3D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002" w:type="dxa"/>
                <w:vMerge/>
                <w:shd w:val="clear" w:color="auto" w:fill="BFBFBF" w:themeFill="background1" w:themeFillShade="BF"/>
                <w:vAlign w:val="center"/>
              </w:tcPr>
              <w:p w14:paraId="0DA07745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403" w:type="dxa"/>
                <w:vMerge/>
                <w:shd w:val="clear" w:color="auto" w:fill="BFBFBF" w:themeFill="background1" w:themeFillShade="BF"/>
                <w:vAlign w:val="center"/>
              </w:tcPr>
              <w:p w14:paraId="600C5400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</w:tr>
          <w:sdt>
            <w:sdtPr>
              <w:rPr>
                <w:rFonts w:ascii="Arial" w:hAnsi="Arial" w:cs="Arial"/>
                <w:sz w:val="22"/>
                <w:szCs w:val="22"/>
              </w:rPr>
              <w:id w:val="-2045044675"/>
              <w15:repeatingSection/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648901898"/>
                  <w:placeholder>
                    <w:docPart w:val="F28839254258407FABC2918A8913A408"/>
                  </w:placeholder>
                  <w15:repeatingSectionItem/>
                </w:sdtPr>
                <w:sdtEndPr/>
                <w:sdtContent>
                  <w:tr w:rsidR="00CD4B96" w:rsidRPr="00CD4B96" w14:paraId="6FE7B364" w14:textId="77777777" w:rsidTr="003749FB">
                    <w:trPr>
                      <w:trHeight w:val="120"/>
                    </w:trP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717472276"/>
                        <w:placeholder>
                          <w:docPart w:val="05EC474BB27E46FCB549EB520105D50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31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B999AE9" w14:textId="77777777" w:rsidR="00CD4B96" w:rsidRPr="00CD4B96" w:rsidRDefault="00CD4B96" w:rsidP="003749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4B96">
                              <w:rPr>
                                <w:rStyle w:val="af"/>
                                <w:sz w:val="22"/>
                                <w:szCs w:val="22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240291213"/>
                        <w:placeholder>
                          <w:docPart w:val="05EC474BB27E46FCB549EB520105D50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02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ED8A674" w14:textId="77777777" w:rsidR="00CD4B96" w:rsidRPr="00CD4B96" w:rsidRDefault="00CD4B96" w:rsidP="003749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4B96">
                              <w:rPr>
                                <w:rStyle w:val="af"/>
                                <w:sz w:val="22"/>
                                <w:szCs w:val="22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56289941"/>
                        <w:placeholder>
                          <w:docPart w:val="05EC474BB27E46FCB549EB520105D50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401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8766064" w14:textId="77777777" w:rsidR="00CD4B96" w:rsidRPr="00CD4B96" w:rsidRDefault="00CD4B96" w:rsidP="003749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4B96">
                              <w:rPr>
                                <w:rStyle w:val="af"/>
                                <w:sz w:val="22"/>
                                <w:szCs w:val="22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888734535"/>
                        <w:placeholder>
                          <w:docPart w:val="05EC474BB27E46FCB549EB520105D50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60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05CDBA1" w14:textId="77777777" w:rsidR="00CD4B96" w:rsidRPr="00CD4B96" w:rsidRDefault="00CD4B96" w:rsidP="003749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4B96">
                              <w:rPr>
                                <w:rStyle w:val="af"/>
                                <w:sz w:val="22"/>
                                <w:szCs w:val="22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1244029853"/>
                        <w:placeholder>
                          <w:docPart w:val="05EC474BB27E46FCB549EB520105D50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003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562A0B5" w14:textId="77777777" w:rsidR="00CD4B96" w:rsidRPr="00CD4B96" w:rsidRDefault="00CD4B96" w:rsidP="003749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4B96">
                              <w:rPr>
                                <w:rStyle w:val="af"/>
                                <w:sz w:val="22"/>
                                <w:szCs w:val="22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724366073"/>
                        <w:placeholder>
                          <w:docPart w:val="05EC474BB27E46FCB549EB520105D50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00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3BC04EA" w14:textId="77777777" w:rsidR="00CD4B96" w:rsidRPr="00CD4B96" w:rsidRDefault="00CD4B96" w:rsidP="003749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4B96">
                              <w:rPr>
                                <w:rStyle w:val="af"/>
                                <w:sz w:val="22"/>
                                <w:szCs w:val="22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49875071"/>
                        <w:placeholder>
                          <w:docPart w:val="05EC474BB27E46FCB549EB520105D50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403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F155195" w14:textId="77777777" w:rsidR="00CD4B96" w:rsidRPr="00CD4B96" w:rsidRDefault="00CD4B96" w:rsidP="003749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4B96">
                              <w:rPr>
                                <w:rStyle w:val="af"/>
                                <w:sz w:val="22"/>
                                <w:szCs w:val="22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tr w:rsidR="00CD4B96" w:rsidRPr="00CD4B96" w14:paraId="7C7A0DA1" w14:textId="77777777" w:rsidTr="003749FB">
            <w:trPr>
              <w:trHeight w:val="177"/>
            </w:trPr>
            <w:tc>
              <w:tcPr>
                <w:tcW w:w="5051" w:type="dxa"/>
                <w:gridSpan w:val="2"/>
                <w:shd w:val="clear" w:color="auto" w:fill="BFBFBF" w:themeFill="background1" w:themeFillShade="BF"/>
                <w:vAlign w:val="center"/>
              </w:tcPr>
              <w:p w14:paraId="26DA03AF" w14:textId="77777777" w:rsidR="00CD4B96" w:rsidRPr="00CD4B96" w:rsidRDefault="00CD4B96" w:rsidP="003749F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D4B96">
                  <w:rPr>
                    <w:rFonts w:ascii="Arial" w:hAnsi="Arial" w:cs="Arial"/>
                    <w:b/>
                    <w:sz w:val="22"/>
                    <w:szCs w:val="22"/>
                  </w:rPr>
                  <w:t>ИТОГО</w:t>
                </w:r>
              </w:p>
            </w:tc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93352799"/>
                <w:placeholder>
                  <w:docPart w:val="7B41567AEDF5487A8480A05871C8D58C"/>
                </w:placeholder>
                <w:showingPlcHdr/>
                <w:text/>
              </w:sdtPr>
              <w:sdtEndPr/>
              <w:sdtContent>
                <w:tc>
                  <w:tcPr>
                    <w:tcW w:w="1401" w:type="dxa"/>
                    <w:shd w:val="clear" w:color="auto" w:fill="BFBFBF" w:themeFill="background1" w:themeFillShade="BF"/>
                    <w:vAlign w:val="center"/>
                  </w:tcPr>
                  <w:p w14:paraId="14CC09E6" w14:textId="77777777" w:rsidR="00CD4B96" w:rsidRPr="00CD4B96" w:rsidRDefault="00CD4B96" w:rsidP="003749F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D4B96">
                      <w:rPr>
                        <w:rStyle w:val="af"/>
                        <w:sz w:val="22"/>
                        <w:szCs w:val="22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9970025"/>
                <w:placeholder>
                  <w:docPart w:val="7B41567AEDF5487A8480A05871C8D58C"/>
                </w:placeholder>
                <w:showingPlcHdr/>
                <w:text/>
              </w:sdtPr>
              <w:sdtEndPr/>
              <w:sdtContent>
                <w:tc>
                  <w:tcPr>
                    <w:tcW w:w="1602" w:type="dxa"/>
                    <w:shd w:val="clear" w:color="auto" w:fill="BFBFBF" w:themeFill="background1" w:themeFillShade="BF"/>
                    <w:vAlign w:val="center"/>
                  </w:tcPr>
                  <w:p w14:paraId="72A46E4E" w14:textId="77777777" w:rsidR="00CD4B96" w:rsidRPr="00CD4B96" w:rsidRDefault="00CD4B96" w:rsidP="003749F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D4B96">
                      <w:rPr>
                        <w:rStyle w:val="af"/>
                        <w:sz w:val="22"/>
                        <w:szCs w:val="22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1304582648"/>
                <w:placeholder>
                  <w:docPart w:val="7B41567AEDF5487A8480A05871C8D58C"/>
                </w:placeholder>
                <w:showingPlcHdr/>
                <w:text/>
              </w:sdtPr>
              <w:sdtEndPr/>
              <w:sdtContent>
                <w:tc>
                  <w:tcPr>
                    <w:tcW w:w="2003" w:type="dxa"/>
                    <w:shd w:val="clear" w:color="auto" w:fill="BFBFBF" w:themeFill="background1" w:themeFillShade="BF"/>
                    <w:vAlign w:val="center"/>
                  </w:tcPr>
                  <w:p w14:paraId="2928978E" w14:textId="77777777" w:rsidR="00CD4B96" w:rsidRPr="00CD4B96" w:rsidRDefault="00CD4B96" w:rsidP="003749F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D4B96">
                      <w:rPr>
                        <w:rStyle w:val="af"/>
                        <w:sz w:val="22"/>
                        <w:szCs w:val="22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65591998"/>
                <w:placeholder>
                  <w:docPart w:val="7B41567AEDF5487A8480A05871C8D58C"/>
                </w:placeholder>
                <w:showingPlcHdr/>
                <w:text/>
              </w:sdtPr>
              <w:sdtEndPr/>
              <w:sdtContent>
                <w:tc>
                  <w:tcPr>
                    <w:tcW w:w="2002" w:type="dxa"/>
                    <w:shd w:val="clear" w:color="auto" w:fill="BFBFBF" w:themeFill="background1" w:themeFillShade="BF"/>
                    <w:vAlign w:val="center"/>
                  </w:tcPr>
                  <w:p w14:paraId="154AE7BF" w14:textId="77777777" w:rsidR="00CD4B96" w:rsidRPr="00CD4B96" w:rsidRDefault="00CD4B96" w:rsidP="003749F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D4B96">
                      <w:rPr>
                        <w:rStyle w:val="af"/>
                        <w:sz w:val="22"/>
                        <w:szCs w:val="22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6684243"/>
                <w:placeholder>
                  <w:docPart w:val="7B41567AEDF5487A8480A05871C8D58C"/>
                </w:placeholder>
                <w:showingPlcHdr/>
                <w:text/>
              </w:sdtPr>
              <w:sdtEndPr/>
              <w:sdtContent>
                <w:tc>
                  <w:tcPr>
                    <w:tcW w:w="2403" w:type="dxa"/>
                    <w:shd w:val="clear" w:color="auto" w:fill="BFBFBF" w:themeFill="background1" w:themeFillShade="BF"/>
                    <w:vAlign w:val="center"/>
                  </w:tcPr>
                  <w:p w14:paraId="75A956F6" w14:textId="77777777" w:rsidR="00CD4B96" w:rsidRPr="00CD4B96" w:rsidRDefault="00CD4B96" w:rsidP="003749F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D4B96">
                      <w:rPr>
                        <w:rStyle w:val="af"/>
                        <w:sz w:val="22"/>
                        <w:szCs w:val="22"/>
                      </w:rPr>
                      <w:t>Место для ввода текста.</w:t>
                    </w:r>
                  </w:p>
                </w:tc>
              </w:sdtContent>
            </w:sdt>
          </w:tr>
        </w:tbl>
        <w:p w14:paraId="7169D9D6" w14:textId="77777777" w:rsidR="00CD4B96" w:rsidRPr="00CD4B96" w:rsidRDefault="00CD4B96" w:rsidP="00CD4B96">
          <w:pPr>
            <w:rPr>
              <w:rFonts w:ascii="Arial" w:hAnsi="Arial" w:cs="Arial"/>
              <w:sz w:val="22"/>
              <w:szCs w:val="22"/>
            </w:rPr>
          </w:pPr>
        </w:p>
        <w:sdt>
          <w:sdtPr>
            <w:rPr>
              <w:rFonts w:ascii="Arial" w:hAnsi="Arial" w:cs="Arial"/>
              <w:sz w:val="22"/>
              <w:szCs w:val="22"/>
              <w:highlight w:val="lightGray"/>
            </w:rPr>
            <w:id w:val="1935552535"/>
            <w:placeholder>
              <w:docPart w:val="7B41567AEDF5487A8480A05871C8D58C"/>
            </w:placeholder>
            <w:text/>
          </w:sdtPr>
          <w:sdtEndPr/>
          <w:sdtContent>
            <w:p w14:paraId="04D6ECCB" w14:textId="77777777" w:rsidR="00CD4B96" w:rsidRPr="00CD4B96" w:rsidRDefault="00E00EBC" w:rsidP="00CD4B96">
              <w:pPr>
                <w:rPr>
                  <w:rFonts w:ascii="Arial" w:hAnsi="Arial" w:cs="Arial"/>
                  <w:sz w:val="22"/>
                  <w:szCs w:val="22"/>
                </w:rPr>
              </w:pPr>
              <w:r w:rsidRPr="00E00EBC">
                <w:rPr>
                  <w:rFonts w:ascii="Arial" w:hAnsi="Arial" w:cs="Arial"/>
                  <w:sz w:val="22"/>
                  <w:szCs w:val="22"/>
                  <w:highlight w:val="lightGray"/>
                </w:rPr>
                <w:t>ИТОГО: _____________ (____________________)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>,</w:t>
              </w:r>
              <w:r w:rsidRPr="00E00EBC"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 НДС не облагается в соответствии с _________", либо "в т.ч. НДС по ставке ___% - ______ руб.", либо "кроме того НДС по ставке___% - __________ руб.</w:t>
              </w:r>
            </w:p>
          </w:sdtContent>
        </w:sdt>
        <w:p w14:paraId="4446D993" w14:textId="77777777" w:rsidR="00CD4B96" w:rsidRPr="00CD4B96" w:rsidRDefault="00CD4B96" w:rsidP="00CD4B96">
          <w:pPr>
            <w:jc w:val="both"/>
            <w:rPr>
              <w:rFonts w:ascii="Arial" w:hAnsi="Arial" w:cs="Arial"/>
              <w:bCs/>
              <w:sz w:val="22"/>
              <w:szCs w:val="22"/>
            </w:rPr>
          </w:pPr>
        </w:p>
        <w:p w14:paraId="6D15AE39" w14:textId="77777777" w:rsidR="00CD4B96" w:rsidRPr="00CD4B96" w:rsidRDefault="00CD4B96" w:rsidP="00CD4B96">
          <w:pPr>
            <w:pStyle w:val="aa"/>
            <w:numPr>
              <w:ilvl w:val="0"/>
              <w:numId w:val="4"/>
            </w:numPr>
            <w:jc w:val="both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>Условия продажи:</w:t>
          </w:r>
        </w:p>
        <w:p w14:paraId="73C9A808" w14:textId="2F04C903" w:rsidR="00CD4B96" w:rsidRPr="00CD4B96" w:rsidRDefault="00CD4B96" w:rsidP="00CD4B96">
          <w:pPr>
            <w:pStyle w:val="aa"/>
            <w:numPr>
              <w:ilvl w:val="1"/>
              <w:numId w:val="4"/>
            </w:numPr>
            <w:ind w:left="426"/>
            <w:jc w:val="both"/>
            <w:rPr>
              <w:rFonts w:ascii="Arial" w:hAnsi="Arial" w:cs="Arial"/>
              <w:b/>
              <w:color w:val="000000"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Пункт назначения: </w:t>
          </w:r>
          <w:sdt>
            <w:sdtPr>
              <w:rPr>
                <w:rFonts w:ascii="Arial" w:hAnsi="Arial" w:cs="Arial"/>
                <w:bCs/>
                <w:sz w:val="22"/>
                <w:szCs w:val="22"/>
                <w:lang w:val="ru-RU"/>
              </w:rPr>
              <w:id w:val="-685450333"/>
              <w:placeholder>
                <w:docPart w:val="B44E88878AB74725A6D06BA0203EB241"/>
              </w:placeholder>
              <w:text/>
            </w:sdtPr>
            <w:sdtEndPr/>
            <w:sdtContent>
              <w:r w:rsidR="00A3335D" w:rsidRPr="00A3335D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>_644008, Омская область, г. Омск, пр. Мира, д. 1Б, Хоккейная академия «Авангард»______________</w:t>
              </w:r>
            </w:sdtContent>
          </w:sdt>
        </w:p>
        <w:p w14:paraId="1A402755" w14:textId="5ECE2619" w:rsidR="00CD4B96" w:rsidRPr="00CD4B96" w:rsidRDefault="00CD4B96" w:rsidP="00CD4B96">
          <w:pPr>
            <w:pStyle w:val="aa"/>
            <w:numPr>
              <w:ilvl w:val="1"/>
              <w:numId w:val="4"/>
            </w:numPr>
            <w:ind w:left="426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sz w:val="22"/>
              <w:szCs w:val="22"/>
              <w:lang w:val="ru-RU"/>
            </w:rPr>
            <w:t>Срок передачи Товара</w:t>
          </w:r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: </w:t>
          </w:r>
          <w:sdt>
            <w:sdtPr>
              <w:rPr>
                <w:rFonts w:ascii="Arial" w:hAnsi="Arial" w:cs="Arial"/>
                <w:bCs/>
                <w:sz w:val="22"/>
                <w:szCs w:val="22"/>
                <w:lang w:val="ru-RU"/>
              </w:rPr>
              <w:id w:val="1641072387"/>
              <w:placeholder>
                <w:docPart w:val="DEB30D2CEB7A437F871E0C0B2F5DAB35"/>
              </w:placeholder>
            </w:sdtPr>
            <w:sdtEndPr>
              <w:rPr>
                <w:bCs w:val="0"/>
              </w:rPr>
            </w:sdtEndPr>
            <w:sdtContent>
              <w:r w:rsidR="00664B55" w:rsidRPr="00664B55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>не более 60 дней с даты перечисления предоплаты на расчетный счет Поставщика</w:t>
              </w:r>
            </w:sdtContent>
          </w:sdt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t>.</w:t>
          </w:r>
        </w:p>
        <w:p w14:paraId="2A319510" w14:textId="77777777" w:rsidR="00CD4B96" w:rsidRPr="00CD4B96" w:rsidRDefault="00CD4B96" w:rsidP="00CD4B96">
          <w:pPr>
            <w:pStyle w:val="aa"/>
            <w:numPr>
              <w:ilvl w:val="0"/>
              <w:numId w:val="4"/>
            </w:numPr>
            <w:jc w:val="both"/>
            <w:rPr>
              <w:rFonts w:ascii="Arial" w:hAnsi="Arial" w:cs="Arial"/>
              <w:bCs/>
              <w:i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>Условия оплаты:</w:t>
          </w:r>
        </w:p>
        <w:sdt>
          <w:sdtPr>
            <w:rPr>
              <w:rFonts w:ascii="Arial" w:hAnsi="Arial" w:cs="Arial"/>
              <w:sz w:val="22"/>
              <w:szCs w:val="22"/>
              <w:lang w:val="ru-RU"/>
            </w:rPr>
            <w:id w:val="1078408566"/>
            <w:placeholder>
              <w:docPart w:val="B44E88878AB74725A6D06BA0203EB241"/>
            </w:placeholder>
            <w:text/>
          </w:sdtPr>
          <w:sdtContent>
            <w:p w14:paraId="4B304E98" w14:textId="37B7E44F" w:rsidR="00CD4B96" w:rsidRPr="00CD4B96" w:rsidRDefault="002C54F6" w:rsidP="00CD4B96">
              <w:pPr>
                <w:pStyle w:val="aa"/>
                <w:numPr>
                  <w:ilvl w:val="1"/>
                  <w:numId w:val="4"/>
                </w:numPr>
                <w:ind w:left="426"/>
                <w:jc w:val="both"/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pPr>
              <w:r w:rsidRPr="002C54F6">
                <w:rPr>
                  <w:rFonts w:ascii="Arial" w:hAnsi="Arial" w:cs="Arial"/>
                  <w:sz w:val="22"/>
                  <w:szCs w:val="22"/>
                  <w:lang w:val="ru-RU"/>
                </w:rPr>
                <w:t>Предоплата 100% в течение 7 (семи) банковских дней  после заключения договора на основании выставленного счета.                                                                                                                     Цена товара фиксирована за единицу наименования и остается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неизменной на весь срок действия договора. </w:t>
              </w:r>
              <w:r w:rsidRPr="002C54F6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В итоговоую стоимость предложения должны быть включены все возможные расходы: стоимость товара, затраты на погрузку/разгрузку, на поставку товара, доставку, упаковку, маркировку, транспортиовку, а так же прочие расходы, таможенные пошлины, налоги, уплаченные или подлежащие уплате и другие обязательные платежи                                                                                                                        Затраты которые не включены в общую стоиомость предложения не будут оплачиваться Заказчиком после выполнения работ/услуг и будут покрываться Претендентом за счет общей (максимальной) цены договора.</w:t>
              </w:r>
            </w:p>
          </w:sdtContent>
        </w:sdt>
        <w:p w14:paraId="1743F783" w14:textId="77777777" w:rsidR="00CD4B96" w:rsidRPr="00CD4B96" w:rsidRDefault="00CD4B96" w:rsidP="00CD4B96">
          <w:pPr>
            <w:pStyle w:val="aa"/>
            <w:numPr>
              <w:ilvl w:val="0"/>
              <w:numId w:val="4"/>
            </w:numPr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Во всем остальном, что не предусмотрено настоящим Приложением, для Сторон будут обязательными условия Договора. </w:t>
          </w:r>
        </w:p>
        <w:p w14:paraId="257B0B59" w14:textId="77777777" w:rsidR="00CD4B96" w:rsidRPr="00CD4B96" w:rsidRDefault="00CD4B96" w:rsidP="00CD4B96">
          <w:pPr>
            <w:pStyle w:val="aa"/>
            <w:ind w:left="360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 w:rsidRPr="00CD4B96">
            <w:rPr>
              <w:rFonts w:ascii="Arial" w:hAnsi="Arial" w:cs="Arial"/>
              <w:bCs/>
              <w:sz w:val="22"/>
              <w:szCs w:val="22"/>
              <w:lang w:val="ru-RU"/>
            </w:rPr>
            <w:lastRenderedPageBreak/>
            <w:t>Настоящее Приложение составлено в двух экземплярах, по одному для каждой из Сторон, оба экземпляра имеют равную юридическую силу.</w:t>
          </w:r>
        </w:p>
        <w:p w14:paraId="7C6F15FE" w14:textId="77777777" w:rsidR="00CD4B96" w:rsidRPr="00CD4B96" w:rsidRDefault="00CD4B96" w:rsidP="00CD4B9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D4B96">
            <w:rPr>
              <w:rFonts w:ascii="Arial" w:hAnsi="Arial" w:cs="Arial"/>
              <w:b/>
              <w:sz w:val="22"/>
              <w:szCs w:val="22"/>
            </w:rPr>
            <w:t>ПОДПИСИ СТОРОН:</w:t>
          </w: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7256"/>
            <w:gridCol w:w="7306"/>
          </w:tblGrid>
          <w:tr w:rsidR="00CD4B96" w:rsidRPr="00CD4B96" w14:paraId="136FD026" w14:textId="77777777" w:rsidTr="003749FB">
            <w:trPr>
              <w:trHeight w:val="710"/>
            </w:trPr>
            <w:tc>
              <w:tcPr>
                <w:tcW w:w="7256" w:type="dxa"/>
              </w:tcPr>
              <w:p w14:paraId="4CABA81C" w14:textId="77777777" w:rsidR="00CD4B96" w:rsidRDefault="00CD4B96" w:rsidP="003749FB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CD4B96">
                  <w:rPr>
                    <w:rFonts w:ascii="Arial" w:hAnsi="Arial" w:cs="Arial"/>
                    <w:sz w:val="22"/>
                    <w:szCs w:val="22"/>
                  </w:rPr>
                  <w:t>От Покупателя</w:t>
                </w:r>
              </w:p>
              <w:p w14:paraId="705D174E" w14:textId="77777777" w:rsidR="00CD4B96" w:rsidRPr="00CD4B96" w:rsidRDefault="00CD4B96" w:rsidP="003749FB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</w:rPr>
                  <w:id w:val="-1714498940"/>
                  <w:placeholder>
                    <w:docPart w:val="7B41567AEDF5487A8480A05871C8D58C"/>
                  </w:placeholder>
                  <w:text/>
                </w:sdtPr>
                <w:sdtEndPr/>
                <w:sdtContent>
                  <w:p w14:paraId="3E540312" w14:textId="77777777" w:rsidR="00CD4B96" w:rsidRPr="00CD4B96" w:rsidRDefault="00CD4B96" w:rsidP="003749FB">
                    <w:pP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D4B96"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t>____________ /__________/</w:t>
                    </w:r>
                  </w:p>
                </w:sdtContent>
              </w:sdt>
            </w:tc>
            <w:tc>
              <w:tcPr>
                <w:tcW w:w="7306" w:type="dxa"/>
              </w:tcPr>
              <w:p w14:paraId="3806AD92" w14:textId="77777777" w:rsidR="00CD4B96" w:rsidRDefault="00CD4B96" w:rsidP="003749FB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CD4B96">
                  <w:rPr>
                    <w:rFonts w:ascii="Arial" w:hAnsi="Arial" w:cs="Arial"/>
                    <w:sz w:val="22"/>
                    <w:szCs w:val="22"/>
                  </w:rPr>
                  <w:t>От Продавца</w:t>
                </w:r>
              </w:p>
              <w:p w14:paraId="733D8052" w14:textId="77777777" w:rsidR="00CD4B96" w:rsidRPr="00CD4B96" w:rsidRDefault="00CD4B96" w:rsidP="003749FB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</w:rPr>
                  <w:id w:val="-1925249438"/>
                  <w:placeholder>
                    <w:docPart w:val="7B41567AEDF5487A8480A05871C8D58C"/>
                  </w:placeholder>
                  <w:text/>
                </w:sdtPr>
                <w:sdtEndPr/>
                <w:sdtContent>
                  <w:p w14:paraId="1970B22B" w14:textId="77777777" w:rsidR="00CD4B96" w:rsidRPr="00CD4B96" w:rsidRDefault="00CD4B96" w:rsidP="003749FB">
                    <w:pP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D4B96"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t>____________ /__________/</w:t>
                    </w:r>
                  </w:p>
                </w:sdtContent>
              </w:sdt>
            </w:tc>
          </w:tr>
        </w:tbl>
        <w:p w14:paraId="439101F2" w14:textId="77777777" w:rsidR="001C30AF" w:rsidRDefault="00CD4B96" w:rsidP="001C30AF">
          <w:pPr>
            <w:ind w:right="-143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  М.П.</w:t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</w:r>
          <w:r>
            <w:rPr>
              <w:rFonts w:ascii="Arial" w:hAnsi="Arial" w:cs="Arial"/>
              <w:bCs/>
              <w:sz w:val="22"/>
              <w:szCs w:val="22"/>
            </w:rPr>
            <w:tab/>
            <w:t xml:space="preserve">     М.П.</w:t>
          </w:r>
        </w:p>
      </w:sdtContent>
    </w:sdt>
    <w:sectPr w:rsidR="001C30AF" w:rsidSect="001C30AF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2177" w14:textId="77777777" w:rsidR="0096148C" w:rsidRDefault="0096148C" w:rsidP="004C57E5">
      <w:r>
        <w:separator/>
      </w:r>
    </w:p>
  </w:endnote>
  <w:endnote w:type="continuationSeparator" w:id="0">
    <w:p w14:paraId="4C8D0774" w14:textId="77777777" w:rsidR="0096148C" w:rsidRDefault="0096148C" w:rsidP="004C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933A" w14:textId="77777777" w:rsidR="0096148C" w:rsidRDefault="0096148C" w:rsidP="004C57E5">
      <w:r>
        <w:separator/>
      </w:r>
    </w:p>
  </w:footnote>
  <w:footnote w:type="continuationSeparator" w:id="0">
    <w:p w14:paraId="65AB092B" w14:textId="77777777" w:rsidR="0096148C" w:rsidRDefault="0096148C" w:rsidP="004C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D52C" w14:textId="77777777" w:rsidR="004C57E5" w:rsidRPr="00E73105" w:rsidRDefault="004C57E5">
    <w:pPr>
      <w:pStyle w:val="ab"/>
      <w:rPr>
        <w:rFonts w:ascii="Arial" w:hAnsi="Arial" w:cs="Arial"/>
        <w:sz w:val="20"/>
        <w:szCs w:val="20"/>
      </w:rPr>
    </w:pPr>
    <w:r w:rsidRPr="00E73105">
      <w:rPr>
        <w:rFonts w:ascii="Arial" w:hAnsi="Arial" w:cs="Arial"/>
        <w:sz w:val="20"/>
        <w:szCs w:val="20"/>
      </w:rPr>
      <w:t>Типовая форма</w:t>
    </w:r>
    <w:r w:rsidR="00E73105" w:rsidRPr="00E73105">
      <w:rPr>
        <w:rFonts w:ascii="Arial" w:hAnsi="Arial" w:cs="Arial"/>
        <w:sz w:val="20"/>
        <w:szCs w:val="20"/>
      </w:rPr>
      <w:t xml:space="preserve"> </w:t>
    </w:r>
    <w:r w:rsidR="009D49F7">
      <w:rPr>
        <w:rFonts w:ascii="Arial" w:hAnsi="Arial" w:cs="Arial"/>
        <w:sz w:val="20"/>
        <w:szCs w:val="20"/>
      </w:rPr>
      <w:t>ООО-</w:t>
    </w:r>
    <w:r w:rsidR="00E73105" w:rsidRPr="00E73105">
      <w:rPr>
        <w:rFonts w:ascii="Arial" w:hAnsi="Arial" w:cs="Arial"/>
        <w:sz w:val="20"/>
        <w:szCs w:val="20"/>
      </w:rPr>
      <w:t>АВГ-</w:t>
    </w:r>
    <w:r w:rsidR="009D49F7">
      <w:rPr>
        <w:rFonts w:ascii="Arial" w:hAnsi="Arial" w:cs="Arial"/>
        <w:sz w:val="20"/>
        <w:szCs w:val="20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4631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8B5438"/>
    <w:multiLevelType w:val="hybridMultilevel"/>
    <w:tmpl w:val="760AF07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5CC5DCE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AF4419"/>
    <w:multiLevelType w:val="multilevel"/>
    <w:tmpl w:val="EDA8F8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  <w:b/>
      </w:rPr>
    </w:lvl>
  </w:abstractNum>
  <w:abstractNum w:abstractNumId="4" w15:restartNumberingAfterBreak="0">
    <w:nsid w:val="698D02A0"/>
    <w:multiLevelType w:val="multilevel"/>
    <w:tmpl w:val="EDA8F8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  <w:b/>
      </w:rPr>
    </w:lvl>
  </w:abstractNum>
  <w:abstractNum w:abstractNumId="5" w15:restartNumberingAfterBreak="0">
    <w:nsid w:val="6A9C2EF9"/>
    <w:multiLevelType w:val="multilevel"/>
    <w:tmpl w:val="CFF20FE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6BB417F7"/>
    <w:multiLevelType w:val="multilevel"/>
    <w:tmpl w:val="F42E5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73C107B1"/>
    <w:multiLevelType w:val="multilevel"/>
    <w:tmpl w:val="BE22A64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  <w:lang w:val="ru-RU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  <w:b/>
      </w:rPr>
    </w:lvl>
  </w:abstractNum>
  <w:num w:numId="1" w16cid:durableId="974330534">
    <w:abstractNumId w:val="6"/>
  </w:num>
  <w:num w:numId="2" w16cid:durableId="832721202">
    <w:abstractNumId w:val="5"/>
  </w:num>
  <w:num w:numId="3" w16cid:durableId="715784610">
    <w:abstractNumId w:val="0"/>
  </w:num>
  <w:num w:numId="4" w16cid:durableId="839319552">
    <w:abstractNumId w:val="2"/>
  </w:num>
  <w:num w:numId="5" w16cid:durableId="1564833011">
    <w:abstractNumId w:val="1"/>
  </w:num>
  <w:num w:numId="6" w16cid:durableId="314114409">
    <w:abstractNumId w:val="7"/>
  </w:num>
  <w:num w:numId="7" w16cid:durableId="72096319">
    <w:abstractNumId w:val="4"/>
  </w:num>
  <w:num w:numId="8" w16cid:durableId="1485195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UsouPsAkS1lolTsJw+K3Eg3BvKtgA5QIUfiATXTSRoHy/UFzwPIoIjXNFVsvdCsNdkkuDmRFk6UfQSMClwSfrQ==" w:salt="m/JSgiWNVTeAleXzE+ooa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63"/>
    <w:rsid w:val="00023DE8"/>
    <w:rsid w:val="000B1A22"/>
    <w:rsid w:val="001C30AF"/>
    <w:rsid w:val="001C43C3"/>
    <w:rsid w:val="001E0C86"/>
    <w:rsid w:val="001E16A4"/>
    <w:rsid w:val="0021147E"/>
    <w:rsid w:val="00241942"/>
    <w:rsid w:val="002B6A4D"/>
    <w:rsid w:val="002C54F6"/>
    <w:rsid w:val="00324AD0"/>
    <w:rsid w:val="003325DF"/>
    <w:rsid w:val="003453FC"/>
    <w:rsid w:val="003F1B12"/>
    <w:rsid w:val="00406973"/>
    <w:rsid w:val="00412C14"/>
    <w:rsid w:val="00470F66"/>
    <w:rsid w:val="004A6314"/>
    <w:rsid w:val="004C57E5"/>
    <w:rsid w:val="0051297F"/>
    <w:rsid w:val="0051735D"/>
    <w:rsid w:val="00536174"/>
    <w:rsid w:val="00582A46"/>
    <w:rsid w:val="005A57FC"/>
    <w:rsid w:val="005F3C75"/>
    <w:rsid w:val="006162F7"/>
    <w:rsid w:val="006427B0"/>
    <w:rsid w:val="00664B55"/>
    <w:rsid w:val="006F09C1"/>
    <w:rsid w:val="0072093D"/>
    <w:rsid w:val="007455F2"/>
    <w:rsid w:val="007A68AB"/>
    <w:rsid w:val="00804B63"/>
    <w:rsid w:val="008848F3"/>
    <w:rsid w:val="008E088D"/>
    <w:rsid w:val="0096148C"/>
    <w:rsid w:val="00962F92"/>
    <w:rsid w:val="009D49F7"/>
    <w:rsid w:val="009F3450"/>
    <w:rsid w:val="00A24CE7"/>
    <w:rsid w:val="00A3335D"/>
    <w:rsid w:val="00AC592A"/>
    <w:rsid w:val="00B1046C"/>
    <w:rsid w:val="00B704D0"/>
    <w:rsid w:val="00C46F87"/>
    <w:rsid w:val="00CC3B11"/>
    <w:rsid w:val="00CD4B96"/>
    <w:rsid w:val="00CE4282"/>
    <w:rsid w:val="00D732AB"/>
    <w:rsid w:val="00D741B5"/>
    <w:rsid w:val="00D86C14"/>
    <w:rsid w:val="00DA0F94"/>
    <w:rsid w:val="00E00EBC"/>
    <w:rsid w:val="00E62602"/>
    <w:rsid w:val="00E73105"/>
    <w:rsid w:val="00E96E08"/>
    <w:rsid w:val="00EB4F0D"/>
    <w:rsid w:val="00EE3DA0"/>
    <w:rsid w:val="00F625F6"/>
    <w:rsid w:val="00F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6E26"/>
  <w15:chartTrackingRefBased/>
  <w15:docId w15:val="{7827A8F6-8FED-4534-B729-3A8BF6D4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1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F1B1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F1B12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3F1B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F1B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F1B12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B6A4D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2B6A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rsid w:val="00EB4F0D"/>
    <w:pPr>
      <w:tabs>
        <w:tab w:val="left" w:pos="-2127"/>
      </w:tabs>
      <w:suppressAutoHyphens w:val="0"/>
      <w:spacing w:line="16" w:lineRule="atLeast"/>
      <w:ind w:right="-143" w:firstLine="284"/>
      <w:jc w:val="both"/>
    </w:pPr>
    <w:rPr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EB4F0D"/>
    <w:rPr>
      <w:rFonts w:ascii="Times New Roman" w:eastAsia="Times New Roman" w:hAnsi="Times New Roman"/>
      <w:sz w:val="24"/>
    </w:rPr>
  </w:style>
  <w:style w:type="paragraph" w:styleId="aa">
    <w:name w:val="List Paragraph"/>
    <w:basedOn w:val="a"/>
    <w:uiPriority w:val="34"/>
    <w:qFormat/>
    <w:rsid w:val="0051735D"/>
    <w:pPr>
      <w:suppressAutoHyphens w:val="0"/>
      <w:ind w:left="720"/>
      <w:contextualSpacing/>
    </w:pPr>
    <w:rPr>
      <w:sz w:val="20"/>
      <w:szCs w:val="20"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4C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C57E5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C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C57E5"/>
    <w:rPr>
      <w:rFonts w:ascii="Times New Roman" w:eastAsia="Times New Roman" w:hAnsi="Times New Roman"/>
      <w:sz w:val="24"/>
      <w:szCs w:val="24"/>
      <w:lang w:eastAsia="ar-SA"/>
    </w:rPr>
  </w:style>
  <w:style w:type="character" w:styleId="af">
    <w:name w:val="Placeholder Text"/>
    <w:basedOn w:val="a0"/>
    <w:uiPriority w:val="99"/>
    <w:semiHidden/>
    <w:rsid w:val="00E73105"/>
    <w:rPr>
      <w:color w:val="808080"/>
    </w:rPr>
  </w:style>
  <w:style w:type="table" w:styleId="af0">
    <w:name w:val="Table Grid"/>
    <w:basedOn w:val="a1"/>
    <w:uiPriority w:val="59"/>
    <w:rsid w:val="001C30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%20On\Downloads\03.%20&#1054;&#1054;&#1054;-&#1040;&#1042;&#1043;-03%20&#1044;&#1086;&#1075;&#1086;&#1074;&#1086;&#1088;%20&#1082;&#1091;&#1087;&#1083;&#1080;-&#1087;&#1088;&#1086;&#1076;&#1072;&#1078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0DAF3F03A44759A655FD27B5EAD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51C408-1C13-466D-88E6-D0A4C058A692}"/>
      </w:docPartPr>
      <w:docPartBody>
        <w:p w:rsidR="00F303D5" w:rsidRDefault="00853C53">
          <w:pPr>
            <w:pStyle w:val="8B50DAF3F03A44759A655FD27B5EADDA"/>
          </w:pPr>
          <w:r w:rsidRPr="00EB169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BF6CDE4C40CF972119B930FD3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2073C-324A-4D59-95ED-2FEF971F38C7}"/>
      </w:docPartPr>
      <w:docPartBody>
        <w:p w:rsidR="00F303D5" w:rsidRDefault="00853C53">
          <w:pPr>
            <w:pStyle w:val="6F11BF6CDE4C40CF972119B930FD3969"/>
          </w:pPr>
          <w:r w:rsidRPr="007116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F97E9A7ED6435EB00337A63A4F4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BFEB9-53B3-44CF-84F5-9EC46FD34A8E}"/>
      </w:docPartPr>
      <w:docPartBody>
        <w:p w:rsidR="00F303D5" w:rsidRDefault="00853C53">
          <w:pPr>
            <w:pStyle w:val="01F97E9A7ED6435EB00337A63A4F4212"/>
          </w:pPr>
          <w:r w:rsidRPr="00594B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421BCDF7B044C4A7FEF6D831C8F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E71780-3670-4D39-A29C-4108C6A35FEB}"/>
      </w:docPartPr>
      <w:docPartBody>
        <w:p w:rsidR="00F303D5" w:rsidRDefault="00853C53">
          <w:pPr>
            <w:pStyle w:val="D8421BCDF7B044C4A7FEF6D831C8FD1C"/>
          </w:pPr>
          <w:r w:rsidRPr="00B43AF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B30D2CEB7A437F871E0C0B2F5DA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0C125-E784-4516-BA0B-5BDA7424AD43}"/>
      </w:docPartPr>
      <w:docPartBody>
        <w:p w:rsidR="00F303D5" w:rsidRDefault="00853C53">
          <w:pPr>
            <w:pStyle w:val="DEB30D2CEB7A437F871E0C0B2F5DAB35"/>
          </w:pPr>
          <w:r w:rsidRPr="00326B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8839254258407FABC2918A8913A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0C33C-A899-4E1A-8DA0-5F623C92F7C4}"/>
      </w:docPartPr>
      <w:docPartBody>
        <w:p w:rsidR="00F303D5" w:rsidRDefault="00853C53">
          <w:pPr>
            <w:pStyle w:val="F28839254258407FABC2918A8913A408"/>
          </w:pPr>
          <w:r w:rsidRPr="00B43AFA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5EC474BB27E46FCB549EB520105D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51C51-6D97-477F-BB42-27823F7AEE73}"/>
      </w:docPartPr>
      <w:docPartBody>
        <w:p w:rsidR="00F303D5" w:rsidRDefault="00853C53">
          <w:pPr>
            <w:pStyle w:val="05EC474BB27E46FCB549EB520105D50F"/>
          </w:pPr>
          <w:r w:rsidRPr="00B43AF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41567AEDF5487A8480A05871C8D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BDC38-8D43-47CD-9328-872C0715D1C6}"/>
      </w:docPartPr>
      <w:docPartBody>
        <w:p w:rsidR="00F303D5" w:rsidRDefault="00853C53">
          <w:pPr>
            <w:pStyle w:val="7B41567AEDF5487A8480A05871C8D58C"/>
          </w:pPr>
          <w:r w:rsidRPr="00B43AF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4E88878AB74725A6D06BA0203EB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8D084-3C96-4B7D-87ED-B31A27335D63}"/>
      </w:docPartPr>
      <w:docPartBody>
        <w:p w:rsidR="00F303D5" w:rsidRDefault="00853C53">
          <w:pPr>
            <w:pStyle w:val="B44E88878AB74725A6D06BA0203EB241"/>
          </w:pPr>
          <w:r w:rsidRPr="00B43AF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53"/>
    <w:rsid w:val="006363DA"/>
    <w:rsid w:val="00853C53"/>
    <w:rsid w:val="00C708D2"/>
    <w:rsid w:val="00F303D5"/>
    <w:rsid w:val="00F5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B50DAF3F03A44759A655FD27B5EADDA">
    <w:name w:val="8B50DAF3F03A44759A655FD27B5EADDA"/>
  </w:style>
  <w:style w:type="paragraph" w:customStyle="1" w:styleId="6F11BF6CDE4C40CF972119B930FD3969">
    <w:name w:val="6F11BF6CDE4C40CF972119B930FD3969"/>
  </w:style>
  <w:style w:type="paragraph" w:customStyle="1" w:styleId="01F97E9A7ED6435EB00337A63A4F4212">
    <w:name w:val="01F97E9A7ED6435EB00337A63A4F4212"/>
  </w:style>
  <w:style w:type="paragraph" w:customStyle="1" w:styleId="D8421BCDF7B044C4A7FEF6D831C8FD1C">
    <w:name w:val="D8421BCDF7B044C4A7FEF6D831C8FD1C"/>
  </w:style>
  <w:style w:type="paragraph" w:customStyle="1" w:styleId="DEB30D2CEB7A437F871E0C0B2F5DAB35">
    <w:name w:val="DEB30D2CEB7A437F871E0C0B2F5DAB35"/>
  </w:style>
  <w:style w:type="paragraph" w:customStyle="1" w:styleId="F28839254258407FABC2918A8913A408">
    <w:name w:val="F28839254258407FABC2918A8913A408"/>
  </w:style>
  <w:style w:type="paragraph" w:customStyle="1" w:styleId="05EC474BB27E46FCB549EB520105D50F">
    <w:name w:val="05EC474BB27E46FCB549EB520105D50F"/>
  </w:style>
  <w:style w:type="paragraph" w:customStyle="1" w:styleId="7B41567AEDF5487A8480A05871C8D58C">
    <w:name w:val="7B41567AEDF5487A8480A05871C8D58C"/>
  </w:style>
  <w:style w:type="paragraph" w:customStyle="1" w:styleId="B44E88878AB74725A6D06BA0203EB241">
    <w:name w:val="B44E88878AB74725A6D06BA0203EB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2B1B2E753504D84A8A17369EE1454" ma:contentTypeVersion="12" ma:contentTypeDescription="Создание документа." ma:contentTypeScope="" ma:versionID="e6f29d55cb77f8db0bc527c016a2e3fa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f157e2b7e10575b57ef5029cade6a929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B6777-C8A9-43E6-9B60-EF4AD8371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BB310-2C38-49D7-B4C9-9B599FCAC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3BB88-9591-4AAF-ACEF-E029EABB8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03. ООО-АВГ-03 Договор купли-продажи</Template>
  <TotalTime>23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On</dc:creator>
  <cp:keywords/>
  <dc:description/>
  <cp:lastModifiedBy>Емельянова Ольга Вячеславовна</cp:lastModifiedBy>
  <cp:revision>5</cp:revision>
  <dcterms:created xsi:type="dcterms:W3CDTF">2022-06-24T08:35:00Z</dcterms:created>
  <dcterms:modified xsi:type="dcterms:W3CDTF">2022-06-30T09:10:00Z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