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ED5B85" w14:paraId="40E9A989" w14:textId="77777777" w:rsidTr="00074029">
        <w:tc>
          <w:tcPr>
            <w:tcW w:w="10281" w:type="dxa"/>
            <w:gridSpan w:val="2"/>
          </w:tcPr>
          <w:p w14:paraId="3C49883B" w14:textId="1C9A10D8" w:rsidR="003528EC" w:rsidRPr="000E6F62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i/>
                <w:sz w:val="28"/>
                <w:szCs w:val="28"/>
                <w:u w:val="single"/>
              </w:rPr>
            </w:pPr>
            <w:r w:rsidRPr="00ED5B85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  <w:r w:rsidR="00034147" w:rsidRPr="008E7D36">
              <w:rPr>
                <w:rFonts w:ascii="Verdana" w:hAnsi="Verdana" w:cs="Arial"/>
                <w:spacing w:val="1"/>
                <w:sz w:val="24"/>
                <w:szCs w:val="28"/>
              </w:rPr>
              <w:t>Ассоциация «ХК «Авангард»</w:t>
            </w:r>
            <w:r w:rsidRPr="008E7D36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ED5B85" w:rsidRDefault="003528EC" w:rsidP="003528EC">
            <w:pPr>
              <w:ind w:right="-284"/>
              <w:rPr>
                <w:rFonts w:ascii="Verdana" w:hAnsi="Verdana" w:cs="Arial"/>
                <w:b/>
              </w:rPr>
            </w:pPr>
          </w:p>
        </w:tc>
      </w:tr>
      <w:tr w:rsidR="006C51E7" w:rsidRPr="00ED5B85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ED5B85" w:rsidRDefault="006C51E7" w:rsidP="00FB6C54">
            <w:pPr>
              <w:ind w:right="-284"/>
              <w:outlineLvl w:val="0"/>
              <w:rPr>
                <w:rFonts w:ascii="Verdana" w:hAnsi="Verdana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ED5B85" w:rsidRDefault="006C51E7" w:rsidP="00FB6C54">
            <w:pPr>
              <w:ind w:right="-284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C51E7" w:rsidRPr="00ED5B85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ED5B85" w:rsidRDefault="006C51E7" w:rsidP="000E6F62">
            <w:pPr>
              <w:ind w:right="-284"/>
              <w:jc w:val="center"/>
              <w:outlineLvl w:val="0"/>
              <w:rPr>
                <w:rFonts w:ascii="Verdana" w:hAnsi="Verdana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ED5B85" w:rsidRDefault="006C51E7" w:rsidP="00FB6C54">
            <w:pPr>
              <w:ind w:left="884" w:right="-28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F3681DA" w14:textId="5D140051" w:rsidR="000E6F62" w:rsidRPr="00207D5A" w:rsidRDefault="00074029" w:rsidP="00477F30">
      <w:pPr>
        <w:rPr>
          <w:rFonts w:ascii="Verdana" w:hAnsi="Verdana" w:cs="Arial"/>
          <w:b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Инструкция </w:t>
      </w:r>
      <w:r w:rsidR="000E6F62" w:rsidRPr="00207D5A">
        <w:rPr>
          <w:rFonts w:ascii="Verdana" w:hAnsi="Verdana" w:cs="Arial"/>
          <w:b/>
          <w:color w:val="000000"/>
          <w:szCs w:val="28"/>
        </w:rPr>
        <w:t xml:space="preserve">по участию в </w:t>
      </w:r>
      <w:bookmarkStart w:id="0" w:name="_Hlk38228040"/>
      <w:r w:rsidR="000E6F62" w:rsidRPr="00207D5A">
        <w:rPr>
          <w:rFonts w:ascii="Verdana" w:hAnsi="Verdana" w:cs="Arial"/>
          <w:b/>
          <w:color w:val="000000"/>
          <w:szCs w:val="28"/>
        </w:rPr>
        <w:t>открытом отборе организации, способной оказать услуги по осуществлению строительн</w:t>
      </w:r>
      <w:r w:rsidR="00477F30">
        <w:rPr>
          <w:rFonts w:ascii="Verdana" w:hAnsi="Verdana" w:cs="Arial"/>
          <w:b/>
          <w:color w:val="000000"/>
          <w:szCs w:val="28"/>
        </w:rPr>
        <w:t xml:space="preserve">ого контроля и функций эксперта </w:t>
      </w:r>
      <w:r w:rsidR="000E6F62" w:rsidRPr="00207D5A">
        <w:rPr>
          <w:rFonts w:ascii="Verdana" w:hAnsi="Verdana" w:cs="Arial"/>
          <w:b/>
          <w:color w:val="000000"/>
          <w:szCs w:val="28"/>
        </w:rPr>
        <w:t>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</w:r>
    </w:p>
    <w:p w14:paraId="692089BF" w14:textId="77777777" w:rsidR="000E6F62" w:rsidRPr="00207D5A" w:rsidRDefault="000E6F62" w:rsidP="00477F30">
      <w:pPr>
        <w:jc w:val="left"/>
        <w:rPr>
          <w:rFonts w:ascii="Verdana" w:hAnsi="Verdana" w:cs="Arial"/>
          <w:b/>
          <w:iCs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ЛОТ №1 </w:t>
      </w:r>
      <w:r w:rsidRPr="00207D5A">
        <w:rPr>
          <w:rFonts w:ascii="Verdana" w:hAnsi="Verdana" w:cs="Arial"/>
          <w:b/>
          <w:bCs/>
          <w:color w:val="000000"/>
          <w:szCs w:val="28"/>
        </w:rPr>
        <w:t>-</w:t>
      </w:r>
      <w:r w:rsidRPr="00207D5A">
        <w:rPr>
          <w:rFonts w:ascii="Verdana" w:hAnsi="Verdana" w:cs="Arial"/>
          <w:b/>
          <w:color w:val="000000"/>
          <w:szCs w:val="28"/>
        </w:rPr>
        <w:t xml:space="preserve"> </w:t>
      </w:r>
      <w:r w:rsidRPr="00207D5A">
        <w:rPr>
          <w:rFonts w:ascii="Verdana" w:hAnsi="Verdana" w:cs="Arial"/>
          <w:iCs/>
          <w:color w:val="000000"/>
          <w:szCs w:val="28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2051407A" w14:textId="77777777" w:rsidR="000E6F62" w:rsidRPr="00207D5A" w:rsidRDefault="000E6F62" w:rsidP="00477F30">
      <w:pPr>
        <w:jc w:val="left"/>
        <w:rPr>
          <w:rFonts w:ascii="Verdana" w:hAnsi="Verdana" w:cs="Arial"/>
          <w:b/>
          <w:iCs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ЛОТ №2 </w:t>
      </w:r>
      <w:r w:rsidRPr="00207D5A">
        <w:rPr>
          <w:rFonts w:ascii="Verdana" w:hAnsi="Verdana" w:cs="Arial"/>
          <w:b/>
          <w:bCs/>
          <w:color w:val="000000"/>
          <w:szCs w:val="28"/>
        </w:rPr>
        <w:t>-</w:t>
      </w:r>
      <w:r w:rsidRPr="00207D5A">
        <w:rPr>
          <w:rFonts w:ascii="Verdana" w:hAnsi="Verdana" w:cs="Arial"/>
          <w:b/>
          <w:color w:val="000000"/>
          <w:szCs w:val="28"/>
        </w:rPr>
        <w:t xml:space="preserve"> </w:t>
      </w:r>
      <w:r w:rsidRPr="00207D5A">
        <w:rPr>
          <w:rFonts w:ascii="Verdana" w:hAnsi="Verdana" w:cs="Arial"/>
          <w:iCs/>
          <w:color w:val="000000"/>
          <w:szCs w:val="28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 w:rsidRPr="00207D5A">
        <w:rPr>
          <w:rFonts w:ascii="Verdana" w:hAnsi="Verdana" w:cs="Arial"/>
          <w:b/>
          <w:iCs/>
          <w:color w:val="000000"/>
          <w:szCs w:val="28"/>
        </w:rPr>
        <w:t xml:space="preserve"> </w:t>
      </w:r>
    </w:p>
    <w:bookmarkEnd w:id="0"/>
    <w:p w14:paraId="552028D1" w14:textId="5AC739EC" w:rsidR="000E6F62" w:rsidRPr="00207D5A" w:rsidRDefault="000E6F62" w:rsidP="00477F30">
      <w:pPr>
        <w:rPr>
          <w:rFonts w:ascii="Verdana" w:hAnsi="Verdana" w:cs="Arial"/>
          <w:b/>
          <w:bCs/>
          <w:color w:val="000000"/>
          <w:szCs w:val="28"/>
        </w:rPr>
      </w:pPr>
      <w:r w:rsidRPr="00207D5A">
        <w:rPr>
          <w:rFonts w:ascii="Verdana" w:hAnsi="Verdana" w:cs="Arial"/>
          <w:b/>
          <w:bCs/>
          <w:color w:val="000000"/>
          <w:szCs w:val="28"/>
        </w:rPr>
        <w:t xml:space="preserve">Организатор отбора: </w:t>
      </w:r>
      <w:r w:rsidRPr="00207D5A">
        <w:rPr>
          <w:rFonts w:ascii="Verdana" w:hAnsi="Verdana" w:cs="Arial"/>
          <w:bCs/>
          <w:color w:val="000000"/>
          <w:szCs w:val="28"/>
        </w:rPr>
        <w:t>Управление заку</w:t>
      </w:r>
      <w:r w:rsidR="001C52A0">
        <w:rPr>
          <w:rFonts w:ascii="Verdana" w:hAnsi="Verdana" w:cs="Arial"/>
          <w:bCs/>
          <w:color w:val="000000"/>
          <w:szCs w:val="28"/>
        </w:rPr>
        <w:t xml:space="preserve">пок Ассоциации «ХК </w:t>
      </w:r>
      <w:r w:rsidR="001C52A0" w:rsidRPr="006808F0">
        <w:rPr>
          <w:rFonts w:ascii="Verdana" w:hAnsi="Verdana" w:cs="Arial"/>
          <w:bCs/>
          <w:color w:val="000000"/>
          <w:szCs w:val="28"/>
        </w:rPr>
        <w:t xml:space="preserve">«Авангард» </w:t>
      </w:r>
      <w:r w:rsidRPr="006808F0">
        <w:rPr>
          <w:rFonts w:ascii="Verdana" w:hAnsi="Verdana" w:cs="Arial"/>
          <w:bCs/>
          <w:color w:val="000000"/>
          <w:szCs w:val="28"/>
        </w:rPr>
        <w:t xml:space="preserve"> </w:t>
      </w:r>
      <w:r w:rsidR="001C52A0" w:rsidRPr="006808F0">
        <w:rPr>
          <w:rFonts w:ascii="Verdana" w:hAnsi="Verdana" w:cs="Arial"/>
          <w:bCs/>
          <w:iCs/>
          <w:color w:val="000000"/>
          <w:szCs w:val="28"/>
        </w:rPr>
        <w:t>в интересах ООО «Арена» и ООО «Арена-Инжиниринг»</w:t>
      </w:r>
    </w:p>
    <w:p w14:paraId="5F347A6F" w14:textId="1AE2A1E4" w:rsidR="00074029" w:rsidRPr="008E7D36" w:rsidRDefault="00074029" w:rsidP="000E6F62">
      <w:pPr>
        <w:jc w:val="center"/>
        <w:rPr>
          <w:rFonts w:ascii="Verdana" w:hAnsi="Verdana" w:cs="Arial"/>
          <w:bCs/>
        </w:rPr>
      </w:pPr>
    </w:p>
    <w:p w14:paraId="7B49E217" w14:textId="77777777" w:rsidR="00074029" w:rsidRPr="008E7D36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Verdana" w:hAnsi="Verdana" w:cs="Arial"/>
          <w:bCs/>
          <w:color w:val="A6A6A6"/>
          <w:spacing w:val="1"/>
          <w:sz w:val="24"/>
          <w:szCs w:val="24"/>
        </w:rPr>
      </w:pPr>
      <w:r w:rsidRPr="008E7D36">
        <w:rPr>
          <w:rFonts w:ascii="Verdana" w:hAnsi="Verdana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8E7D36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Verdana" w:hAnsi="Verdana" w:cs="Arial"/>
          <w:bCs/>
        </w:rPr>
      </w:pPr>
    </w:p>
    <w:p w14:paraId="587C74C4" w14:textId="77777777" w:rsidR="003528EC" w:rsidRPr="00ED5B85" w:rsidRDefault="003528EC" w:rsidP="003528EC">
      <w:pPr>
        <w:ind w:right="-284"/>
        <w:outlineLvl w:val="0"/>
        <w:rPr>
          <w:rFonts w:ascii="Verdana" w:hAnsi="Verdana" w:cs="Arial"/>
          <w:bCs/>
          <w:noProof/>
        </w:rPr>
      </w:pPr>
    </w:p>
    <w:p w14:paraId="3998685B" w14:textId="77777777" w:rsidR="00C93AED" w:rsidRPr="00ED5B85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ascii="Verdana" w:hAnsi="Verdana" w:cs="Arial"/>
          <w:szCs w:val="22"/>
        </w:rPr>
      </w:pPr>
    </w:p>
    <w:p w14:paraId="26E84D24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4EBF36F" w14:textId="77777777" w:rsidR="00553D57" w:rsidRPr="00ED5B85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AE6BA6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089A30F" w14:textId="77777777" w:rsidR="00D77807" w:rsidRPr="00ED5B85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B4165A4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E533B3" w14:textId="77777777" w:rsidR="00553D57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6202B61" w14:textId="77777777" w:rsidR="00207D5A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F8ED786" w14:textId="77777777" w:rsidR="00477F30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35EF217F" w14:textId="77777777" w:rsidR="00477F30" w:rsidRPr="00ED5B85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1FD1BD1" w14:textId="77777777" w:rsidR="00CA7BBA" w:rsidRPr="00ED5B85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20E6D6" w14:textId="77777777" w:rsidR="00CA7BBA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635D15FD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052180B4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1531B2E" w14:textId="77777777" w:rsidR="006808F0" w:rsidRPr="00ED5B85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744654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5EE1DD8" w14:textId="77777777" w:rsidR="0022608A" w:rsidRPr="00ED5B85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AFBEB7E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2"/>
          <w:szCs w:val="24"/>
        </w:rPr>
      </w:pPr>
    </w:p>
    <w:p w14:paraId="2CF335CF" w14:textId="77777777" w:rsidR="00074029" w:rsidRPr="00ED5B85" w:rsidRDefault="00034147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bookmarkStart w:id="1" w:name="_Toc148353294"/>
      <w:bookmarkStart w:id="2" w:name="_Toc148524225"/>
      <w:r w:rsidRPr="00ED5B85">
        <w:rPr>
          <w:rFonts w:ascii="Verdana" w:hAnsi="Verdana" w:cs="Arial"/>
          <w:iCs/>
          <w:sz w:val="24"/>
          <w:szCs w:val="24"/>
        </w:rPr>
        <w:t>Омск</w:t>
      </w:r>
    </w:p>
    <w:p w14:paraId="096415C7" w14:textId="31C84204" w:rsidR="00232BF3" w:rsidRPr="00ED5B85" w:rsidRDefault="00002B82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2020</w:t>
      </w:r>
    </w:p>
    <w:p w14:paraId="5FA42305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Verdana" w:hAnsi="Verdana" w:cs="Arial"/>
          <w:b/>
          <w:sz w:val="24"/>
          <w:szCs w:val="24"/>
        </w:rPr>
      </w:pPr>
    </w:p>
    <w:p w14:paraId="36E06BB5" w14:textId="77777777" w:rsidR="00D64C59" w:rsidRPr="00ED5B85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ascii="Verdana" w:hAnsi="Verdana"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ED5B85">
        <w:rPr>
          <w:rFonts w:ascii="Verdana" w:hAnsi="Verdana" w:cs="Arial"/>
          <w:sz w:val="22"/>
          <w:szCs w:val="22"/>
          <w:lang w:val="ru-RU"/>
        </w:rPr>
        <w:lastRenderedPageBreak/>
        <w:t xml:space="preserve">1. </w:t>
      </w:r>
      <w:r w:rsidR="00BF2356" w:rsidRPr="00ED5B85">
        <w:rPr>
          <w:rFonts w:ascii="Verdana" w:hAnsi="Verdana" w:cs="Arial"/>
          <w:sz w:val="22"/>
          <w:szCs w:val="22"/>
          <w:lang w:val="ru-RU"/>
        </w:rPr>
        <w:tab/>
      </w:r>
      <w:r w:rsidR="00B14EBD" w:rsidRPr="00ED5B85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ED5B85">
        <w:rPr>
          <w:rStyle w:val="10"/>
          <w:rFonts w:ascii="Verdana" w:hAnsi="Verdana"/>
          <w:b/>
          <w:sz w:val="22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ED5B85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color w:val="000000"/>
          <w:sz w:val="22"/>
          <w:szCs w:val="22"/>
          <w:lang w:val="ru-RU"/>
        </w:rPr>
        <w:t xml:space="preserve">  </w:t>
      </w:r>
      <w:r w:rsidR="00034147" w:rsidRPr="00ED5B85">
        <w:rPr>
          <w:rFonts w:ascii="Verdana" w:hAnsi="Verdana" w:cs="Arial"/>
          <w:color w:val="000000"/>
          <w:sz w:val="22"/>
          <w:szCs w:val="22"/>
          <w:lang w:val="ru-RU"/>
        </w:rPr>
        <w:t>П</w:t>
      </w:r>
      <w:r w:rsidR="00D64C59" w:rsidRPr="00ED5B85">
        <w:rPr>
          <w:rFonts w:ascii="Verdana" w:hAnsi="Verdana"/>
          <w:sz w:val="22"/>
        </w:rPr>
        <w:t xml:space="preserve">орядок проведения </w:t>
      </w:r>
      <w:r w:rsidR="00DF48EC" w:rsidRPr="00ED5B85">
        <w:rPr>
          <w:rFonts w:ascii="Verdana" w:hAnsi="Verdana"/>
          <w:sz w:val="22"/>
          <w:lang w:val="ru-RU"/>
        </w:rPr>
        <w:t>Отбора</w:t>
      </w:r>
      <w:r w:rsidR="00D64C59" w:rsidRPr="00ED5B85">
        <w:rPr>
          <w:rFonts w:ascii="Verdana" w:hAnsi="Verdana"/>
          <w:sz w:val="22"/>
        </w:rPr>
        <w:t>.</w:t>
      </w:r>
      <w:bookmarkEnd w:id="7"/>
      <w:bookmarkEnd w:id="8"/>
      <w:bookmarkEnd w:id="9"/>
      <w:bookmarkEnd w:id="10"/>
    </w:p>
    <w:p w14:paraId="06018474" w14:textId="41F9EB4A" w:rsidR="000E6F62" w:rsidRPr="000E6F62" w:rsidRDefault="00D64C59" w:rsidP="00CC570C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0E6F62">
        <w:rPr>
          <w:rFonts w:ascii="Verdana" w:hAnsi="Verdana" w:cs="Arial"/>
          <w:sz w:val="22"/>
          <w:szCs w:val="22"/>
        </w:rPr>
        <w:t xml:space="preserve">Настоящий </w:t>
      </w:r>
      <w:r w:rsidR="000E6F62" w:rsidRPr="000E6F62">
        <w:rPr>
          <w:rFonts w:ascii="Verdana" w:hAnsi="Verdana" w:cs="Arial"/>
          <w:sz w:val="22"/>
          <w:szCs w:val="22"/>
        </w:rPr>
        <w:t xml:space="preserve">отбор организации, </w:t>
      </w:r>
      <w:r w:rsidR="000E6F62" w:rsidRPr="000E6F62">
        <w:rPr>
          <w:rFonts w:ascii="Verdana" w:hAnsi="Verdana" w:cs="Arial"/>
          <w:b/>
          <w:sz w:val="22"/>
          <w:szCs w:val="22"/>
        </w:rPr>
        <w:t xml:space="preserve">способной оказать услуги по осуществлению строительного контроля и функций эксперта при строительстве Многофункционального спортивного комплекса «Арена», расположенного по адресу: г. Омск, ул. Лукашевича д.35 в </w:t>
      </w:r>
      <w:r w:rsidR="000E6F62">
        <w:rPr>
          <w:rFonts w:ascii="Verdana" w:hAnsi="Verdana" w:cs="Arial"/>
          <w:b/>
          <w:sz w:val="22"/>
          <w:szCs w:val="22"/>
        </w:rPr>
        <w:t>соответствии с лотовой закупкой (</w:t>
      </w:r>
      <w:r w:rsidR="000E6F62" w:rsidRPr="000E6F62">
        <w:rPr>
          <w:rFonts w:ascii="Verdana" w:hAnsi="Verdana" w:cs="Arial"/>
          <w:b/>
          <w:sz w:val="22"/>
          <w:szCs w:val="22"/>
        </w:rPr>
        <w:t xml:space="preserve">ЛОТ №1 </w:t>
      </w:r>
      <w:r w:rsidR="000E6F62" w:rsidRPr="000E6F62">
        <w:rPr>
          <w:rFonts w:ascii="Verdana" w:hAnsi="Verdana" w:cs="Arial"/>
          <w:b/>
          <w:bCs/>
          <w:sz w:val="22"/>
          <w:szCs w:val="22"/>
        </w:rPr>
        <w:t>-</w:t>
      </w:r>
      <w:r w:rsidR="000E6F62" w:rsidRPr="000E6F62">
        <w:rPr>
          <w:rFonts w:ascii="Verdana" w:hAnsi="Verdana" w:cs="Arial"/>
          <w:b/>
          <w:sz w:val="22"/>
          <w:szCs w:val="22"/>
        </w:rPr>
        <w:t xml:space="preserve"> </w:t>
      </w:r>
      <w:r w:rsidR="000E6F62" w:rsidRPr="000E6F62">
        <w:rPr>
          <w:rFonts w:ascii="Verdana" w:hAnsi="Verdana" w:cs="Arial"/>
          <w:iCs/>
          <w:sz w:val="22"/>
          <w:szCs w:val="22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  <w:r w:rsidR="000E6F62">
        <w:rPr>
          <w:rFonts w:ascii="Verdana" w:hAnsi="Verdana" w:cs="Arial"/>
          <w:iCs/>
          <w:sz w:val="22"/>
          <w:szCs w:val="22"/>
        </w:rPr>
        <w:t xml:space="preserve">;  </w:t>
      </w:r>
      <w:r w:rsidR="000E6F62" w:rsidRPr="000E6F62">
        <w:rPr>
          <w:rFonts w:ascii="Verdana" w:hAnsi="Verdana" w:cs="Arial"/>
          <w:b/>
          <w:sz w:val="22"/>
          <w:szCs w:val="22"/>
        </w:rPr>
        <w:t xml:space="preserve">ЛОТ №2 </w:t>
      </w:r>
      <w:r w:rsidR="000E6F62" w:rsidRPr="000E6F62">
        <w:rPr>
          <w:rFonts w:ascii="Verdana" w:hAnsi="Verdana" w:cs="Arial"/>
          <w:b/>
          <w:bCs/>
          <w:sz w:val="22"/>
          <w:szCs w:val="22"/>
        </w:rPr>
        <w:t>-</w:t>
      </w:r>
      <w:r w:rsidR="000E6F62" w:rsidRPr="000E6F62">
        <w:rPr>
          <w:rFonts w:ascii="Verdana" w:hAnsi="Verdana" w:cs="Arial"/>
          <w:b/>
          <w:sz w:val="22"/>
          <w:szCs w:val="22"/>
        </w:rPr>
        <w:t xml:space="preserve"> </w:t>
      </w:r>
      <w:r w:rsidR="000E6F62" w:rsidRPr="000E6F62">
        <w:rPr>
          <w:rFonts w:ascii="Verdana" w:hAnsi="Verdana" w:cs="Arial"/>
          <w:iCs/>
          <w:sz w:val="22"/>
          <w:szCs w:val="22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 w:rsidR="000E6F62" w:rsidRPr="000E6F62">
        <w:rPr>
          <w:rFonts w:ascii="Verdana" w:hAnsi="Verdana" w:cs="Arial"/>
          <w:b/>
          <w:iCs/>
          <w:sz w:val="22"/>
          <w:szCs w:val="22"/>
        </w:rPr>
        <w:t xml:space="preserve"> , </w:t>
      </w:r>
      <w:r w:rsidR="000E6F62" w:rsidRPr="000E6F62">
        <w:rPr>
          <w:rFonts w:ascii="Verdana" w:hAnsi="Verdana" w:cs="Arial"/>
          <w:sz w:val="22"/>
          <w:szCs w:val="22"/>
        </w:rPr>
        <w:t>проводится посредством рассмотрения предложений, полученных от организаций (далее «Претендент»)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ED5B85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Для участия в </w:t>
      </w:r>
      <w:r w:rsidR="005A673F" w:rsidRPr="00ED5B85">
        <w:rPr>
          <w:rFonts w:ascii="Verdana" w:hAnsi="Verdana" w:cs="Arial"/>
          <w:sz w:val="22"/>
          <w:szCs w:val="22"/>
        </w:rPr>
        <w:t>Отборе</w:t>
      </w:r>
      <w:r w:rsidRPr="00ED5B85">
        <w:rPr>
          <w:rFonts w:ascii="Verdana" w:hAnsi="Verdana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ED5B85">
        <w:rPr>
          <w:rFonts w:ascii="Verdana" w:hAnsi="Verdana" w:cs="Arial"/>
          <w:sz w:val="22"/>
          <w:szCs w:val="22"/>
        </w:rPr>
        <w:t xml:space="preserve"> пакет документов, предусмотренных</w:t>
      </w:r>
      <w:r w:rsidRPr="00ED5B85">
        <w:rPr>
          <w:rFonts w:ascii="Verdana" w:hAnsi="Verdana" w:cs="Arial"/>
          <w:sz w:val="22"/>
          <w:szCs w:val="22"/>
        </w:rPr>
        <w:t xml:space="preserve"> настоящей Инструкцией (далее «Предложение») </w:t>
      </w:r>
      <w:r w:rsidR="00BB02D6">
        <w:rPr>
          <w:rFonts w:ascii="Verdana" w:hAnsi="Verdana" w:cs="Arial"/>
          <w:sz w:val="22"/>
          <w:szCs w:val="22"/>
        </w:rPr>
        <w:t>по форме и порядку</w:t>
      </w:r>
      <w:r w:rsidRPr="00ED5B85">
        <w:rPr>
          <w:rFonts w:ascii="Verdana" w:hAnsi="Verdana" w:cs="Arial"/>
          <w:sz w:val="22"/>
          <w:szCs w:val="22"/>
        </w:rPr>
        <w:t xml:space="preserve">, </w:t>
      </w:r>
      <w:r w:rsidR="008C44A3" w:rsidRPr="00ED5B85">
        <w:rPr>
          <w:rFonts w:ascii="Verdana" w:hAnsi="Verdana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8E7D36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Verdana" w:hAnsi="Verdana" w:cs="Arial"/>
          <w:bCs/>
          <w:sz w:val="22"/>
          <w:szCs w:val="22"/>
        </w:rPr>
      </w:pPr>
      <w:r w:rsidRPr="008E7D36">
        <w:rPr>
          <w:rFonts w:ascii="Verdana" w:hAnsi="Verdana" w:cs="Arial"/>
          <w:bCs/>
          <w:sz w:val="22"/>
          <w:szCs w:val="22"/>
        </w:rPr>
        <w:t>Отбор</w:t>
      </w:r>
      <w:r w:rsidR="00D64C59" w:rsidRPr="008E7D36">
        <w:rPr>
          <w:rFonts w:ascii="Verdana" w:hAnsi="Verdana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33D5CB10" w:rsidR="00DD017B" w:rsidRPr="00241550" w:rsidRDefault="00ED5B8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Verdana" w:hAnsi="Verdana" w:cs="Arial"/>
          <w:iCs/>
          <w:sz w:val="22"/>
        </w:rPr>
      </w:pPr>
      <w:r>
        <w:rPr>
          <w:rFonts w:ascii="Verdana" w:hAnsi="Verdana" w:cs="Arial"/>
          <w:spacing w:val="1"/>
          <w:sz w:val="22"/>
        </w:rPr>
        <w:t>Управление</w:t>
      </w:r>
      <w:r w:rsidR="00034147" w:rsidRPr="00ED5B85">
        <w:rPr>
          <w:rFonts w:ascii="Verdana" w:hAnsi="Verdana" w:cs="Arial"/>
          <w:spacing w:val="1"/>
          <w:sz w:val="22"/>
        </w:rPr>
        <w:t xml:space="preserve"> закупок Ассоциации «ХК «Авангард»</w:t>
      </w:r>
      <w:r w:rsidR="00DD017B" w:rsidRPr="00ED5B85">
        <w:rPr>
          <w:rFonts w:ascii="Verdana" w:hAnsi="Verdana" w:cs="Arial"/>
          <w:i/>
          <w:iCs/>
          <w:sz w:val="22"/>
        </w:rPr>
        <w:t xml:space="preserve"> </w:t>
      </w:r>
      <w:r w:rsidR="00DD017B" w:rsidRPr="00ED5B85">
        <w:rPr>
          <w:rFonts w:ascii="Verdana" w:hAnsi="Verdana" w:cs="Arial"/>
          <w:iCs/>
          <w:sz w:val="22"/>
        </w:rPr>
        <w:t xml:space="preserve">(далее – «Организатор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="00DD017B" w:rsidRPr="00ED5B85">
        <w:rPr>
          <w:rFonts w:ascii="Verdana" w:hAnsi="Verdana" w:cs="Arial"/>
          <w:iCs/>
          <w:sz w:val="22"/>
        </w:rPr>
        <w:t xml:space="preserve">») направляет соответствующую информацию по </w:t>
      </w:r>
      <w:r w:rsidR="005A673F" w:rsidRPr="00ED5B85">
        <w:rPr>
          <w:rFonts w:ascii="Verdana" w:hAnsi="Verdana" w:cs="Arial"/>
          <w:iCs/>
          <w:sz w:val="22"/>
        </w:rPr>
        <w:t>Отбору</w:t>
      </w:r>
      <w:r w:rsidR="00DD017B" w:rsidRPr="00ED5B85">
        <w:rPr>
          <w:rFonts w:ascii="Verdana" w:hAnsi="Verdana" w:cs="Arial"/>
          <w:iCs/>
          <w:sz w:val="22"/>
        </w:rPr>
        <w:t xml:space="preserve"> потен</w:t>
      </w:r>
      <w:r w:rsidR="00477F30">
        <w:rPr>
          <w:rFonts w:ascii="Verdana" w:hAnsi="Verdana" w:cs="Arial"/>
          <w:iCs/>
          <w:sz w:val="22"/>
        </w:rPr>
        <w:t xml:space="preserve">циальным </w:t>
      </w:r>
      <w:r w:rsidR="00477F30" w:rsidRPr="00241550">
        <w:rPr>
          <w:rFonts w:ascii="Verdana" w:hAnsi="Verdana" w:cs="Arial"/>
          <w:iCs/>
          <w:sz w:val="22"/>
        </w:rPr>
        <w:t>Претендентам и публикует информацию</w:t>
      </w:r>
      <w:r w:rsidR="00241550" w:rsidRPr="00241550">
        <w:rPr>
          <w:rFonts w:ascii="Verdana" w:hAnsi="Verdana" w:cs="Arial"/>
          <w:iCs/>
          <w:sz w:val="22"/>
        </w:rPr>
        <w:t xml:space="preserve"> о процедуре отбора на сайте </w:t>
      </w:r>
      <w:hyperlink r:id="rId12" w:history="1">
        <w:r w:rsidR="00241550" w:rsidRPr="00241550">
          <w:rPr>
            <w:rStyle w:val="a4"/>
            <w:rFonts w:ascii="Verdana" w:hAnsi="Verdana" w:cs="Arial"/>
            <w:iCs/>
            <w:sz w:val="22"/>
          </w:rPr>
          <w:t>https://zakupki.hawk.ru/</w:t>
        </w:r>
      </w:hyperlink>
      <w:r w:rsidR="00241550" w:rsidRPr="00241550">
        <w:rPr>
          <w:rFonts w:ascii="Verdana" w:hAnsi="Verdana" w:cs="Arial"/>
          <w:iCs/>
          <w:sz w:val="22"/>
        </w:rPr>
        <w:t xml:space="preserve">. </w:t>
      </w:r>
    </w:p>
    <w:p w14:paraId="0F14CA4E" w14:textId="77777777" w:rsidR="00D64C59" w:rsidRPr="000E6F62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Претендент в установленные сроки, направляет в адрес </w:t>
      </w:r>
      <w:r w:rsidRPr="00ED5B85">
        <w:rPr>
          <w:rFonts w:ascii="Verdana" w:hAnsi="Verdana" w:cs="Arial"/>
          <w:sz w:val="22"/>
        </w:rPr>
        <w:t xml:space="preserve">Организатора </w:t>
      </w:r>
      <w:r w:rsidR="005A673F" w:rsidRPr="00ED5B85">
        <w:rPr>
          <w:rFonts w:ascii="Verdana" w:hAnsi="Verdana" w:cs="Arial"/>
          <w:sz w:val="22"/>
        </w:rPr>
        <w:t>отбора</w:t>
      </w:r>
      <w:r w:rsidR="00EE2CAF" w:rsidRPr="00ED5B85">
        <w:rPr>
          <w:rFonts w:ascii="Verdana" w:hAnsi="Verdana" w:cs="Arial"/>
          <w:sz w:val="22"/>
        </w:rPr>
        <w:t xml:space="preserve">, </w:t>
      </w:r>
      <w:r w:rsidRPr="00ED5B85">
        <w:rPr>
          <w:rFonts w:ascii="Verdana" w:hAnsi="Verdana" w:cs="Arial"/>
          <w:iCs/>
          <w:sz w:val="22"/>
        </w:rPr>
        <w:t>Предложение, сформированное в соответствии с настоящей Инструкцией</w:t>
      </w:r>
      <w:r w:rsidRPr="00ED5B85">
        <w:rPr>
          <w:rFonts w:ascii="Verdana" w:hAnsi="Verdana" w:cs="Arial"/>
          <w:sz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241550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color w:val="00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>проводит процедуру вскрытия поступивших от Претендентов</w:t>
      </w:r>
      <w:r w:rsidRPr="00ED5B85">
        <w:rPr>
          <w:rFonts w:ascii="Verdana" w:hAnsi="Verdana" w:cs="Arial"/>
          <w:color w:val="000000"/>
          <w:spacing w:val="1"/>
          <w:sz w:val="22"/>
        </w:rPr>
        <w:t xml:space="preserve"> </w:t>
      </w:r>
      <w:r w:rsidR="00E85B54" w:rsidRPr="006808F0">
        <w:rPr>
          <w:rFonts w:ascii="Verdana" w:hAnsi="Verdana" w:cs="Arial"/>
          <w:sz w:val="22"/>
        </w:rPr>
        <w:t>Предложений в электронном виде</w:t>
      </w:r>
      <w:r w:rsidRPr="006808F0">
        <w:rPr>
          <w:rFonts w:ascii="Verdana" w:hAnsi="Verdana" w:cs="Arial"/>
          <w:sz w:val="22"/>
        </w:rPr>
        <w:t>.</w:t>
      </w:r>
    </w:p>
    <w:p w14:paraId="79370255" w14:textId="3492B132" w:rsidR="003C1AED" w:rsidRPr="00ED5B85" w:rsidRDefault="003C1AED" w:rsidP="00CC570C">
      <w:pPr>
        <w:numPr>
          <w:ilvl w:val="0"/>
          <w:numId w:val="11"/>
        </w:numPr>
        <w:tabs>
          <w:tab w:val="left" w:pos="709"/>
        </w:tabs>
        <w:spacing w:before="0" w:after="40"/>
        <w:ind w:left="709" w:hanging="283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</w:t>
      </w:r>
      <w:r w:rsidRPr="00ED5B85">
        <w:rPr>
          <w:rFonts w:ascii="Verdana" w:hAnsi="Verdana" w:cs="Arial"/>
          <w:sz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 </w:t>
      </w:r>
      <w:r w:rsidR="000E6F62" w:rsidRPr="000E6F62">
        <w:rPr>
          <w:rFonts w:ascii="Verdana" w:hAnsi="Verdana" w:cs="Arial"/>
          <w:b/>
          <w:sz w:val="22"/>
        </w:rPr>
        <w:t>способной оказать услуги по осуществлению строительного контроля и функций эксперта 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</w:t>
      </w:r>
      <w:r w:rsidR="000E6F62">
        <w:rPr>
          <w:rFonts w:ascii="Verdana" w:hAnsi="Verdana" w:cs="Arial"/>
          <w:b/>
          <w:sz w:val="22"/>
        </w:rPr>
        <w:t>.</w:t>
      </w:r>
    </w:p>
    <w:p w14:paraId="0CBD6B65" w14:textId="58EBD0F6" w:rsidR="00D64C59" w:rsidRPr="00ED5B85" w:rsidRDefault="002F7ACA" w:rsidP="00BB02D6">
      <w:pPr>
        <w:numPr>
          <w:ilvl w:val="0"/>
          <w:numId w:val="1"/>
        </w:numPr>
        <w:tabs>
          <w:tab w:val="clear" w:pos="360"/>
          <w:tab w:val="left" w:pos="-360"/>
          <w:tab w:val="num" w:pos="709"/>
        </w:tabs>
        <w:spacing w:before="0" w:after="40"/>
        <w:ind w:left="709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0A58BE" w:rsidRPr="00ED5B85">
        <w:rPr>
          <w:rFonts w:ascii="Verdana" w:hAnsi="Verdana" w:cs="Arial"/>
          <w:spacing w:val="1"/>
          <w:sz w:val="22"/>
        </w:rPr>
        <w:t xml:space="preserve"> </w:t>
      </w:r>
      <w:r w:rsidR="00D64C59" w:rsidRPr="00ED5B85">
        <w:rPr>
          <w:rFonts w:ascii="Verdana" w:hAnsi="Verdana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ED5B85">
        <w:rPr>
          <w:rFonts w:ascii="Verdana" w:hAnsi="Verdana" w:cs="Arial"/>
          <w:sz w:val="22"/>
          <w:szCs w:val="22"/>
        </w:rPr>
        <w:t>Отборе имеет</w:t>
      </w:r>
      <w:r w:rsidR="00D64C59" w:rsidRPr="00ED5B85">
        <w:rPr>
          <w:rFonts w:ascii="Verdana" w:hAnsi="Verdana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D64C59" w:rsidRPr="00ED5B85">
        <w:rPr>
          <w:rFonts w:ascii="Verdana" w:hAnsi="Verdana" w:cs="Arial"/>
          <w:sz w:val="22"/>
          <w:szCs w:val="22"/>
        </w:rPr>
        <w:t xml:space="preserve">. </w:t>
      </w:r>
    </w:p>
    <w:p w14:paraId="59CDC354" w14:textId="77777777" w:rsidR="00901319" w:rsidRPr="00ED5B85" w:rsidRDefault="002F7ACA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901319" w:rsidRPr="00ED5B85">
        <w:rPr>
          <w:rFonts w:ascii="Verdana" w:hAnsi="Verdana" w:cs="Arial"/>
          <w:spacing w:val="1"/>
          <w:sz w:val="22"/>
        </w:rPr>
        <w:t xml:space="preserve"> </w:t>
      </w:r>
      <w:r w:rsidR="00901319" w:rsidRPr="00ED5B85">
        <w:rPr>
          <w:rFonts w:ascii="Verdana" w:hAnsi="Verdana" w:cs="Arial"/>
          <w:sz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="00901319" w:rsidRPr="00ED5B85">
        <w:rPr>
          <w:rFonts w:ascii="Verdana" w:hAnsi="Verdana" w:cs="Arial"/>
          <w:sz w:val="22"/>
        </w:rPr>
        <w:t xml:space="preserve">, на предмет их соответствия требованиям </w:t>
      </w:r>
      <w:r w:rsidR="005A673F" w:rsidRPr="00ED5B85">
        <w:rPr>
          <w:rFonts w:ascii="Verdana" w:hAnsi="Verdana" w:cs="Arial"/>
          <w:sz w:val="22"/>
        </w:rPr>
        <w:t>Отбора</w:t>
      </w:r>
      <w:r w:rsidR="00901319" w:rsidRPr="00ED5B85">
        <w:rPr>
          <w:rFonts w:ascii="Verdana" w:hAnsi="Verdana" w:cs="Arial"/>
          <w:sz w:val="22"/>
        </w:rPr>
        <w:t>.</w:t>
      </w:r>
    </w:p>
    <w:p w14:paraId="45CB4BDA" w14:textId="77777777" w:rsidR="00374AD5" w:rsidRPr="00ED5B85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EE2CAF" w:rsidRPr="00ED5B85">
        <w:rPr>
          <w:rFonts w:ascii="Verdana" w:hAnsi="Verdana" w:cs="Arial"/>
          <w:iCs/>
          <w:sz w:val="22"/>
        </w:rPr>
        <w:t>Ассоциация «ХК «Авангард»</w:t>
      </w:r>
      <w:r w:rsidRPr="00ED5B85">
        <w:rPr>
          <w:rFonts w:ascii="Verdana" w:hAnsi="Verdana" w:cs="Arial"/>
          <w:iCs/>
          <w:sz w:val="22"/>
        </w:rPr>
        <w:t xml:space="preserve"> принимает решение о победителе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ED5B85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Verdana" w:hAnsi="Verdana" w:cs="Arial"/>
          <w:sz w:val="22"/>
        </w:rPr>
      </w:pPr>
      <w:bookmarkStart w:id="11" w:name="_Toc148524227"/>
      <w:bookmarkStart w:id="12" w:name="_Toc165090131"/>
      <w:bookmarkStart w:id="13" w:name="_Toc169159715"/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уведомляет участников о результатах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, путем адресной рассылки писем по электронной почте. </w:t>
      </w:r>
    </w:p>
    <w:p w14:paraId="128393C4" w14:textId="77777777" w:rsidR="00D64C59" w:rsidRPr="00ED5B85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Verdana" w:hAnsi="Verdana"/>
          <w:b/>
          <w:szCs w:val="20"/>
          <w:lang w:eastAsia="en-US"/>
        </w:rPr>
      </w:pPr>
      <w:r w:rsidRPr="00ED5B85">
        <w:rPr>
          <w:rFonts w:ascii="Verdana" w:hAnsi="Verdana"/>
          <w:b/>
          <w:szCs w:val="20"/>
          <w:lang w:eastAsia="en-US"/>
        </w:rPr>
        <w:lastRenderedPageBreak/>
        <w:t xml:space="preserve">   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Условия проведения </w:t>
      </w:r>
      <w:r w:rsidR="005A673F" w:rsidRPr="00ED5B85">
        <w:rPr>
          <w:rFonts w:ascii="Verdana" w:hAnsi="Verdana"/>
          <w:b/>
          <w:sz w:val="22"/>
          <w:szCs w:val="20"/>
          <w:lang w:eastAsia="en-US"/>
        </w:rPr>
        <w:t>Отбора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>.</w:t>
      </w:r>
      <w:bookmarkEnd w:id="11"/>
      <w:bookmarkEnd w:id="12"/>
      <w:bookmarkEnd w:id="13"/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 </w:t>
      </w:r>
    </w:p>
    <w:p w14:paraId="5CC8848B" w14:textId="77777777" w:rsidR="00D64C59" w:rsidRPr="00ED5B85" w:rsidRDefault="00D64C59" w:rsidP="001E27C8">
      <w:pPr>
        <w:tabs>
          <w:tab w:val="left" w:pos="709"/>
        </w:tabs>
        <w:spacing w:before="0" w:after="40"/>
        <w:ind w:left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8E35ED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ни при каких обстоятельствах.</w:t>
      </w:r>
    </w:p>
    <w:p w14:paraId="55C586A3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примет к рассмот</w:t>
      </w:r>
      <w:r w:rsidRPr="00ED5B85">
        <w:rPr>
          <w:rFonts w:ascii="Verdana" w:hAnsi="Verdana" w:cs="Arial"/>
          <w:color w:val="000000"/>
          <w:sz w:val="22"/>
          <w:szCs w:val="22"/>
        </w:rPr>
        <w:t>рению</w:t>
      </w:r>
      <w:r w:rsidRPr="00ED5B85">
        <w:rPr>
          <w:rFonts w:ascii="Verdana" w:hAnsi="Verdana" w:cs="Arial"/>
          <w:sz w:val="22"/>
          <w:szCs w:val="22"/>
        </w:rPr>
        <w:t xml:space="preserve"> все пр</w:t>
      </w:r>
      <w:r w:rsidRPr="00ED5B85">
        <w:rPr>
          <w:rFonts w:ascii="Verdana" w:hAnsi="Verdana" w:cs="Arial"/>
          <w:color w:val="000000"/>
          <w:sz w:val="22"/>
          <w:szCs w:val="22"/>
        </w:rPr>
        <w:t xml:space="preserve">едоставленные в срок </w:t>
      </w:r>
      <w:r w:rsidR="002843F2" w:rsidRPr="00ED5B85">
        <w:rPr>
          <w:rFonts w:ascii="Verdana" w:hAnsi="Verdana" w:cs="Arial"/>
          <w:sz w:val="22"/>
          <w:szCs w:val="22"/>
        </w:rPr>
        <w:t>П</w:t>
      </w:r>
      <w:r w:rsidRPr="00ED5B85">
        <w:rPr>
          <w:rFonts w:ascii="Verdana" w:hAnsi="Verdana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77777777" w:rsidR="005F016A" w:rsidRPr="00ED5B85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 w:rsidR="008E35ED" w:rsidRPr="00ED5B85">
        <w:rPr>
          <w:rFonts w:ascii="Verdana" w:hAnsi="Verdana" w:cs="Arial"/>
          <w:iCs/>
          <w:sz w:val="22"/>
        </w:rPr>
        <w:t>Ассоциации «ХК «Авангард»</w:t>
      </w:r>
      <w:r w:rsidRPr="00ED5B85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, </w:t>
      </w:r>
      <w:r w:rsidRPr="00ED5B85">
        <w:rPr>
          <w:rFonts w:ascii="Verdana" w:hAnsi="Verdana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ED5B85">
        <w:rPr>
          <w:rFonts w:ascii="Verdana" w:hAnsi="Verdana" w:cs="Arial"/>
          <w:sz w:val="22"/>
          <w:szCs w:val="22"/>
        </w:rPr>
        <w:t xml:space="preserve">рганизатора </w:t>
      </w:r>
      <w:r w:rsidR="005A673F" w:rsidRPr="00ED5B85">
        <w:rPr>
          <w:rFonts w:ascii="Verdana" w:hAnsi="Verdana" w:cs="Arial"/>
          <w:sz w:val="22"/>
          <w:szCs w:val="22"/>
        </w:rPr>
        <w:t>отбор</w:t>
      </w:r>
      <w:r w:rsidR="008E35ED" w:rsidRPr="00ED5B85">
        <w:rPr>
          <w:rFonts w:ascii="Verdana" w:hAnsi="Verdana" w:cs="Arial"/>
          <w:sz w:val="22"/>
          <w:szCs w:val="22"/>
        </w:rPr>
        <w:t>а</w:t>
      </w:r>
      <w:r w:rsidR="003E6727" w:rsidRPr="00ED5B85">
        <w:rPr>
          <w:rFonts w:ascii="Verdana" w:hAnsi="Verdana" w:cs="Arial"/>
          <w:sz w:val="22"/>
          <w:szCs w:val="22"/>
        </w:rPr>
        <w:t xml:space="preserve"> Предложения.</w:t>
      </w:r>
    </w:p>
    <w:p w14:paraId="26CEA442" w14:textId="77777777" w:rsidR="00D64C59" w:rsidRPr="00ED5B85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ED5B85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ascii="Verdana" w:hAnsi="Verdana"/>
          <w:u w:val="single"/>
        </w:rPr>
      </w:pPr>
      <w:bookmarkStart w:id="14" w:name="_Toc426102581"/>
      <w:r w:rsidRPr="00ED5B85">
        <w:rPr>
          <w:rFonts w:ascii="Verdana" w:hAnsi="Verdana"/>
          <w:sz w:val="22"/>
          <w:u w:val="single"/>
        </w:rPr>
        <w:t>Претендент вправе:</w:t>
      </w:r>
      <w:bookmarkEnd w:id="14"/>
    </w:p>
    <w:p w14:paraId="346B20A3" w14:textId="55AC072C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color w:val="80808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ED5B85">
        <w:rPr>
          <w:rFonts w:ascii="Verdana" w:hAnsi="Verdana" w:cs="Arial"/>
          <w:i w:val="0"/>
          <w:sz w:val="22"/>
        </w:rPr>
        <w:t xml:space="preserve">в адрес </w:t>
      </w:r>
      <w:r w:rsidR="007952E7">
        <w:rPr>
          <w:rFonts w:ascii="Verdana" w:hAnsi="Verdana" w:cs="Arial"/>
          <w:i w:val="0"/>
          <w:spacing w:val="1"/>
          <w:sz w:val="22"/>
        </w:rPr>
        <w:t>Организатора отбора</w:t>
      </w:r>
      <w:r w:rsidRPr="00ED5B85">
        <w:rPr>
          <w:rFonts w:ascii="Verdana" w:hAnsi="Verdana" w:cs="Arial"/>
          <w:i w:val="0"/>
          <w:sz w:val="22"/>
          <w:szCs w:val="22"/>
        </w:rPr>
        <w:t>;</w:t>
      </w:r>
    </w:p>
    <w:p w14:paraId="0CCFCC88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изменить, дополнить, свое Предложение до истечения срока приема 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 xml:space="preserve">предложений на участие в </w:t>
      </w:r>
      <w:r w:rsidR="005A673F" w:rsidRPr="00241550">
        <w:rPr>
          <w:rFonts w:ascii="Verdana" w:hAnsi="Verdana" w:cs="Arial"/>
          <w:i w:val="0"/>
          <w:iCs w:val="0"/>
          <w:sz w:val="22"/>
          <w:lang w:eastAsia="ru-RU"/>
        </w:rPr>
        <w:t>отборе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4A5CC281" w14:textId="2AA7E8A4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/>
        <w:rPr>
          <w:rFonts w:ascii="Verdana" w:hAnsi="Verdana" w:cs="Arial"/>
          <w:i w:val="0"/>
          <w:iCs w:val="0"/>
          <w:sz w:val="22"/>
          <w:lang w:eastAsia="ru-RU"/>
        </w:rPr>
      </w:pPr>
      <w:r w:rsidRPr="00241550">
        <w:rPr>
          <w:rFonts w:ascii="Verdana" w:hAnsi="Verdana" w:cs="Arial"/>
          <w:i w:val="0"/>
          <w:sz w:val="22"/>
        </w:rPr>
        <w:t xml:space="preserve">возникающие вопросы по условиям участия в </w:t>
      </w:r>
      <w:r w:rsidR="005A673F" w:rsidRPr="00241550">
        <w:rPr>
          <w:rFonts w:ascii="Verdana" w:hAnsi="Verdana" w:cs="Arial"/>
          <w:i w:val="0"/>
          <w:sz w:val="22"/>
        </w:rPr>
        <w:t>отборе</w:t>
      </w:r>
      <w:r w:rsidRPr="00241550">
        <w:rPr>
          <w:rFonts w:ascii="Verdana" w:hAnsi="Verdana" w:cs="Arial"/>
          <w:i w:val="0"/>
          <w:sz w:val="22"/>
        </w:rPr>
        <w:t xml:space="preserve"> претендент вправе задавать только Организатору </w:t>
      </w:r>
      <w:r w:rsidR="005A673F" w:rsidRPr="00241550">
        <w:rPr>
          <w:rFonts w:ascii="Verdana" w:hAnsi="Verdana" w:cs="Arial"/>
          <w:i w:val="0"/>
          <w:sz w:val="22"/>
        </w:rPr>
        <w:t>отбора</w:t>
      </w:r>
      <w:r w:rsidRPr="00241550">
        <w:rPr>
          <w:rFonts w:ascii="Verdana" w:hAnsi="Verdana" w:cs="Arial"/>
          <w:i w:val="0"/>
          <w:sz w:val="22"/>
        </w:rPr>
        <w:t xml:space="preserve"> в лице </w:t>
      </w:r>
      <w:r w:rsidR="00326805" w:rsidRPr="00241550">
        <w:rPr>
          <w:rFonts w:ascii="Verdana" w:hAnsi="Verdana" w:cs="Arial"/>
          <w:i w:val="0"/>
          <w:spacing w:val="1"/>
          <w:sz w:val="22"/>
        </w:rPr>
        <w:t>главного специалиста</w:t>
      </w:r>
      <w:r w:rsidR="00E23E82" w:rsidRPr="00241550">
        <w:rPr>
          <w:rFonts w:ascii="Verdana" w:hAnsi="Verdana" w:cs="Arial"/>
          <w:i w:val="0"/>
          <w:spacing w:val="1"/>
          <w:sz w:val="22"/>
        </w:rPr>
        <w:t xml:space="preserve"> </w:t>
      </w:r>
      <w:r w:rsidR="00ED5B85" w:rsidRPr="00241550">
        <w:rPr>
          <w:rFonts w:ascii="Verdana" w:hAnsi="Verdana" w:cs="Arial"/>
          <w:i w:val="0"/>
          <w:spacing w:val="1"/>
          <w:sz w:val="22"/>
        </w:rPr>
        <w:t>управления</w:t>
      </w:r>
      <w:r w:rsidR="00E23E82" w:rsidRPr="00241550">
        <w:rPr>
          <w:rFonts w:ascii="Verdana" w:hAnsi="Verdana" w:cs="Arial"/>
          <w:i w:val="0"/>
          <w:spacing w:val="1"/>
          <w:sz w:val="22"/>
        </w:rPr>
        <w:t xml:space="preserve"> закупок Ассоциации ХК «Авангард»</w:t>
      </w:r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- </w:t>
      </w:r>
      <w:proofErr w:type="spellStart"/>
      <w:r w:rsidR="00326805" w:rsidRPr="00241550">
        <w:rPr>
          <w:rFonts w:ascii="Verdana" w:hAnsi="Verdana" w:cs="Arial"/>
          <w:i w:val="0"/>
          <w:spacing w:val="1"/>
          <w:sz w:val="22"/>
        </w:rPr>
        <w:t>Насибов</w:t>
      </w:r>
      <w:r w:rsidR="00E75811" w:rsidRPr="00241550">
        <w:rPr>
          <w:rFonts w:ascii="Verdana" w:hAnsi="Verdana" w:cs="Arial"/>
          <w:i w:val="0"/>
          <w:spacing w:val="1"/>
          <w:sz w:val="22"/>
        </w:rPr>
        <w:t>а</w:t>
      </w:r>
      <w:proofErr w:type="spellEnd"/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Заман</w:t>
      </w:r>
      <w:r w:rsidR="00E75811" w:rsidRPr="00241550">
        <w:rPr>
          <w:rFonts w:ascii="Verdana" w:hAnsi="Verdana" w:cs="Arial"/>
          <w:i w:val="0"/>
          <w:spacing w:val="1"/>
          <w:sz w:val="22"/>
        </w:rPr>
        <w:t>а</w:t>
      </w:r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</w:t>
      </w:r>
      <w:proofErr w:type="spellStart"/>
      <w:r w:rsidR="00326805" w:rsidRPr="00241550">
        <w:rPr>
          <w:rFonts w:ascii="Verdana" w:hAnsi="Verdana" w:cs="Arial"/>
          <w:i w:val="0"/>
          <w:spacing w:val="1"/>
          <w:sz w:val="22"/>
        </w:rPr>
        <w:t>Агакишевич</w:t>
      </w:r>
      <w:r w:rsidR="00E75811" w:rsidRPr="00241550">
        <w:rPr>
          <w:rFonts w:ascii="Verdana" w:hAnsi="Verdana" w:cs="Arial"/>
          <w:i w:val="0"/>
          <w:spacing w:val="1"/>
          <w:sz w:val="22"/>
        </w:rPr>
        <w:t>а</w:t>
      </w:r>
      <w:proofErr w:type="spellEnd"/>
      <w:r w:rsidR="00326805" w:rsidRPr="00241550">
        <w:rPr>
          <w:rFonts w:ascii="Verdana" w:hAnsi="Verdana" w:cs="Arial"/>
          <w:i w:val="0"/>
          <w:spacing w:val="1"/>
          <w:sz w:val="22"/>
        </w:rPr>
        <w:t>,</w:t>
      </w:r>
      <w:r w:rsidR="00326805" w:rsidRPr="00241550">
        <w:rPr>
          <w:rFonts w:ascii="Verdana" w:hAnsi="Verdana"/>
        </w:rPr>
        <w:t xml:space="preserve"> </w:t>
      </w:r>
      <w:hyperlink r:id="rId13" w:history="1"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  <w:lang w:val="en-US"/>
          </w:rPr>
          <w:t>n</w:t>
        </w:r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</w:rPr>
          <w:t>asibov.</w:t>
        </w:r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  <w:lang w:val="en-US"/>
          </w:rPr>
          <w:t>za</w:t>
        </w:r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</w:rPr>
          <w:t>@hc-avangard.com</w:t>
        </w:r>
      </w:hyperlink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</w:t>
      </w:r>
      <w:r w:rsidR="007C6B0F" w:rsidRPr="007C6B0F">
        <w:rPr>
          <w:rFonts w:ascii="Verdana" w:hAnsi="Verdana" w:cs="Arial"/>
          <w:i w:val="0"/>
          <w:spacing w:val="1"/>
          <w:sz w:val="22"/>
        </w:rPr>
        <w:t>/</w:t>
      </w:r>
    </w:p>
    <w:p w14:paraId="639EA015" w14:textId="56A236C0" w:rsidR="00EE1B45" w:rsidRPr="00ED5B85" w:rsidRDefault="00EE1B45" w:rsidP="00FB3C30">
      <w:pPr>
        <w:tabs>
          <w:tab w:val="left" w:pos="851"/>
          <w:tab w:val="left" w:pos="900"/>
        </w:tabs>
        <w:ind w:left="851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Прием запросов от Претендентов осуществляется Организатором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только по электронной почте. Организатор </w:t>
      </w:r>
      <w:r w:rsidR="005A673F" w:rsidRPr="00ED5B85">
        <w:rPr>
          <w:rFonts w:ascii="Verdana" w:hAnsi="Verdana" w:cs="Arial"/>
          <w:iCs/>
          <w:sz w:val="22"/>
        </w:rPr>
        <w:t>отбор</w:t>
      </w:r>
      <w:r w:rsidR="003C04FA" w:rsidRPr="00ED5B85">
        <w:rPr>
          <w:rFonts w:ascii="Verdana" w:hAnsi="Verdana" w:cs="Arial"/>
          <w:iCs/>
          <w:sz w:val="22"/>
        </w:rPr>
        <w:t>а</w:t>
      </w:r>
      <w:r w:rsidRPr="00ED5B85">
        <w:rPr>
          <w:rFonts w:ascii="Verdana" w:hAnsi="Verdana" w:cs="Arial"/>
          <w:iCs/>
          <w:sz w:val="22"/>
        </w:rPr>
        <w:t xml:space="preserve"> на письменный запрос Претендента о разъяснении положений документации о</w:t>
      </w:r>
      <w:r w:rsidR="005A673F" w:rsidRPr="00ED5B85">
        <w:rPr>
          <w:rFonts w:ascii="Verdana" w:hAnsi="Verdana" w:cs="Arial"/>
          <w:iCs/>
          <w:sz w:val="22"/>
        </w:rPr>
        <w:t>б</w:t>
      </w:r>
      <w:r w:rsidRPr="00ED5B85">
        <w:rPr>
          <w:rFonts w:ascii="Verdana" w:hAnsi="Verdana" w:cs="Arial"/>
          <w:iCs/>
          <w:sz w:val="22"/>
        </w:rPr>
        <w:t xml:space="preserve"> </w:t>
      </w:r>
      <w:r w:rsidR="005A673F" w:rsidRPr="00ED5B85">
        <w:rPr>
          <w:rFonts w:ascii="Verdana" w:hAnsi="Verdana" w:cs="Arial"/>
          <w:iCs/>
          <w:sz w:val="22"/>
        </w:rPr>
        <w:t>отборе</w:t>
      </w:r>
      <w:r w:rsidRPr="00ED5B85">
        <w:rPr>
          <w:rFonts w:ascii="Verdana" w:hAnsi="Verdana" w:cs="Arial"/>
          <w:iCs/>
          <w:sz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ED5B85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Verdana" w:hAnsi="Verdana"/>
          <w:b/>
          <w:sz w:val="22"/>
          <w:szCs w:val="20"/>
          <w:u w:val="single"/>
          <w:lang w:val="en-US" w:eastAsia="en-US"/>
        </w:rPr>
      </w:pPr>
      <w:bookmarkStart w:id="15" w:name="_Toc426102582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Организатор </w:t>
      </w:r>
      <w:r w:rsidR="005A673F" w:rsidRPr="00ED5B85">
        <w:rPr>
          <w:rFonts w:ascii="Verdana" w:hAnsi="Verdana"/>
          <w:b/>
          <w:sz w:val="22"/>
          <w:szCs w:val="20"/>
          <w:u w:val="single"/>
          <w:lang w:eastAsia="en-US"/>
        </w:rPr>
        <w:t>отбора</w:t>
      </w:r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ED5B85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случае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если Организатор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Cs w:val="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ED5B85">
        <w:rPr>
          <w:rFonts w:ascii="Verdana" w:hAnsi="Verdana" w:cs="Arial"/>
          <w:i w:val="0"/>
          <w:iCs w:val="0"/>
          <w:color w:val="80808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направляется соответствующая информация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>.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>принять решение о продлении сроков приема Предложений;</w:t>
      </w:r>
    </w:p>
    <w:p w14:paraId="738A4567" w14:textId="0C9E8DB6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перенести / изменить время, дату вскрытия Предложени</w:t>
      </w:r>
      <w:r w:rsidR="00E85B54">
        <w:rPr>
          <w:rFonts w:ascii="Verdana" w:hAnsi="Verdana" w:cs="Arial"/>
          <w:i w:val="0"/>
          <w:iCs w:val="0"/>
          <w:sz w:val="22"/>
          <w:lang w:eastAsia="ru-RU"/>
        </w:rPr>
        <w:t>й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1A957010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ED5B85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запрашивать у участников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lastRenderedPageBreak/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224D8DD4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затребовать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письменный отказ от участия в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>;</w:t>
      </w:r>
    </w:p>
    <w:p w14:paraId="1446BD2F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потребовать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="00395DA3" w:rsidRPr="00ED5B85">
        <w:rPr>
          <w:rFonts w:ascii="Verdana" w:hAnsi="Verdana" w:cs="Arial"/>
          <w:i w:val="0"/>
          <w:sz w:val="22"/>
        </w:rPr>
        <w:t xml:space="preserve"> </w:t>
      </w:r>
      <w:r w:rsidRPr="00ED5B85">
        <w:rPr>
          <w:rFonts w:ascii="Verdana" w:hAnsi="Verdana" w:cs="Arial"/>
          <w:i w:val="0"/>
          <w:sz w:val="22"/>
        </w:rPr>
        <w:t>прохождение процедуры постквалификации;</w:t>
      </w:r>
    </w:p>
    <w:p w14:paraId="78D46C44" w14:textId="77777777" w:rsidR="0056540E" w:rsidRPr="00ED5B85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Verdana" w:hAnsi="Verdana" w:cs="Arial"/>
          <w:iCs/>
          <w:sz w:val="22"/>
          <w:lang w:eastAsia="en-US"/>
        </w:rPr>
      </w:pPr>
      <w:r w:rsidRPr="00ED5B85">
        <w:rPr>
          <w:rFonts w:ascii="Verdana" w:hAnsi="Verdana" w:cs="Arial"/>
          <w:iCs/>
          <w:sz w:val="22"/>
          <w:lang w:eastAsia="en-US"/>
        </w:rPr>
        <w:t xml:space="preserve">обязать участника </w:t>
      </w:r>
      <w:r w:rsidR="005A673F" w:rsidRPr="00ED5B85">
        <w:rPr>
          <w:rFonts w:ascii="Verdana" w:hAnsi="Verdana" w:cs="Arial"/>
          <w:iCs/>
          <w:sz w:val="22"/>
          <w:lang w:eastAsia="en-US"/>
        </w:rPr>
        <w:t>Отбора</w:t>
      </w:r>
      <w:r w:rsidRPr="00ED5B85">
        <w:rPr>
          <w:rFonts w:ascii="Verdana" w:hAnsi="Verdana" w:cs="Arial"/>
          <w:iCs/>
          <w:sz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ED5B85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отклонить Претендента от участия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>, в случае его несогласия с условиями проекта договора при условии, что в документации о</w:t>
      </w:r>
      <w:r w:rsidR="00EE7D11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такое требование было уставлено;</w:t>
      </w:r>
    </w:p>
    <w:p w14:paraId="2B9402C5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i w:val="0"/>
          <w:iCs w:val="0"/>
          <w:strike/>
          <w:color w:val="FF0000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 xml:space="preserve">отказаться от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в любой момент, не неся при этом никакой ответственности перед Претендентами и участниками</w:t>
      </w:r>
      <w:r w:rsidRPr="00ED5B85">
        <w:rPr>
          <w:rFonts w:ascii="Verdana" w:hAnsi="Verdana" w:cs="Arial"/>
          <w:i w:val="0"/>
        </w:rPr>
        <w:t>.</w:t>
      </w:r>
    </w:p>
    <w:p w14:paraId="3B61FDF3" w14:textId="77777777" w:rsidR="00395F5D" w:rsidRPr="00ED5B85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proofErr w:type="gramStart"/>
      <w:r w:rsidRPr="00ED5B85">
        <w:rPr>
          <w:rFonts w:ascii="Verdana" w:hAnsi="Verdana" w:cs="Arial"/>
          <w:sz w:val="22"/>
        </w:rPr>
        <w:t>так же</w:t>
      </w:r>
      <w:proofErr w:type="gramEnd"/>
      <w:r w:rsidRPr="00ED5B85">
        <w:rPr>
          <w:rFonts w:ascii="Verdana" w:hAnsi="Verdana" w:cs="Arial"/>
          <w:sz w:val="22"/>
        </w:rPr>
        <w:t xml:space="preserve"> если к участию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допущен только 1 (один) Претендент, либо не допущен ни 1 (один) Претендент, </w:t>
      </w:r>
      <w:r w:rsidR="005A673F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признается несостоявшимся.</w:t>
      </w:r>
    </w:p>
    <w:p w14:paraId="395825D9" w14:textId="77777777" w:rsidR="00B270B4" w:rsidRPr="00ED5B85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случае если документацией о</w:t>
      </w:r>
      <w:r w:rsidR="005A673F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предусмотрено два и более лота, </w:t>
      </w:r>
      <w:r w:rsidR="005A673F" w:rsidRPr="00ED5B85">
        <w:rPr>
          <w:rFonts w:ascii="Verdana" w:hAnsi="Verdana" w:cs="Arial"/>
          <w:sz w:val="22"/>
        </w:rPr>
        <w:t xml:space="preserve">Отбор </w:t>
      </w:r>
      <w:r w:rsidRPr="00ED5B85">
        <w:rPr>
          <w:rFonts w:ascii="Verdana" w:hAnsi="Verdana" w:cs="Arial"/>
          <w:sz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477F30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принято решение об отклонении всех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, то </w:t>
      </w:r>
      <w:r w:rsidR="00EE7D11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47"/>
      </w:tblGrid>
      <w:tr w:rsidR="00527D90" w:rsidRPr="00ED5B85" w14:paraId="2C270343" w14:textId="77777777" w:rsidTr="00593983">
        <w:trPr>
          <w:trHeight w:val="501"/>
          <w:tblHeader/>
        </w:trPr>
        <w:tc>
          <w:tcPr>
            <w:tcW w:w="10343" w:type="dxa"/>
            <w:gridSpan w:val="3"/>
            <w:vAlign w:val="center"/>
          </w:tcPr>
          <w:p w14:paraId="439AFE9F" w14:textId="5A132887" w:rsidR="00527D90" w:rsidRPr="00B8019E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019E">
              <w:rPr>
                <w:rFonts w:ascii="Verdana" w:hAnsi="Verdana"/>
                <w:sz w:val="22"/>
                <w:szCs w:val="22"/>
              </w:rPr>
              <w:t>Сведения</w:t>
            </w:r>
            <w:proofErr w:type="spellEnd"/>
            <w:r w:rsidRPr="00B8019E">
              <w:rPr>
                <w:rFonts w:ascii="Verdana" w:hAnsi="Verdana"/>
                <w:sz w:val="22"/>
                <w:szCs w:val="22"/>
              </w:rPr>
              <w:t xml:space="preserve"> о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б</w:t>
            </w:r>
            <w:r w:rsidRPr="00B8019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8019E">
              <w:rPr>
                <w:rFonts w:ascii="Verdana" w:hAnsi="Verdana"/>
                <w:sz w:val="22"/>
                <w:szCs w:val="22"/>
                <w:lang w:val="ru-RU"/>
              </w:rPr>
              <w:t>Отбор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B8019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6F62" w:rsidRPr="00ED5B85" w14:paraId="71B9B948" w14:textId="77777777" w:rsidTr="00593983">
        <w:trPr>
          <w:trHeight w:val="323"/>
          <w:tblHeader/>
        </w:trPr>
        <w:tc>
          <w:tcPr>
            <w:tcW w:w="1011" w:type="dxa"/>
            <w:vAlign w:val="center"/>
          </w:tcPr>
          <w:p w14:paraId="6FB4F196" w14:textId="58C3098E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47" w:type="dxa"/>
            <w:vAlign w:val="center"/>
          </w:tcPr>
          <w:p w14:paraId="527BC823" w14:textId="2DF55AE3" w:rsidR="000E6F62" w:rsidRPr="000E6F62" w:rsidRDefault="000E6F62" w:rsidP="00593983">
            <w:pPr>
              <w:tabs>
                <w:tab w:val="left" w:pos="851"/>
              </w:tabs>
              <w:spacing w:after="40"/>
              <w:jc w:val="left"/>
              <w:rPr>
                <w:rFonts w:ascii="Verdana" w:hAnsi="Verdana" w:cs="Arial"/>
                <w:iCs/>
                <w:color w:val="808080"/>
                <w:sz w:val="22"/>
                <w:szCs w:val="22"/>
              </w:rPr>
            </w:pPr>
            <w:r w:rsidRPr="006808F0">
              <w:rPr>
                <w:rStyle w:val="aff8"/>
                <w:rFonts w:ascii="Verdana" w:hAnsi="Verdana"/>
                <w:i w:val="0"/>
                <w:color w:val="auto"/>
                <w:sz w:val="22"/>
                <w:szCs w:val="22"/>
              </w:rPr>
              <w:t xml:space="preserve">Управление закупок Ассоциации «ХК  «Авангард» в интересах </w:t>
            </w:r>
            <w:r w:rsidR="001C52A0" w:rsidRPr="006808F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C52A0" w:rsidRPr="006808F0">
              <w:rPr>
                <w:rFonts w:ascii="Verdana" w:hAnsi="Verdana"/>
                <w:iCs/>
                <w:sz w:val="22"/>
                <w:szCs w:val="22"/>
              </w:rPr>
              <w:t>в интересах ООО «Арена» и ООО «Арена-Инжиниринг</w:t>
            </w:r>
            <w:r w:rsidR="001C52A0" w:rsidRPr="001C52A0">
              <w:rPr>
                <w:rFonts w:ascii="Verdana" w:hAnsi="Verdana"/>
                <w:iCs/>
                <w:sz w:val="22"/>
                <w:szCs w:val="22"/>
              </w:rPr>
              <w:t>»</w:t>
            </w:r>
          </w:p>
        </w:tc>
      </w:tr>
      <w:tr w:rsidR="000E6F62" w:rsidRPr="00ED5B85" w14:paraId="498B53AC" w14:textId="77777777" w:rsidTr="00593983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47" w:type="dxa"/>
            <w:vAlign w:val="center"/>
          </w:tcPr>
          <w:p w14:paraId="4A5F6AA7" w14:textId="4CAA18A5" w:rsidR="000E6F62" w:rsidRPr="000E6F62" w:rsidRDefault="000E6F62" w:rsidP="00593983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color w:val="808080"/>
                <w:spacing w:val="1"/>
                <w:sz w:val="22"/>
                <w:szCs w:val="22"/>
              </w:rPr>
            </w:pPr>
            <w:r w:rsidRPr="00241550">
              <w:rPr>
                <w:rFonts w:ascii="Verdana" w:hAnsi="Verdana" w:cs="Arial"/>
                <w:spacing w:val="1"/>
                <w:sz w:val="22"/>
                <w:szCs w:val="22"/>
              </w:rPr>
              <w:t xml:space="preserve">Проектный офис капитального строительства ХК «Авангард» в интересах </w:t>
            </w:r>
            <w:r w:rsidR="00241550" w:rsidRPr="00241550">
              <w:rPr>
                <w:rFonts w:ascii="Verdana" w:hAnsi="Verdana"/>
                <w:iCs/>
                <w:sz w:val="22"/>
                <w:szCs w:val="22"/>
              </w:rPr>
              <w:t xml:space="preserve"> ООО «Арена» и ООО «Арена-Инжиниринг»</w:t>
            </w:r>
          </w:p>
        </w:tc>
      </w:tr>
      <w:tr w:rsidR="000E6F62" w:rsidRPr="00ED5B85" w14:paraId="609B813B" w14:textId="77777777" w:rsidTr="00593983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47" w:type="dxa"/>
            <w:vAlign w:val="center"/>
          </w:tcPr>
          <w:p w14:paraId="66FBAFFE" w14:textId="0E74446A" w:rsidR="000E6F62" w:rsidRPr="000E6F62" w:rsidRDefault="000E6F62" w:rsidP="00593983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Cs/>
                <w:spacing w:val="-8"/>
                <w:sz w:val="22"/>
                <w:szCs w:val="22"/>
              </w:rPr>
              <w:t>В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 электронной почты Организатора отбора </w:t>
            </w:r>
            <w:hyperlink r:id="rId14" w:history="1"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  <w:lang w:val="en-US"/>
                </w:rPr>
                <w:t>nasibov</w:t>
              </w:r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  <w:lang w:val="en-US"/>
                </w:rPr>
                <w:t>za</w:t>
              </w:r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</w:rPr>
                <w:t>@hc-avangard.com</w:t>
              </w:r>
            </w:hyperlink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, 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5" w:history="1"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zaichenko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EG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hc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-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avangard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  <w:tr w:rsidR="000E6F62" w:rsidRPr="00ED5B85" w14:paraId="71DE74B4" w14:textId="77777777" w:rsidTr="00593983">
        <w:trPr>
          <w:trHeight w:val="1793"/>
          <w:tblHeader/>
        </w:trPr>
        <w:tc>
          <w:tcPr>
            <w:tcW w:w="1011" w:type="dxa"/>
            <w:vAlign w:val="center"/>
          </w:tcPr>
          <w:p w14:paraId="48B9AC18" w14:textId="21597734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47" w:type="dxa"/>
            <w:vAlign w:val="center"/>
          </w:tcPr>
          <w:p w14:paraId="7DF7D196" w14:textId="0C48E3F3" w:rsidR="000E6F62" w:rsidRPr="00241550" w:rsidRDefault="00A23150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Verdana" w:hAnsi="Verdana" w:cs="Arial"/>
                <w:spacing w:val="-8"/>
                <w:sz w:val="22"/>
                <w:szCs w:val="22"/>
              </w:rPr>
            </w:pPr>
            <w:r w:rsidRPr="00241550">
              <w:rPr>
                <w:rStyle w:val="a6"/>
                <w:rFonts w:ascii="Verdana" w:hAnsi="Verdana" w:cs="Arial"/>
                <w:sz w:val="22"/>
                <w:szCs w:val="22"/>
              </w:rPr>
              <w:t>Дата и время начала приема: 26</w:t>
            </w:r>
            <w:r w:rsidR="000E6F62" w:rsidRPr="00241550">
              <w:rPr>
                <w:rStyle w:val="a6"/>
                <w:rFonts w:ascii="Verdana" w:hAnsi="Verdana" w:cs="Arial"/>
                <w:sz w:val="22"/>
                <w:szCs w:val="22"/>
              </w:rPr>
              <w:t xml:space="preserve"> июня 2020 года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F4DED" w:rsidRPr="00EF4DED">
              <w:rPr>
                <w:rFonts w:ascii="Verdana" w:hAnsi="Verdana" w:cs="Arial"/>
                <w:sz w:val="22"/>
                <w:szCs w:val="22"/>
              </w:rPr>
              <w:t>полуа</w:t>
            </w:r>
            <w:proofErr w:type="spellEnd"/>
            <w:r w:rsidR="00EF4DED" w:rsidRPr="00EF4DE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54A63AB" w14:textId="2D1123D9" w:rsidR="000E6F62" w:rsidRPr="000E6F62" w:rsidRDefault="000E6F62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 w:rsidRPr="00241550">
              <w:rPr>
                <w:rStyle w:val="a6"/>
                <w:rFonts w:ascii="Verdana" w:hAnsi="Verdana" w:cs="Arial"/>
                <w:sz w:val="22"/>
                <w:szCs w:val="22"/>
              </w:rPr>
              <w:t>Дата и время окончания приема</w:t>
            </w:r>
            <w:r w:rsidRPr="00241550">
              <w:rPr>
                <w:rFonts w:ascii="Verdana" w:hAnsi="Verdana" w:cs="Arial"/>
                <w:color w:val="808080"/>
                <w:sz w:val="22"/>
                <w:szCs w:val="22"/>
              </w:rPr>
              <w:t xml:space="preserve">: </w:t>
            </w: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06 июля 2020 </w:t>
            </w:r>
            <w:r w:rsidR="00241550" w:rsidRPr="00241550">
              <w:rPr>
                <w:rFonts w:ascii="Verdana" w:hAnsi="Verdana" w:cs="Arial"/>
                <w:sz w:val="22"/>
                <w:szCs w:val="22"/>
              </w:rPr>
              <w:t>до 18</w:t>
            </w:r>
            <w:r w:rsidRPr="00241550">
              <w:rPr>
                <w:rFonts w:ascii="Verdana" w:hAnsi="Verdana" w:cs="Arial"/>
                <w:sz w:val="22"/>
                <w:szCs w:val="22"/>
              </w:rPr>
              <w:t xml:space="preserve"> часов 00 минут, </w:t>
            </w:r>
            <w:r w:rsidRPr="00241550">
              <w:rPr>
                <w:rFonts w:ascii="Verdana" w:hAnsi="Verdana" w:cs="Arial"/>
                <w:spacing w:val="-8"/>
                <w:sz w:val="22"/>
                <w:szCs w:val="22"/>
              </w:rPr>
              <w:t>время местное, город Омск</w:t>
            </w:r>
          </w:p>
        </w:tc>
      </w:tr>
      <w:tr w:rsidR="000E6F62" w:rsidRPr="004F74CD" w14:paraId="4B7BC832" w14:textId="77777777" w:rsidTr="00593983">
        <w:trPr>
          <w:trHeight w:val="708"/>
          <w:tblHeader/>
        </w:trPr>
        <w:tc>
          <w:tcPr>
            <w:tcW w:w="1011" w:type="dxa"/>
            <w:vAlign w:val="center"/>
          </w:tcPr>
          <w:p w14:paraId="7E301892" w14:textId="2963DB13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lastRenderedPageBreak/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47" w:type="dxa"/>
            <w:vAlign w:val="center"/>
          </w:tcPr>
          <w:p w14:paraId="08379BB5" w14:textId="77777777" w:rsidR="000E6F62" w:rsidRPr="00241550" w:rsidRDefault="000E6F62" w:rsidP="000E6F62">
            <w:pPr>
              <w:ind w:right="-108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1BEE7921" w:rsidR="000E6F62" w:rsidRPr="00241550" w:rsidRDefault="000E6F62" w:rsidP="000E6F62">
            <w:pPr>
              <w:ind w:right="-108"/>
              <w:rPr>
                <w:rFonts w:ascii="Verdana" w:hAnsi="Verdana" w:cs="Arial"/>
                <w:b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z w:val="22"/>
                <w:szCs w:val="22"/>
              </w:rPr>
              <w:t>06 июля 2020 года</w:t>
            </w:r>
            <w:r w:rsidRPr="00241550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241550" w:rsidRPr="00241550">
              <w:rPr>
                <w:rFonts w:ascii="Verdana" w:hAnsi="Verdana" w:cs="Arial"/>
                <w:b/>
                <w:sz w:val="22"/>
                <w:szCs w:val="22"/>
              </w:rPr>
              <w:t>18</w:t>
            </w: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часов 00 минут</w:t>
            </w:r>
            <w:r w:rsidRPr="00241550">
              <w:rPr>
                <w:rFonts w:ascii="Verdana" w:hAnsi="Verdana" w:cs="Arial"/>
                <w:sz w:val="22"/>
                <w:szCs w:val="22"/>
              </w:rPr>
              <w:t>, время местное, город Омск</w:t>
            </w: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72B2ABF5" w14:textId="06B7F177" w:rsidR="000E6F62" w:rsidRPr="000E6F62" w:rsidRDefault="000E6F62" w:rsidP="00593983">
            <w:pPr>
              <w:ind w:right="-108"/>
              <w:jc w:val="left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241550">
              <w:rPr>
                <w:rFonts w:ascii="Verdana" w:hAnsi="Verdana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0E6F62" w:rsidRPr="00ED5B85" w14:paraId="154030F8" w14:textId="77777777" w:rsidTr="00593983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47" w:type="dxa"/>
            <w:vAlign w:val="center"/>
          </w:tcPr>
          <w:p w14:paraId="59B71255" w14:textId="77777777" w:rsidR="000E6F62" w:rsidRPr="000E6F62" w:rsidRDefault="000E6F62" w:rsidP="000E6F62">
            <w:pPr>
              <w:tabs>
                <w:tab w:val="center" w:pos="10206"/>
              </w:tabs>
              <w:rPr>
                <w:rFonts w:ascii="Verdana" w:eastAsia="Arial Unicode MS" w:hAnsi="Verdana"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ЛОТ №1 </w:t>
            </w:r>
            <w:r w:rsidRPr="000E6F62">
              <w:rPr>
                <w:rFonts w:ascii="Verdana" w:hAnsi="Verdana" w:cs="Arial"/>
                <w:bCs/>
                <w:spacing w:val="1"/>
                <w:sz w:val="22"/>
                <w:szCs w:val="22"/>
              </w:rPr>
              <w:t>-</w:t>
            </w: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 w:rsidRPr="000E6F62">
              <w:rPr>
                <w:rFonts w:ascii="Verdana" w:eastAsia="Arial Unicode MS" w:hAnsi="Verdana"/>
                <w:iCs/>
                <w:sz w:val="22"/>
                <w:szCs w:val="22"/>
              </w:rPr>
      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      </w:r>
          </w:p>
          <w:p w14:paraId="2FE23CB8" w14:textId="5F47383E" w:rsidR="000E6F62" w:rsidRPr="000E6F62" w:rsidRDefault="000E6F62" w:rsidP="00593983">
            <w:pPr>
              <w:rPr>
                <w:rFonts w:ascii="Verdana" w:hAnsi="Verdana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ЛОТ №2 </w:t>
            </w:r>
            <w:r w:rsidRPr="000E6F62">
              <w:rPr>
                <w:rFonts w:ascii="Verdana" w:hAnsi="Verdana" w:cs="Arial"/>
                <w:bCs/>
                <w:spacing w:val="1"/>
                <w:sz w:val="22"/>
                <w:szCs w:val="22"/>
              </w:rPr>
              <w:t>-</w:t>
            </w: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 w:rsidRPr="000E6F62">
              <w:rPr>
                <w:rFonts w:ascii="Verdana" w:eastAsia="Arial Unicode MS" w:hAnsi="Verdana"/>
                <w:iCs/>
                <w:sz w:val="22"/>
                <w:szCs w:val="22"/>
              </w:rPr>
              <w:t xml:space="preserve"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 </w:t>
            </w:r>
          </w:p>
        </w:tc>
      </w:tr>
      <w:tr w:rsidR="000E6F62" w:rsidRPr="00ED5B85" w14:paraId="7B3A578F" w14:textId="77777777" w:rsidTr="00593983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47" w:type="dxa"/>
            <w:vAlign w:val="center"/>
          </w:tcPr>
          <w:p w14:paraId="4A459BE8" w14:textId="77777777" w:rsidR="000E6F62" w:rsidRPr="000E6F62" w:rsidRDefault="000E6F62" w:rsidP="000E6F62">
            <w:pPr>
              <w:tabs>
                <w:tab w:val="center" w:pos="10206"/>
              </w:tabs>
              <w:rPr>
                <w:rFonts w:ascii="Verdana" w:eastAsia="Arial Unicode MS" w:hAnsi="Verdana"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ЛОТ №1 </w:t>
            </w:r>
            <w:r w:rsidRPr="000E6F62">
              <w:rPr>
                <w:rFonts w:ascii="Verdana" w:hAnsi="Verdana" w:cs="Arial"/>
                <w:bCs/>
                <w:spacing w:val="1"/>
                <w:sz w:val="22"/>
                <w:szCs w:val="22"/>
              </w:rPr>
              <w:t>-</w:t>
            </w: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 w:rsidRPr="000E6F62">
              <w:rPr>
                <w:rFonts w:ascii="Verdana" w:eastAsia="Arial Unicode MS" w:hAnsi="Verdana"/>
                <w:iCs/>
                <w:sz w:val="22"/>
                <w:szCs w:val="22"/>
              </w:rPr>
              <w:t>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      </w:r>
          </w:p>
          <w:p w14:paraId="053FCA23" w14:textId="6B7AF702" w:rsidR="000E6F62" w:rsidRPr="000E6F62" w:rsidRDefault="000E6F62" w:rsidP="00593983">
            <w:pPr>
              <w:rPr>
                <w:rFonts w:ascii="Verdana" w:hAnsi="Verdana" w:cs="Arial"/>
                <w:sz w:val="22"/>
                <w:szCs w:val="22"/>
                <w:highlight w:val="cyan"/>
              </w:rPr>
            </w:pP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ЛОТ №2 </w:t>
            </w:r>
            <w:r w:rsidRPr="000E6F62">
              <w:rPr>
                <w:rFonts w:ascii="Verdana" w:hAnsi="Verdana" w:cs="Arial"/>
                <w:bCs/>
                <w:spacing w:val="1"/>
                <w:sz w:val="22"/>
                <w:szCs w:val="22"/>
              </w:rPr>
              <w:t>-</w:t>
            </w:r>
            <w:r w:rsidRPr="000E6F62"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 w:rsidRPr="000E6F62">
              <w:rPr>
                <w:rFonts w:ascii="Verdana" w:eastAsia="Arial Unicode MS" w:hAnsi="Verdana"/>
                <w:iCs/>
                <w:sz w:val="22"/>
                <w:szCs w:val="22"/>
              </w:rPr>
              <w:t>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0E6F62" w:rsidRPr="0093281B" w14:paraId="01FF0734" w14:textId="77777777" w:rsidTr="00593983">
        <w:trPr>
          <w:trHeight w:val="1348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0E6F62" w:rsidRPr="00DC63C4" w:rsidRDefault="000E6F62" w:rsidP="00593983">
            <w:pPr>
              <w:jc w:val="center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DC63C4">
              <w:rPr>
                <w:rFonts w:ascii="Verdana" w:hAnsi="Verdana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0E6F62" w:rsidRPr="000E6F62" w:rsidRDefault="000E6F62" w:rsidP="000E6F62">
            <w:pPr>
              <w:jc w:val="left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47" w:type="dxa"/>
            <w:vAlign w:val="center"/>
          </w:tcPr>
          <w:tbl>
            <w:tblPr>
              <w:tblStyle w:val="af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2155"/>
              <w:gridCol w:w="2605"/>
            </w:tblGrid>
            <w:tr w:rsidR="00247D07" w:rsidRPr="00241550" w14:paraId="44193763" w14:textId="77777777" w:rsidTr="00A23150">
              <w:trPr>
                <w:trHeight w:val="21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CE95A4C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  <w:t>Лот №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3A1032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  <w:t>НМЦ, руб. без НДС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18C07F0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  <w:t>НМЦ, руб. с НДС</w:t>
                  </w:r>
                </w:p>
              </w:tc>
            </w:tr>
            <w:tr w:rsidR="00247D07" w:rsidRPr="00241550" w14:paraId="7033DDF9" w14:textId="77777777" w:rsidTr="00A23150">
              <w:trPr>
                <w:trHeight w:val="413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EA975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7B4D6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 w:val="0"/>
                      <w:iCs/>
                      <w:sz w:val="20"/>
                      <w:szCs w:val="20"/>
                    </w:rPr>
                  </w:pPr>
                  <w:r w:rsidRPr="00241550">
                    <w:rPr>
                      <w:rFonts w:ascii="Arial" w:hAnsi="Arial" w:cs="Arial"/>
                      <w:i w:val="0"/>
                      <w:iCs/>
                      <w:color w:val="000000" w:themeColor="text1"/>
                      <w:sz w:val="20"/>
                      <w:szCs w:val="20"/>
                    </w:rPr>
                    <w:t>134 137 640,75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14C95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 w:val="0"/>
                      <w:iCs/>
                      <w:sz w:val="20"/>
                      <w:szCs w:val="20"/>
                    </w:rPr>
                  </w:pPr>
                  <w:r w:rsidRPr="00241550">
                    <w:rPr>
                      <w:rFonts w:ascii="Arial" w:hAnsi="Arial" w:cs="Arial"/>
                      <w:i w:val="0"/>
                      <w:iCs/>
                      <w:color w:val="000000" w:themeColor="text1"/>
                      <w:sz w:val="20"/>
                      <w:szCs w:val="20"/>
                    </w:rPr>
                    <w:t>160 965 168,90</w:t>
                  </w:r>
                </w:p>
              </w:tc>
            </w:tr>
            <w:tr w:rsidR="00247D07" w:rsidRPr="00241550" w14:paraId="63E60394" w14:textId="77777777" w:rsidTr="00A23150">
              <w:trPr>
                <w:trHeight w:val="41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7E3D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2A97A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 w:val="0"/>
                      <w:iCs/>
                      <w:sz w:val="20"/>
                      <w:szCs w:val="20"/>
                    </w:rPr>
                  </w:pPr>
                  <w:r w:rsidRPr="00241550">
                    <w:rPr>
                      <w:rFonts w:ascii="Arial" w:hAnsi="Arial" w:cs="Arial"/>
                      <w:i w:val="0"/>
                      <w:iCs/>
                      <w:color w:val="000000" w:themeColor="text1"/>
                      <w:sz w:val="20"/>
                      <w:szCs w:val="20"/>
                    </w:rPr>
                    <w:t>50 421 868,93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C7375" w14:textId="77777777" w:rsidR="00247D07" w:rsidRPr="00241550" w:rsidRDefault="00247D07" w:rsidP="00EF4DED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 w:val="0"/>
                      <w:iCs/>
                      <w:sz w:val="20"/>
                      <w:szCs w:val="20"/>
                    </w:rPr>
                  </w:pPr>
                  <w:r w:rsidRPr="00241550">
                    <w:rPr>
                      <w:rFonts w:ascii="Arial" w:hAnsi="Arial" w:cs="Arial"/>
                      <w:i w:val="0"/>
                      <w:iCs/>
                      <w:color w:val="000000" w:themeColor="text1"/>
                      <w:sz w:val="20"/>
                      <w:szCs w:val="20"/>
                    </w:rPr>
                    <w:t>60 506 242,72</w:t>
                  </w:r>
                </w:p>
              </w:tc>
            </w:tr>
          </w:tbl>
          <w:p w14:paraId="14E7218E" w14:textId="39C03A07" w:rsidR="000E6F62" w:rsidRPr="000E6F62" w:rsidRDefault="000E6F62" w:rsidP="00593983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0E6F62" w:rsidRPr="00ED5B85" w14:paraId="0A3795AC" w14:textId="77777777" w:rsidTr="00247D07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47" w:type="dxa"/>
          </w:tcPr>
          <w:p w14:paraId="6762FEDC" w14:textId="77777777" w:rsidR="000E6F62" w:rsidRPr="000E6F62" w:rsidRDefault="000E6F62" w:rsidP="000E6F62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0E6F62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77777777" w:rsidR="000E6F62" w:rsidRPr="00247D07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247D07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переговоры/«Уторговывание цены Предложения»;</w:t>
            </w:r>
          </w:p>
          <w:p w14:paraId="77A82F9D" w14:textId="10BA6FF9" w:rsidR="000E6F62" w:rsidRPr="000E6F62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247D07">
              <w:rPr>
                <w:rFonts w:ascii="Arial" w:hAnsi="Arial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82772F" w:rsidRDefault="00C740FF" w:rsidP="0082772F">
      <w:pPr>
        <w:spacing w:after="40"/>
        <w:rPr>
          <w:rFonts w:ascii="Verdana" w:hAnsi="Verdana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ED5B85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82772F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16" w:name="_Toc426102584"/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Порядок предоставления Предложений</w:t>
            </w:r>
          </w:p>
          <w:p w14:paraId="55985441" w14:textId="3E126DF8" w:rsidR="00C339AF" w:rsidRPr="0082772F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>
              <w:rPr>
                <w:rFonts w:ascii="Verdana" w:hAnsi="Verdana"/>
                <w:sz w:val="22"/>
                <w:szCs w:val="22"/>
                <w:lang w:val="ru-RU"/>
              </w:rPr>
              <w:t>й</w:t>
            </w:r>
          </w:p>
          <w:p w14:paraId="2FF52985" w14:textId="1DCE5E9E" w:rsidR="00442F40" w:rsidRPr="0082772F" w:rsidRDefault="00442F40" w:rsidP="00593983">
            <w:pPr>
              <w:rPr>
                <w:sz w:val="22"/>
                <w:szCs w:val="22"/>
                <w:lang w:eastAsia="en-US"/>
              </w:rPr>
            </w:pP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>В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 электронной почты Организатора отбора </w:t>
            </w:r>
            <w:hyperlink r:id="rId16" w:history="1"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  <w:lang w:val="en-US"/>
                </w:rPr>
                <w:t>nasibov</w:t>
              </w:r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</w:rPr>
                <w:t>.</w:t>
              </w:r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  <w:lang w:val="en-US"/>
                </w:rPr>
                <w:t>za</w:t>
              </w:r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</w:rPr>
                <w:t>@hc-avangard.com</w:t>
              </w:r>
            </w:hyperlink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, 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7" w:history="1"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zaichenko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EG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hc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-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avangard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bookmarkEnd w:id="17"/>
          </w:p>
        </w:tc>
      </w:tr>
      <w:tr w:rsidR="00C339AF" w:rsidRPr="00ED5B85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lastRenderedPageBreak/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bookmarkStart w:id="18" w:name="_Hlk38231791"/>
            <w:r w:rsidRPr="00442F40">
              <w:rPr>
                <w:rFonts w:ascii="Verdana" w:hAnsi="Verdana" w:cs="Arial"/>
                <w:sz w:val="22"/>
              </w:rPr>
              <w:t xml:space="preserve">Претендент направляет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442F40">
              <w:rPr>
                <w:rFonts w:ascii="Verdana" w:hAnsi="Verdana" w:cs="Arial"/>
                <w:sz w:val="22"/>
              </w:rPr>
              <w:t>форме электронного архива</w:t>
            </w:r>
            <w:bookmarkEnd w:id="19"/>
            <w:r w:rsidRPr="00442F40">
              <w:rPr>
                <w:rFonts w:ascii="Verdana" w:hAnsi="Verdana" w:cs="Arial"/>
                <w:sz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 xml:space="preserve">Все документы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ED5B85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ED5B85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</w:t>
            </w:r>
            <w:r w:rsidR="0082772F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bookmarkStart w:id="20" w:name="_Hlk38231954"/>
            <w:r>
              <w:rPr>
                <w:rFonts w:ascii="Verdana" w:hAnsi="Verdana" w:cs="Arial"/>
                <w:sz w:val="22"/>
              </w:rPr>
              <w:t xml:space="preserve">Претендент полностью дублирует </w:t>
            </w:r>
            <w:r w:rsidR="00A61007">
              <w:rPr>
                <w:rFonts w:ascii="Verdana" w:hAnsi="Verdana" w:cs="Arial"/>
                <w:sz w:val="22"/>
              </w:rPr>
              <w:t xml:space="preserve">все документы </w:t>
            </w:r>
            <w:r>
              <w:rPr>
                <w:rFonts w:ascii="Verdana" w:hAnsi="Verdana" w:cs="Arial"/>
                <w:sz w:val="22"/>
              </w:rPr>
              <w:t>Предложени</w:t>
            </w:r>
            <w:r w:rsidR="00A61007">
              <w:rPr>
                <w:rFonts w:ascii="Verdana" w:hAnsi="Verdana" w:cs="Arial"/>
                <w:sz w:val="22"/>
              </w:rPr>
              <w:t>я</w:t>
            </w:r>
            <w:r>
              <w:rPr>
                <w:rFonts w:ascii="Verdana" w:hAnsi="Verdana" w:cs="Arial"/>
                <w:sz w:val="22"/>
              </w:rPr>
              <w:t xml:space="preserve"> размещая его по ссылке, которую указывает в </w:t>
            </w:r>
            <w:r w:rsidRPr="00DA51CC">
              <w:rPr>
                <w:rFonts w:ascii="Verdana" w:hAnsi="Verdana" w:cs="Arial"/>
                <w:b/>
                <w:bCs/>
                <w:sz w:val="22"/>
              </w:rPr>
              <w:t>Форме № 1.</w:t>
            </w:r>
          </w:p>
          <w:p w14:paraId="6A85AD8F" w14:textId="31A3E16D" w:rsidR="00C339AF" w:rsidRPr="00ED5B85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Все документы Предложения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направленные в форме электронного архива и направленные по ссылке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при рассмотрении Предложения будет принимать решения на основе документов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 w:rsidR="00AA0E61">
              <w:rPr>
                <w:rFonts w:ascii="Verdana" w:hAnsi="Verdana" w:cs="Arial"/>
                <w:sz w:val="22"/>
              </w:rPr>
              <w:t>направленных в форме электронного архива в адрес Организатора отбора</w:t>
            </w:r>
            <w:r w:rsidR="00C339AF" w:rsidRPr="00ED5B85">
              <w:rPr>
                <w:rFonts w:ascii="Verdana" w:hAnsi="Verdana" w:cs="Arial"/>
                <w:sz w:val="22"/>
              </w:rPr>
              <w:t>.</w:t>
            </w:r>
            <w:bookmarkEnd w:id="20"/>
          </w:p>
        </w:tc>
      </w:tr>
      <w:tr w:rsidR="00C339AF" w:rsidRPr="00ED5B85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DA51CC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bookmarkStart w:id="21" w:name="_Toc426102585"/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Требования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к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оформлению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ED5B85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Pr="00ED5B85">
              <w:rPr>
                <w:rFonts w:ascii="Verdana" w:hAnsi="Verdana" w:cs="Arial"/>
                <w:sz w:val="22"/>
                <w:szCs w:val="20"/>
              </w:rPr>
              <w:t>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ED5B85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Опись </w:t>
            </w: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предоставляемых документов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(</w:t>
            </w:r>
            <w:r w:rsidRP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Форма №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shd w:val="clear" w:color="auto" w:fill="F2F2F2"/>
                <w:lang w:eastAsia="ru-RU"/>
              </w:rPr>
              <w:t>9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).</w:t>
            </w:r>
          </w:p>
          <w:p w14:paraId="52859147" w14:textId="1BB62E55" w:rsidR="00C339AF" w:rsidRPr="00D505C2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Документы, входящие в состав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Предложения, 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нумеруются и перечисляются в </w:t>
            </w:r>
            <w:r w:rsidR="00D505C2"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Описи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с указанием количества листов.</w:t>
            </w:r>
          </w:p>
        </w:tc>
      </w:tr>
      <w:tr w:rsidR="00C339AF" w:rsidRPr="00ED5B85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ED5B85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943491" w:rsidRDefault="00C339AF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без исключения </w:t>
            </w:r>
            <w:r w:rsidR="00D505C2">
              <w:rPr>
                <w:rFonts w:ascii="Verdana" w:hAnsi="Verdana" w:cs="Arial"/>
                <w:sz w:val="22"/>
              </w:rPr>
              <w:t>документы</w:t>
            </w:r>
            <w:r w:rsidRPr="00ED5B85">
              <w:rPr>
                <w:rFonts w:ascii="Verdana" w:hAnsi="Verdana" w:cs="Arial"/>
                <w:sz w:val="22"/>
              </w:rPr>
              <w:t xml:space="preserve"> Предложения должны быть пронумерованы.</w:t>
            </w:r>
            <w:r w:rsidR="00D505C2">
              <w:rPr>
                <w:rFonts w:ascii="Verdana" w:hAnsi="Verdana" w:cs="Arial"/>
                <w:sz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>
              <w:rPr>
                <w:rFonts w:ascii="Verdana" w:hAnsi="Verdana" w:cs="Arial"/>
                <w:sz w:val="22"/>
              </w:rPr>
              <w:t>.</w:t>
            </w:r>
          </w:p>
        </w:tc>
      </w:tr>
      <w:tr w:rsidR="00C339AF" w:rsidRPr="00ED5B85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ED5B85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ED5B85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>, должны быть заполнены максимально полно по всем пунктам.</w:t>
            </w:r>
          </w:p>
        </w:tc>
      </w:tr>
      <w:tr w:rsidR="00C339AF" w:rsidRPr="00ED5B85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ED5B85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ED5B85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Если в документах, входящих в состав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ED5B85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ED5B85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Предложение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которыми обмениваются </w:t>
            </w:r>
            <w:r w:rsidR="00326805" w:rsidRPr="00ED5B85">
              <w:rPr>
                <w:rFonts w:ascii="Verdana" w:hAnsi="Verdana" w:cs="Arial"/>
                <w:sz w:val="22"/>
              </w:rPr>
              <w:t>Претенденты</w:t>
            </w:r>
            <w:r w:rsidRPr="00ED5B85">
              <w:rPr>
                <w:rFonts w:ascii="Verdana" w:hAnsi="Verdana" w:cs="Arial"/>
                <w:sz w:val="22"/>
              </w:rPr>
              <w:t xml:space="preserve"> и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>, должны быть написаны на русском языке.</w:t>
            </w:r>
          </w:p>
        </w:tc>
      </w:tr>
      <w:tr w:rsidR="00C339AF" w:rsidRPr="00ED5B85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lastRenderedPageBreak/>
              <w:t>2.2.1</w:t>
            </w:r>
            <w:r w:rsidR="00943491">
              <w:rPr>
                <w:rFonts w:ascii="Verdana" w:hAnsi="Verdana" w:cs="Arial"/>
                <w:sz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ED5B85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суммы денежных средств</w:t>
            </w:r>
            <w:r w:rsidR="003A20D4" w:rsidRPr="00ED5B85">
              <w:rPr>
                <w:rFonts w:ascii="Verdana" w:hAnsi="Verdana" w:cs="Arial"/>
                <w:sz w:val="22"/>
              </w:rPr>
              <w:t>, указанные</w:t>
            </w:r>
            <w:r w:rsidRPr="00ED5B85">
              <w:rPr>
                <w:rFonts w:ascii="Verdana" w:hAnsi="Verdana" w:cs="Arial"/>
                <w:sz w:val="22"/>
              </w:rPr>
              <w:t xml:space="preserve"> в Предложении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и приложениях к нему</w:t>
            </w:r>
            <w:r w:rsidR="003A20D4" w:rsidRPr="00ED5B85">
              <w:rPr>
                <w:rFonts w:ascii="Verdana" w:hAnsi="Verdana" w:cs="Arial"/>
                <w:sz w:val="22"/>
              </w:rPr>
              <w:t>,</w:t>
            </w:r>
            <w:r w:rsidRPr="00ED5B85">
              <w:rPr>
                <w:rFonts w:ascii="Verdana" w:hAnsi="Verdana" w:cs="Arial"/>
                <w:sz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ED5B85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2E3EF8A2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color w:val="FF0000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Итоговая стоимость Предложения </w:t>
            </w:r>
            <w:r w:rsidR="00C9312D" w:rsidRPr="00ED5B85">
              <w:rPr>
                <w:rFonts w:ascii="Verdana" w:hAnsi="Verdana" w:cs="Arial"/>
                <w:sz w:val="22"/>
              </w:rPr>
              <w:t>работ</w:t>
            </w:r>
            <w:r w:rsidRPr="00ED5B85">
              <w:rPr>
                <w:rFonts w:ascii="Verdana" w:hAnsi="Verdana" w:cs="Arial"/>
                <w:sz w:val="22"/>
              </w:rPr>
              <w:t xml:space="preserve">, указываемая в </w:t>
            </w:r>
            <w:r w:rsidRPr="00ED5B85">
              <w:rPr>
                <w:rFonts w:ascii="Verdana" w:hAnsi="Verdana" w:cs="Arial"/>
                <w:b/>
                <w:sz w:val="22"/>
              </w:rPr>
              <w:t xml:space="preserve">Форме №1, </w:t>
            </w:r>
            <w:r w:rsidRPr="00ED5B85">
              <w:rPr>
                <w:rFonts w:ascii="Verdana" w:hAnsi="Verdana" w:cs="Arial"/>
                <w:sz w:val="22"/>
              </w:rPr>
              <w:t xml:space="preserve">является окончательной и формируется </w:t>
            </w:r>
            <w:r w:rsidR="00C9312D" w:rsidRPr="00ED5B85">
              <w:rPr>
                <w:rFonts w:ascii="Verdana" w:hAnsi="Verdana" w:cs="Arial"/>
                <w:sz w:val="22"/>
              </w:rPr>
              <w:t xml:space="preserve">с учетом </w:t>
            </w:r>
            <w:r w:rsidRPr="00ED5B85">
              <w:rPr>
                <w:rFonts w:ascii="Verdana" w:hAnsi="Verdana" w:cs="Arial"/>
                <w:sz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B944C0">
              <w:rPr>
                <w:rFonts w:ascii="Verdana" w:hAnsi="Verdana" w:cs="Arial"/>
                <w:b/>
                <w:bCs/>
                <w:sz w:val="22"/>
              </w:rPr>
              <w:t xml:space="preserve">Приложение 1.1 </w:t>
            </w:r>
            <w:r w:rsidR="00310F42" w:rsidRPr="00B944C0">
              <w:rPr>
                <w:rFonts w:ascii="Verdana" w:hAnsi="Verdana" w:cs="Arial"/>
                <w:b/>
                <w:bCs/>
                <w:sz w:val="22"/>
              </w:rPr>
              <w:t xml:space="preserve">и Приложение 1.2 </w:t>
            </w:r>
            <w:r w:rsidR="00196DFB" w:rsidRPr="00B944C0">
              <w:rPr>
                <w:rFonts w:ascii="Verdana" w:hAnsi="Verdana" w:cs="Arial"/>
                <w:b/>
                <w:bCs/>
                <w:sz w:val="22"/>
              </w:rPr>
              <w:t>к</w:t>
            </w:r>
            <w:r w:rsidR="00196DFB" w:rsidRPr="00ED5B85">
              <w:rPr>
                <w:rFonts w:ascii="Verdana" w:hAnsi="Verdana" w:cs="Arial"/>
                <w:sz w:val="22"/>
              </w:rPr>
              <w:t xml:space="preserve"> </w:t>
            </w:r>
            <w:r w:rsidR="00196DFB" w:rsidRPr="00ED5B85">
              <w:rPr>
                <w:rFonts w:ascii="Verdana" w:hAnsi="Verdana" w:cs="Arial"/>
                <w:b/>
                <w:sz w:val="22"/>
              </w:rPr>
              <w:t>Форме №1</w:t>
            </w:r>
            <w:r w:rsidRPr="00ED5B85">
              <w:rPr>
                <w:rFonts w:ascii="Verdana" w:hAnsi="Verdana" w:cs="Arial"/>
                <w:sz w:val="22"/>
              </w:rPr>
              <w:t>).</w:t>
            </w:r>
          </w:p>
        </w:tc>
      </w:tr>
      <w:tr w:rsidR="0003041B" w:rsidRPr="00ED5B85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ED5B85" w:rsidRDefault="0003041B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ED5B85" w:rsidRDefault="0003041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Представленная, в составе Предложения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ED5B85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DA51CC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22" w:name="_Toc426102586"/>
            <w:r w:rsidRPr="00DA51CC">
              <w:rPr>
                <w:rFonts w:ascii="Verdana" w:hAnsi="Verdana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DA51CC">
              <w:rPr>
                <w:rFonts w:ascii="Verdana" w:hAnsi="Verdana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ED5B85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ED5B85" w:rsidRDefault="0003041B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ED5B85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Н</w:t>
            </w:r>
            <w:r w:rsidR="0003041B" w:rsidRPr="00ED5B85">
              <w:rPr>
                <w:rFonts w:ascii="Verdana" w:hAnsi="Verdana" w:cs="Arial"/>
                <w:sz w:val="22"/>
              </w:rPr>
              <w:t>е требуется</w:t>
            </w:r>
            <w:r w:rsidRPr="00ED5B85">
              <w:rPr>
                <w:rFonts w:ascii="Verdana" w:hAnsi="Verdana" w:cs="Arial"/>
                <w:sz w:val="22"/>
              </w:rPr>
              <w:t>.</w:t>
            </w:r>
          </w:p>
        </w:tc>
      </w:tr>
    </w:tbl>
    <w:p w14:paraId="416E129B" w14:textId="77777777" w:rsidR="00C339AF" w:rsidRPr="00ED5B85" w:rsidRDefault="00C339AF" w:rsidP="004D57D9">
      <w:pPr>
        <w:spacing w:after="40"/>
        <w:rPr>
          <w:rFonts w:ascii="Verdana" w:hAnsi="Verdana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ED5B85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ED5B85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ascii="Verdana" w:hAnsi="Verdana" w:cs="Arial"/>
              </w:rPr>
            </w:pPr>
            <w:bookmarkStart w:id="23" w:name="_Toc426102587"/>
            <w:proofErr w:type="spellStart"/>
            <w:r w:rsidRPr="00B944C0">
              <w:rPr>
                <w:rFonts w:ascii="Verdana" w:hAnsi="Verdana"/>
                <w:sz w:val="22"/>
              </w:rPr>
              <w:t>Состав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Предложения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Претендента</w:t>
            </w:r>
            <w:proofErr w:type="spellEnd"/>
            <w:r w:rsidRPr="00B944C0">
              <w:rPr>
                <w:rFonts w:ascii="Verdana" w:hAnsi="Verdana"/>
                <w:sz w:val="22"/>
              </w:rPr>
              <w:t>:</w:t>
            </w:r>
            <w:bookmarkEnd w:id="23"/>
          </w:p>
        </w:tc>
      </w:tr>
      <w:tr w:rsidR="00461D53" w:rsidRPr="00ED5B85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461D5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613819" w:rsidRDefault="00461D53" w:rsidP="00461D53">
            <w:pPr>
              <w:tabs>
                <w:tab w:val="left" w:pos="851"/>
              </w:tabs>
              <w:spacing w:after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61381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Анкета Претендента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№2</w:t>
            </w:r>
            <w:r w:rsidRPr="00461D53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45B3DE0F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Справка о наличии кадровых ресурсов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№3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205AB10E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 xml:space="preserve">Справка о выполнении аналогичных договоров/реализации аналогичных проектов за последние 5 (пять) лет 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461D53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Pr="00461D53">
              <w:rPr>
                <w:rStyle w:val="af2"/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2472420" w14:textId="484922A1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Сводная анкета Претендента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№5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  <w:r w:rsidR="00247D07">
              <w:rPr>
                <w:rFonts w:ascii="Verdana" w:hAnsi="Verdana" w:cs="Arial"/>
                <w:sz w:val="22"/>
                <w:szCs w:val="22"/>
              </w:rPr>
              <w:t xml:space="preserve"> с приложениями;</w:t>
            </w:r>
          </w:p>
          <w:p w14:paraId="5B170FF3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Справка о фактическом наличии материально-технических ресурсов для выполнения работ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№6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91478E1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№8</w:t>
            </w:r>
            <w:r w:rsidRPr="00461D53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716DF786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22BDBAD4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 – НЕ СШИВАТЬ</w:t>
            </w:r>
          </w:p>
          <w:p w14:paraId="63B5271D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</w:p>
          <w:p w14:paraId="37AA640B" w14:textId="77777777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</w:p>
          <w:p w14:paraId="4A62D8C0" w14:textId="1ECCD20A" w:rsidR="00461D53" w:rsidRP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Рекомендации, отзывы/рекламации Заказчиков о ранее выполненных аналогичных работах/услугах прилагаются на усмотрение Претендента</w:t>
            </w:r>
          </w:p>
          <w:p w14:paraId="2CD8DFAC" w14:textId="67C0DFB5" w:rsidR="00461D53" w:rsidRPr="00241550" w:rsidRDefault="00461D53" w:rsidP="00241550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  <w:fldChar w:fldCharType="begin"/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  <w:instrText xml:space="preserve"> REF _Ref280628923 \r \h  \* MERGEFORMAT </w:instrText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  <w:fldChar w:fldCharType="separate"/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  <w:t>3</w:t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  <w:fldChar w:fldCharType="end"/>
            </w:r>
            <w:r w:rsidRPr="00461D53">
              <w:rPr>
                <w:rFonts w:ascii="Verdana" w:hAnsi="Verdana" w:cs="Arial"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ED5B85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41BCF42F" w:rsidR="00461D53" w:rsidRPr="00ED5B85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2.4.2</w:t>
            </w:r>
          </w:p>
        </w:tc>
        <w:tc>
          <w:tcPr>
            <w:tcW w:w="9355" w:type="dxa"/>
            <w:vAlign w:val="center"/>
          </w:tcPr>
          <w:p w14:paraId="2FCCE2C7" w14:textId="527EB7E0" w:rsidR="00461D53" w:rsidRPr="00461D53" w:rsidRDefault="00461D53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Состав </w:t>
            </w:r>
            <w:r w:rsidRPr="00461D53">
              <w:rPr>
                <w:b/>
                <w:color w:val="FF0000"/>
              </w:rPr>
              <w:t xml:space="preserve"> 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ко</w:t>
            </w:r>
            <w:r w:rsidR="0024155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ммерческой части Предложения (Этап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№ 2</w:t>
            </w:r>
            <w:r w:rsidR="0024155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)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7777777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Предложение Претендента</w:t>
            </w:r>
            <w:r w:rsidRPr="00ED5B85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1"/>
              <w:sym w:font="Symbol" w:char="F02A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461D53"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520461A" w14:textId="446275B0" w:rsidR="00461D53" w:rsidRPr="00247D07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Приложение №1.1 и Приложение № 1.2 к Форме №1</w:t>
            </w:r>
            <w:r w:rsidRPr="00461D53"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0FB74862" w14:textId="689BB92E" w:rsidR="00247D07" w:rsidRPr="00247D07" w:rsidRDefault="00247D07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247D07">
              <w:rPr>
                <w:rFonts w:ascii="Verdana" w:hAnsi="Verdana" w:cs="Arial"/>
                <w:sz w:val="22"/>
                <w:szCs w:val="22"/>
              </w:rPr>
              <w:t>Графики выполнения работ (</w:t>
            </w:r>
            <w:r w:rsidRPr="00247D07">
              <w:rPr>
                <w:rFonts w:ascii="Verdana" w:hAnsi="Verdana" w:cs="Arial"/>
                <w:b/>
                <w:sz w:val="22"/>
                <w:szCs w:val="22"/>
              </w:rPr>
              <w:t>Форма №7</w:t>
            </w:r>
            <w:r w:rsidRPr="00247D07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приложениями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Приложение №7.1 и Приложение № 7.2 к Форме №7</w:t>
            </w:r>
            <w:r w:rsidRPr="00461D53"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56CC0B55" w14:textId="420B2CA8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95768" w:rsidRPr="00ED5B85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27ADC998" w:rsidR="00595768" w:rsidRPr="00ED5B85" w:rsidRDefault="00595768" w:rsidP="00593983">
            <w:pPr>
              <w:tabs>
                <w:tab w:val="left" w:pos="851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F71A13">
              <w:rPr>
                <w:rFonts w:ascii="Verdana" w:hAnsi="Verdana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  <w:r w:rsidRPr="00F71A13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="007470C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595768" w:rsidRPr="00ED5B85" w14:paraId="5888446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190591" w14:textId="38A31A16" w:rsidR="00595768" w:rsidRPr="00ED5B85" w:rsidRDefault="007470CA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</w:t>
            </w:r>
            <w:r w:rsidR="007A6B90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14:paraId="32F7691D" w14:textId="18876755" w:rsidR="00595768" w:rsidRPr="00ED5B85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7470CA">
              <w:rPr>
                <w:rFonts w:ascii="Verdana" w:hAnsi="Verdana" w:cs="Arial"/>
                <w:sz w:val="22"/>
                <w:szCs w:val="22"/>
              </w:rPr>
              <w:t>Копия выписки из реестра членов СРО по форме, утвержденной приказом Ростехнадзора №86 от 04.03.2019. Выписка должна быть выдана не ранее чем за месяц до даты подачи предложений по Отбору (согласно сроку</w:t>
            </w:r>
            <w:r w:rsidR="00CF3067">
              <w:rPr>
                <w:rFonts w:ascii="Verdana" w:hAnsi="Verdana" w:cs="Arial"/>
                <w:sz w:val="22"/>
                <w:szCs w:val="22"/>
              </w:rPr>
              <w:t>,</w:t>
            </w:r>
            <w:r w:rsidRPr="007470CA">
              <w:rPr>
                <w:rFonts w:ascii="Verdana" w:hAnsi="Verdana" w:cs="Arial"/>
                <w:sz w:val="22"/>
                <w:szCs w:val="22"/>
              </w:rPr>
              <w:t xml:space="preserve"> указанному в Инструкции по Отбору)</w:t>
            </w:r>
          </w:p>
        </w:tc>
      </w:tr>
      <w:tr w:rsidR="007470CA" w:rsidRPr="00ED5B85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7470CA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7470CA">
              <w:rPr>
                <w:rFonts w:ascii="Verdana" w:hAnsi="Verdana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3A57B538" w14:textId="2FD7BB4C" w:rsidR="007470CA" w:rsidRPr="007470CA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7470CA">
              <w:rPr>
                <w:rFonts w:ascii="Verdana" w:hAnsi="Verdana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7470CA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7470CA">
              <w:rPr>
                <w:rFonts w:ascii="Verdana" w:hAnsi="Verdana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D5B85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470CA">
              <w:rPr>
                <w:rFonts w:ascii="Verdana" w:hAnsi="Verdana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ED5B85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CF3067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CF3067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ED5B85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CF3067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CF3067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ED5B85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CF3067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CF3067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ED5B85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CF3067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CF3067">
              <w:rPr>
                <w:rFonts w:ascii="Verdana" w:hAnsi="Verdana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ED5B85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CF3067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CF3067">
              <w:rPr>
                <w:rFonts w:ascii="Verdana" w:hAnsi="Verdana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ED5B85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CF3067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0273F5">
              <w:rPr>
                <w:rFonts w:ascii="Verdana" w:hAnsi="Verdana" w:cs="Arial"/>
                <w:bCs/>
                <w:sz w:val="22"/>
                <w:szCs w:val="22"/>
              </w:rPr>
              <w:t>Нотариально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заверенная копия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Р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ешения общего собрания учредителей о назначении руководителя/доверенность </w:t>
            </w:r>
          </w:p>
        </w:tc>
      </w:tr>
      <w:tr w:rsidR="00BD30FC" w:rsidRPr="00ED5B85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0273F5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BD30FC">
              <w:rPr>
                <w:rFonts w:ascii="Verdana" w:hAnsi="Verdana" w:cs="Arial"/>
                <w:bCs/>
                <w:sz w:val="22"/>
                <w:szCs w:val="22"/>
              </w:rPr>
              <w:t xml:space="preserve">Документы, подтверждающие полномочия представителя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Претендента</w:t>
            </w:r>
            <w:r w:rsidRPr="00BD30FC">
              <w:rPr>
                <w:rFonts w:ascii="Verdana" w:hAnsi="Verdana" w:cs="Arial"/>
                <w:bCs/>
                <w:sz w:val="22"/>
                <w:szCs w:val="22"/>
              </w:rPr>
              <w:t xml:space="preserve"> на право подписания договора и/или на осуществление действий от имени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Претендента</w:t>
            </w:r>
            <w:r w:rsidRPr="00BD30FC">
              <w:rPr>
                <w:rFonts w:ascii="Verdana" w:hAnsi="Verdana" w:cs="Arial"/>
                <w:bCs/>
                <w:sz w:val="22"/>
                <w:szCs w:val="22"/>
              </w:rPr>
              <w:t xml:space="preserve"> (в том числе нотариально заверенную доверенность)</w:t>
            </w:r>
          </w:p>
        </w:tc>
      </w:tr>
      <w:tr w:rsidR="000273F5" w:rsidRPr="00ED5B85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Default="000273F5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</w:t>
            </w:r>
            <w:r w:rsidR="007A6B90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CF3067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0273F5">
              <w:rPr>
                <w:rFonts w:ascii="Verdana" w:hAnsi="Verdana" w:cs="Arial"/>
                <w:bCs/>
                <w:sz w:val="22"/>
                <w:szCs w:val="22"/>
              </w:rPr>
              <w:t>Нотариально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заверенная копия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>видетельства о постановке на учет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в налоговом органе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</w:tr>
      <w:tr w:rsidR="000273F5" w:rsidRPr="00ED5B85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CF3067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Н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>отариально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заверенная копия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видетельства о государственной регистрации </w:t>
            </w:r>
          </w:p>
        </w:tc>
      </w:tr>
      <w:tr w:rsidR="000273F5" w:rsidRPr="00ED5B85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CF3067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Копия </w:t>
            </w:r>
            <w:r w:rsidR="00664A4F"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правки из банка </w:t>
            </w:r>
            <w:r w:rsidR="00664A4F">
              <w:rPr>
                <w:rFonts w:ascii="Verdana" w:hAnsi="Verdana" w:cs="Arial"/>
                <w:bCs/>
                <w:sz w:val="22"/>
                <w:szCs w:val="22"/>
              </w:rPr>
              <w:t>о том,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 что </w:t>
            </w:r>
            <w:r w:rsidR="00664A4F">
              <w:rPr>
                <w:rFonts w:ascii="Verdana" w:hAnsi="Verdana" w:cs="Arial"/>
                <w:bCs/>
                <w:sz w:val="22"/>
                <w:szCs w:val="22"/>
              </w:rPr>
              <w:t>Претендент</w:t>
            </w:r>
            <w:r w:rsidRPr="000273F5">
              <w:rPr>
                <w:rFonts w:ascii="Verdana" w:hAnsi="Verdana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ED5B85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4B0FABC8" w:rsidR="000273F5" w:rsidRPr="00CF3067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664A4F">
              <w:rPr>
                <w:rFonts w:ascii="Verdana" w:hAnsi="Verdana" w:cs="Arial"/>
                <w:bCs/>
                <w:sz w:val="22"/>
                <w:szCs w:val="22"/>
              </w:rPr>
              <w:t xml:space="preserve">Справка за подписью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руководителя предприятия</w:t>
            </w:r>
            <w:r w:rsidRPr="00664A4F">
              <w:rPr>
                <w:rFonts w:ascii="Verdana" w:hAnsi="Verdana" w:cs="Arial"/>
                <w:bCs/>
                <w:sz w:val="22"/>
                <w:szCs w:val="22"/>
              </w:rPr>
              <w:t xml:space="preserve"> / уполномоченного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лица</w:t>
            </w:r>
            <w:r w:rsidRPr="00664A4F">
              <w:rPr>
                <w:rFonts w:ascii="Verdana" w:hAnsi="Verdana" w:cs="Arial"/>
                <w:bCs/>
                <w:sz w:val="22"/>
                <w:szCs w:val="22"/>
              </w:rPr>
              <w:t xml:space="preserve"> с приложением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Р</w:t>
            </w:r>
            <w:r w:rsidRPr="00664A4F">
              <w:rPr>
                <w:rFonts w:ascii="Verdana" w:hAnsi="Verdana" w:cs="Arial"/>
                <w:bCs/>
                <w:sz w:val="22"/>
                <w:szCs w:val="22"/>
              </w:rPr>
              <w:t>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ED5B85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CF3067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563206">
              <w:rPr>
                <w:rFonts w:ascii="Verdana" w:hAnsi="Verdana" w:cs="Arial"/>
                <w:bCs/>
                <w:sz w:val="22"/>
                <w:szCs w:val="22"/>
              </w:rPr>
              <w:t xml:space="preserve">Заказчика </w:t>
            </w:r>
            <w:r w:rsidR="00563206" w:rsidRPr="00563206">
              <w:rPr>
                <w:rFonts w:ascii="Verdana" w:hAnsi="Verdana"/>
              </w:rPr>
              <w:t>в</w:t>
            </w:r>
            <w:r w:rsidRPr="00664A4F">
              <w:rPr>
                <w:rFonts w:ascii="Verdana" w:hAnsi="Verdana" w:cs="Arial"/>
                <w:bCs/>
                <w:sz w:val="22"/>
                <w:szCs w:val="22"/>
              </w:rPr>
              <w:t xml:space="preserve"> случае изменени</w:t>
            </w:r>
            <w:r w:rsidR="00F71A13">
              <w:rPr>
                <w:rFonts w:ascii="Verdana" w:hAnsi="Verdana" w:cs="Arial"/>
                <w:bCs/>
                <w:sz w:val="22"/>
                <w:szCs w:val="22"/>
              </w:rPr>
              <w:t>й</w:t>
            </w:r>
            <w:r w:rsidRPr="00664A4F">
              <w:rPr>
                <w:rFonts w:ascii="Verdana" w:hAnsi="Verdana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>
              <w:t xml:space="preserve"> </w:t>
            </w:r>
            <w:r w:rsidR="00A23150">
              <w:rPr>
                <w:rFonts w:ascii="Verdana" w:hAnsi="Verdana" w:cs="Arial"/>
                <w:bCs/>
                <w:sz w:val="22"/>
                <w:szCs w:val="22"/>
              </w:rPr>
              <w:t>в течение 3</w:t>
            </w:r>
            <w:r w:rsidR="00F71A13" w:rsidRPr="00F71A13">
              <w:rPr>
                <w:rFonts w:ascii="Verdana" w:hAnsi="Verdana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40759E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rFonts w:ascii="Verdana" w:hAnsi="Verdana"/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40759E">
        <w:rPr>
          <w:rFonts w:ascii="Verdana" w:hAnsi="Verdana"/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ED5B85" w:rsidRDefault="00542C96" w:rsidP="00542C96">
      <w:pPr>
        <w:spacing w:after="6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разделе 3 «Требования и критерии, предъявляемые к Претенденту</w:t>
      </w:r>
      <w:proofErr w:type="gramStart"/>
      <w:r w:rsidRPr="00ED5B85">
        <w:rPr>
          <w:rFonts w:ascii="Verdana" w:hAnsi="Verdana" w:cs="Arial"/>
          <w:sz w:val="22"/>
        </w:rPr>
        <w:t>»</w:t>
      </w:r>
      <w:proofErr w:type="gramEnd"/>
      <w:r w:rsidRPr="00ED5B85">
        <w:rPr>
          <w:rFonts w:ascii="Verdana" w:hAnsi="Verdana" w:cs="Arial"/>
          <w:sz w:val="22"/>
        </w:rPr>
        <w:t xml:space="preserve"> содержится информация </w:t>
      </w:r>
      <w:r w:rsidRPr="00ED5B85">
        <w:rPr>
          <w:rFonts w:ascii="Verdana" w:hAnsi="Verdana" w:cs="Arial"/>
          <w:kern w:val="1"/>
          <w:sz w:val="22"/>
        </w:rPr>
        <w:t xml:space="preserve">для данного конкретного </w:t>
      </w:r>
      <w:r w:rsidR="009A4F7A" w:rsidRPr="00ED5B85">
        <w:rPr>
          <w:rFonts w:ascii="Verdana" w:hAnsi="Verdana" w:cs="Arial"/>
          <w:kern w:val="1"/>
          <w:sz w:val="22"/>
        </w:rPr>
        <w:t>отбора</w:t>
      </w:r>
      <w:r w:rsidRPr="00ED5B85">
        <w:rPr>
          <w:rFonts w:ascii="Verdana" w:hAnsi="Verdana" w:cs="Arial"/>
          <w:kern w:val="1"/>
          <w:sz w:val="22"/>
        </w:rPr>
        <w:t>, которая уточняет, разъясняет и дополняет</w:t>
      </w:r>
      <w:r w:rsidRPr="00ED5B85">
        <w:rPr>
          <w:rFonts w:ascii="Verdana" w:hAnsi="Verdana" w:cs="Arial"/>
          <w:sz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ED5B85" w:rsidRDefault="00542C96" w:rsidP="00542C96">
      <w:pPr>
        <w:spacing w:after="240"/>
        <w:ind w:right="-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ED5B85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ED5B85" w:rsidRDefault="00E65D93" w:rsidP="00CC570C">
            <w:pPr>
              <w:pStyle w:val="4"/>
              <w:numPr>
                <w:ilvl w:val="1"/>
                <w:numId w:val="10"/>
              </w:numPr>
              <w:rPr>
                <w:rFonts w:ascii="Verdana" w:hAnsi="Verdana"/>
                <w:sz w:val="22"/>
                <w:lang w:val="ru-RU"/>
              </w:rPr>
            </w:pPr>
            <w:bookmarkStart w:id="31" w:name="_Toc426102590"/>
            <w:r w:rsidRPr="00ED5B85">
              <w:rPr>
                <w:rFonts w:ascii="Verdana" w:hAnsi="Verdana"/>
                <w:sz w:val="22"/>
                <w:lang w:val="ru-RU"/>
              </w:rPr>
              <w:t>Требования к Претендентам</w:t>
            </w:r>
            <w:bookmarkEnd w:id="31"/>
          </w:p>
        </w:tc>
      </w:tr>
      <w:tr w:rsidR="00A34D1D" w:rsidRPr="00ED5B85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ED5B85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pacing w:val="1"/>
                <w:sz w:val="22"/>
              </w:rPr>
            </w:pPr>
            <w:r w:rsidRPr="00ED5B85">
              <w:rPr>
                <w:rFonts w:ascii="Verdana" w:hAnsi="Verdana" w:cs="Arial"/>
                <w:b/>
                <w:spacing w:val="1"/>
                <w:sz w:val="22"/>
              </w:rPr>
              <w:t>Обязательные требования к Претендентам</w:t>
            </w:r>
          </w:p>
        </w:tc>
      </w:tr>
      <w:tr w:rsidR="00E65D93" w:rsidRPr="00ED5B85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ED5B85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3.1.2</w:t>
            </w:r>
          </w:p>
        </w:tc>
        <w:tc>
          <w:tcPr>
            <w:tcW w:w="9239" w:type="dxa"/>
          </w:tcPr>
          <w:p w14:paraId="27160D6B" w14:textId="77777777" w:rsidR="00E65D93" w:rsidRPr="00ED5B85" w:rsidRDefault="00DD091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Соответствие Претендента по </w:t>
            </w:r>
            <w:r w:rsidR="009A4F7A" w:rsidRPr="00ED5B85">
              <w:rPr>
                <w:rFonts w:ascii="Verdana" w:hAnsi="Verdana" w:cs="Arial"/>
                <w:spacing w:val="1"/>
                <w:sz w:val="22"/>
              </w:rPr>
              <w:t>отбор</w:t>
            </w:r>
            <w:r w:rsidR="003A20D4" w:rsidRPr="00ED5B85">
              <w:rPr>
                <w:rFonts w:ascii="Verdana" w:hAnsi="Verdana" w:cs="Arial"/>
                <w:spacing w:val="1"/>
                <w:sz w:val="22"/>
              </w:rPr>
              <w:t>у</w:t>
            </w:r>
            <w:r w:rsidRPr="00ED5B85">
              <w:rPr>
                <w:rFonts w:ascii="Verdana" w:hAnsi="Verdana" w:cs="Arial"/>
                <w:spacing w:val="1"/>
                <w:sz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ED5B85">
              <w:rPr>
                <w:rFonts w:ascii="Verdana" w:hAnsi="Verdana" w:cs="Arial"/>
                <w:spacing w:val="1"/>
                <w:sz w:val="22"/>
              </w:rPr>
              <w:t>отбора</w:t>
            </w:r>
            <w:r w:rsidRPr="00ED5B85">
              <w:rPr>
                <w:rFonts w:ascii="Verdana" w:hAnsi="Verdana" w:cs="Arial"/>
                <w:spacing w:val="1"/>
                <w:sz w:val="22"/>
              </w:rPr>
              <w:t xml:space="preserve">. Претенденты должны обладать всеми необходимыми разрешительными документами, позволяющими выполнять работы согласно предмету </w:t>
            </w:r>
            <w:r w:rsidR="009A4F7A" w:rsidRPr="00ED5B85">
              <w:rPr>
                <w:rFonts w:ascii="Verdana" w:hAnsi="Verdana" w:cs="Arial"/>
                <w:spacing w:val="1"/>
                <w:sz w:val="22"/>
              </w:rPr>
              <w:t>отбора</w:t>
            </w:r>
          </w:p>
        </w:tc>
      </w:tr>
      <w:tr w:rsidR="00D2215C" w:rsidRPr="00ED5B85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ED5B85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ED5B85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ED5B85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ED5B85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ED5B85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Деятельность Претендента должна соответствовать це</w:t>
            </w:r>
            <w:r w:rsidRPr="00ED5B85">
              <w:rPr>
                <w:rFonts w:ascii="Verdana" w:hAnsi="Verdana" w:cs="Arial"/>
                <w:sz w:val="22"/>
              </w:rPr>
              <w:t>лям и задачам, отраженным в учредительных документах</w:t>
            </w:r>
          </w:p>
        </w:tc>
      </w:tr>
      <w:tr w:rsidR="00AF3E06" w:rsidRPr="00ED5B85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ED5B85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ED5B85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ED5B85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ED5B85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ED5B85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ED5B85">
              <w:rPr>
                <w:rFonts w:ascii="Verdana" w:hAnsi="Verdana" w:cs="Arial"/>
                <w:spacing w:val="1"/>
                <w:sz w:val="22"/>
              </w:rPr>
              <w:t>отборе</w:t>
            </w:r>
          </w:p>
        </w:tc>
      </w:tr>
      <w:tr w:rsidR="00E65D93" w:rsidRPr="00ED5B85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ED5B85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В случае</w:t>
            </w:r>
            <w:r w:rsidR="00E65D93" w:rsidRPr="00ED5B85">
              <w:rPr>
                <w:rFonts w:ascii="Verdana" w:hAnsi="Verdana" w:cs="Arial"/>
                <w:spacing w:val="1"/>
                <w:sz w:val="22"/>
              </w:rPr>
              <w:t xml:space="preserve"> если Претендент является </w:t>
            </w:r>
            <w:r w:rsidR="00E65D93" w:rsidRPr="00ED5B85">
              <w:rPr>
                <w:rFonts w:ascii="Verdana" w:hAnsi="Verdana" w:cs="Arial"/>
                <w:b/>
                <w:spacing w:val="1"/>
                <w:sz w:val="22"/>
              </w:rPr>
              <w:t>резидентом</w:t>
            </w:r>
            <w:r w:rsidR="00E65D93" w:rsidRPr="00ED5B85">
              <w:rPr>
                <w:rFonts w:ascii="Verdana" w:hAnsi="Verdana" w:cs="Arial"/>
                <w:spacing w:val="1"/>
                <w:sz w:val="22"/>
              </w:rPr>
              <w:t xml:space="preserve"> Российской Федерации, он должен быть зарегистрирован в качестве </w:t>
            </w:r>
            <w:r w:rsidR="00E65D93" w:rsidRPr="00ED5B85">
              <w:rPr>
                <w:rFonts w:ascii="Verdana" w:hAnsi="Verdana" w:cs="Arial"/>
                <w:sz w:val="22"/>
              </w:rPr>
              <w:t>юридического лица на территории Российской Федерации</w:t>
            </w:r>
          </w:p>
        </w:tc>
      </w:tr>
      <w:tr w:rsidR="00E65D93" w:rsidRPr="00ED5B85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lastRenderedPageBreak/>
              <w:t>3.1.10</w:t>
            </w:r>
          </w:p>
        </w:tc>
        <w:tc>
          <w:tcPr>
            <w:tcW w:w="9239" w:type="dxa"/>
          </w:tcPr>
          <w:p w14:paraId="79D0B3B7" w14:textId="3637747B" w:rsidR="00E65D93" w:rsidRPr="00ED5B85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ED5B85">
              <w:rPr>
                <w:rFonts w:ascii="Verdana" w:hAnsi="Verdana" w:cs="Arial"/>
                <w:b/>
                <w:sz w:val="22"/>
              </w:rPr>
              <w:t xml:space="preserve">не </w:t>
            </w:r>
            <w:r w:rsidRPr="00ED5B85">
              <w:rPr>
                <w:rFonts w:ascii="Verdana" w:hAnsi="Verdana" w:cs="Arial"/>
                <w:sz w:val="22"/>
              </w:rPr>
              <w:t>является</w:t>
            </w:r>
            <w:r w:rsidRPr="00ED5B85">
              <w:rPr>
                <w:rFonts w:ascii="Verdana" w:hAnsi="Verdana" w:cs="Arial"/>
                <w:b/>
                <w:sz w:val="22"/>
              </w:rPr>
              <w:t xml:space="preserve"> резидентом</w:t>
            </w:r>
            <w:r w:rsidRPr="00ED5B85">
              <w:rPr>
                <w:rFonts w:ascii="Verdana" w:hAnsi="Verdana" w:cs="Arial"/>
                <w:sz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ED5B85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ED5B85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ED5B85">
              <w:rPr>
                <w:rFonts w:ascii="Verdana" w:hAnsi="Verdana" w:cs="Arial"/>
                <w:b/>
                <w:sz w:val="22"/>
              </w:rPr>
              <w:t>является Представительством либо Филиалом нерезидента Российской Федерации</w:t>
            </w:r>
            <w:r w:rsidRPr="00ED5B85">
              <w:rPr>
                <w:rFonts w:ascii="Verdana" w:hAnsi="Verdana" w:cs="Arial"/>
                <w:sz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ED5B85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ED5B85" w:rsidRDefault="00E65D93" w:rsidP="00E35513">
            <w:pPr>
              <w:tabs>
                <w:tab w:val="left" w:pos="426"/>
              </w:tabs>
              <w:spacing w:before="0" w:after="0"/>
              <w:rPr>
                <w:rFonts w:ascii="Verdana" w:hAnsi="Verdana" w:cs="Arial"/>
                <w:sz w:val="22"/>
                <w:u w:val="single"/>
              </w:rPr>
            </w:pPr>
            <w:r w:rsidRPr="00ED5B85">
              <w:rPr>
                <w:rFonts w:ascii="Verdana" w:hAnsi="Verdana" w:cs="Arial"/>
                <w:sz w:val="22"/>
                <w:u w:val="single"/>
              </w:rPr>
              <w:t xml:space="preserve">Участником </w:t>
            </w:r>
            <w:r w:rsidR="009A4F7A" w:rsidRPr="00ED5B85">
              <w:rPr>
                <w:rFonts w:ascii="Verdana" w:hAnsi="Verdana" w:cs="Arial"/>
                <w:sz w:val="22"/>
                <w:u w:val="single"/>
              </w:rPr>
              <w:t>отбора</w:t>
            </w:r>
            <w:r w:rsidRPr="00ED5B85">
              <w:rPr>
                <w:rFonts w:ascii="Verdana" w:hAnsi="Verdana" w:cs="Arial"/>
                <w:sz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ED5B85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ED5B85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(для заявителей – нерезидентов РФ: участником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ED5B85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ED5B85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ED5B85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>
              <w:rPr>
                <w:rFonts w:ascii="Verdana" w:hAnsi="Verdana" w:cs="Arial"/>
                <w:sz w:val="22"/>
              </w:rPr>
              <w:t>подразделением</w:t>
            </w:r>
            <w:r w:rsidRPr="00ED5B85">
              <w:rPr>
                <w:rFonts w:ascii="Verdana" w:hAnsi="Verdana" w:cs="Arial"/>
                <w:sz w:val="22"/>
              </w:rPr>
              <w:t xml:space="preserve"> безопасности</w:t>
            </w:r>
          </w:p>
        </w:tc>
      </w:tr>
      <w:tr w:rsidR="00F06B95" w:rsidRPr="00ED5B85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ED5B85" w:rsidRDefault="00A34D1D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>
              <w:rPr>
                <w:rFonts w:ascii="Verdana" w:eastAsia="Calibri" w:hAnsi="Verdana" w:cs="Arial"/>
                <w:sz w:val="22"/>
                <w:szCs w:val="22"/>
              </w:rPr>
              <w:t>Претендент должен иметь с</w:t>
            </w:r>
            <w:r w:rsidR="00F06B95" w:rsidRPr="00ED5B85">
              <w:rPr>
                <w:rFonts w:ascii="Verdana" w:eastAsia="Calibri" w:hAnsi="Verdana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ED5B85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3.1.14</w:t>
            </w:r>
          </w:p>
        </w:tc>
        <w:tc>
          <w:tcPr>
            <w:tcW w:w="9239" w:type="dxa"/>
            <w:vAlign w:val="center"/>
          </w:tcPr>
          <w:p w14:paraId="084133E8" w14:textId="6FB618D7" w:rsidR="00893515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</w:t>
            </w:r>
            <w:r>
              <w:rPr>
                <w:rFonts w:ascii="Verdana" w:eastAsia="Calibri" w:hAnsi="Verdana" w:cs="Arial"/>
                <w:sz w:val="22"/>
                <w:szCs w:val="22"/>
              </w:rPr>
              <w:t>Претендента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 (далее – Группа лиц), требованиям, указанным </w:t>
            </w:r>
            <w:r w:rsidRPr="00893515">
              <w:rPr>
                <w:rFonts w:ascii="Verdana" w:eastAsia="Calibri" w:hAnsi="Verdana" w:cs="Arial"/>
                <w:bCs/>
                <w:sz w:val="22"/>
                <w:szCs w:val="22"/>
              </w:rPr>
              <w:t>Сводной анкете Претендента</w:t>
            </w:r>
            <w:r w:rsidRPr="00893515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(</w:t>
            </w:r>
            <w:r w:rsidRPr="00893515">
              <w:rPr>
                <w:rFonts w:ascii="Verdana" w:eastAsia="Calibri" w:hAnsi="Verdana" w:cs="Arial"/>
                <w:b/>
                <w:sz w:val="22"/>
                <w:szCs w:val="22"/>
              </w:rPr>
              <w:t>Форма № 5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)</w:t>
            </w:r>
            <w:r w:rsidRPr="00893515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893515">
              <w:rPr>
                <w:rFonts w:ascii="Verdana" w:eastAsia="Calibri" w:hAnsi="Verdana" w:cs="Arial"/>
                <w:b/>
                <w:sz w:val="22"/>
                <w:szCs w:val="22"/>
              </w:rPr>
              <w:t>в разделе 3.1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 Инструкции по участию в отборе</w:t>
            </w:r>
          </w:p>
        </w:tc>
      </w:tr>
      <w:tr w:rsidR="00893515" w:rsidRPr="00ED5B85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Лица, выступающие на стороне одного </w:t>
            </w:r>
            <w:r>
              <w:rPr>
                <w:rFonts w:ascii="Verdana" w:eastAsia="Calibri" w:hAnsi="Verdana" w:cs="Arial"/>
                <w:sz w:val="22"/>
                <w:szCs w:val="22"/>
              </w:rPr>
              <w:t>П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ретендента (Группа лиц), не вправе участвовать в конкурентном отборе самостоятельно или на стороне другого </w:t>
            </w:r>
            <w:r>
              <w:rPr>
                <w:rFonts w:ascii="Verdana" w:eastAsia="Calibri" w:hAnsi="Verdana" w:cs="Arial"/>
                <w:sz w:val="22"/>
                <w:szCs w:val="22"/>
              </w:rPr>
              <w:t>Претендента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. Несоблюдение данного требования является основанием для отклонения </w:t>
            </w:r>
            <w:r>
              <w:rPr>
                <w:rFonts w:ascii="Verdana" w:eastAsia="Calibri" w:hAnsi="Verdana" w:cs="Arial"/>
                <w:sz w:val="22"/>
                <w:szCs w:val="22"/>
              </w:rPr>
              <w:t>П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редложения как всех </w:t>
            </w:r>
            <w:r w:rsidR="00A00BD5">
              <w:rPr>
                <w:rFonts w:ascii="Verdana" w:eastAsia="Calibri" w:hAnsi="Verdana" w:cs="Arial"/>
                <w:sz w:val="22"/>
                <w:szCs w:val="22"/>
              </w:rPr>
              <w:t>Претендентов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>
              <w:rPr>
                <w:rFonts w:ascii="Verdana" w:eastAsia="Calibri" w:hAnsi="Verdana" w:cs="Arial"/>
                <w:sz w:val="22"/>
                <w:szCs w:val="22"/>
              </w:rPr>
              <w:t>П</w:t>
            </w:r>
            <w:r w:rsidR="00B52F94" w:rsidRPr="00893515">
              <w:rPr>
                <w:rFonts w:ascii="Verdana" w:eastAsia="Calibri" w:hAnsi="Verdana" w:cs="Arial"/>
                <w:sz w:val="22"/>
                <w:szCs w:val="22"/>
              </w:rPr>
              <w:t>редложение</w:t>
            </w:r>
            <w:r w:rsidR="00B52F94">
              <w:rPr>
                <w:rFonts w:ascii="Verdana" w:eastAsia="Calibri" w:hAnsi="Verdana" w:cs="Arial"/>
                <w:sz w:val="22"/>
                <w:szCs w:val="22"/>
              </w:rPr>
              <w:t>,</w:t>
            </w:r>
            <w:r w:rsidR="00B52F94" w:rsidRPr="00893515">
              <w:rPr>
                <w:rFonts w:ascii="Verdana" w:eastAsia="Calibri" w:hAnsi="Verdana" w:cs="Arial"/>
                <w:sz w:val="22"/>
                <w:szCs w:val="22"/>
              </w:rPr>
              <w:t xml:space="preserve"> поданное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ED5B85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893515">
              <w:rPr>
                <w:rFonts w:ascii="Verdana" w:eastAsia="Calibri" w:hAnsi="Verdana" w:cs="Arial"/>
                <w:sz w:val="22"/>
                <w:szCs w:val="22"/>
              </w:rPr>
              <w:t xml:space="preserve">В случае если победителем признан </w:t>
            </w:r>
            <w:r w:rsidR="00A00BD5">
              <w:rPr>
                <w:rFonts w:ascii="Verdana" w:eastAsia="Calibri" w:hAnsi="Verdana" w:cs="Arial"/>
                <w:sz w:val="22"/>
                <w:szCs w:val="22"/>
              </w:rPr>
              <w:t>Претендент</w:t>
            </w:r>
            <w:r w:rsidRPr="00893515">
              <w:rPr>
                <w:rFonts w:ascii="Verdana" w:eastAsia="Calibri" w:hAnsi="Verdana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>
              <w:rPr>
                <w:rFonts w:ascii="Verdana" w:eastAsia="Calibri" w:hAnsi="Verdana" w:cs="Arial"/>
                <w:sz w:val="22"/>
                <w:szCs w:val="22"/>
              </w:rPr>
              <w:t>и</w:t>
            </w:r>
          </w:p>
        </w:tc>
      </w:tr>
      <w:tr w:rsidR="00A34D1D" w:rsidRPr="00ED5B85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ED5B85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ED5B85">
              <w:rPr>
                <w:rStyle w:val="30"/>
                <w:rFonts w:ascii="Verdana" w:hAnsi="Verdana"/>
                <w:color w:val="000000"/>
                <w:sz w:val="22"/>
              </w:rPr>
              <w:t xml:space="preserve">Дополнительные требования </w:t>
            </w:r>
            <w:r w:rsidRPr="00ED5B85">
              <w:rPr>
                <w:rStyle w:val="30"/>
                <w:rFonts w:ascii="Verdana" w:hAnsi="Verdana"/>
                <w:bCs w:val="0"/>
                <w:color w:val="000000"/>
                <w:sz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ED5B85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7F378A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7F378A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7F378A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7F378A">
              <w:rPr>
                <w:rFonts w:ascii="Verdana" w:hAnsi="Verdana" w:cs="Arial"/>
                <w:color w:val="000000"/>
                <w:sz w:val="22"/>
                <w:szCs w:val="22"/>
              </w:rPr>
              <w:t>Заказчика</w:t>
            </w: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7F378A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ED5B85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7F378A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отбора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ED5B85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7F378A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ED5B85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lastRenderedPageBreak/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7F378A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7F378A">
              <w:rPr>
                <w:rFonts w:ascii="Verdana" w:hAnsi="Verdana" w:cs="Arial"/>
                <w:color w:val="000000"/>
                <w:sz w:val="22"/>
                <w:szCs w:val="22"/>
              </w:rPr>
              <w:t>отборе</w:t>
            </w:r>
            <w:r w:rsidRPr="007F37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BC6D35" w:rsidRPr="00ED5B85" w14:paraId="5AE9178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13758191" w14:textId="5527F6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21</w:t>
            </w:r>
          </w:p>
        </w:tc>
        <w:tc>
          <w:tcPr>
            <w:tcW w:w="9239" w:type="dxa"/>
            <w:vAlign w:val="center"/>
          </w:tcPr>
          <w:p w14:paraId="1DF85532" w14:textId="5BCAB151" w:rsidR="00165669" w:rsidRPr="007F378A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Претендент по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отбору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 вправе привлечь к исполнению договора (контракта) соисполнителей (субподрядчиков).</w:t>
            </w:r>
            <w:r w:rsidR="00165669" w:rsidRPr="007F378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F378A" w:rsidRPr="007F378A">
              <w:rPr>
                <w:rFonts w:ascii="Verdana" w:hAnsi="Verdana" w:cs="Arial"/>
                <w:sz w:val="22"/>
                <w:szCs w:val="22"/>
              </w:rPr>
              <w:t>В случае планируемого привлечения Субподрядной организации, претенденту необходимо предоставить письмо о согласии с процедурой проверки и согласования контрагентов Заказчиком в соответствии с условиями Договора</w:t>
            </w:r>
          </w:p>
        </w:tc>
      </w:tr>
      <w:tr w:rsidR="00AB18A0" w:rsidRPr="00ED5B85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7F378A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ascii="Verdana" w:hAnsi="Verdana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r w:rsidRPr="007F378A">
              <w:rPr>
                <w:rFonts w:ascii="Verdana" w:hAnsi="Verdana"/>
                <w:sz w:val="22"/>
                <w:szCs w:val="22"/>
              </w:rPr>
              <w:t>Претендент должен</w:t>
            </w:r>
            <w:bookmarkEnd w:id="39"/>
            <w:r w:rsidRPr="007F378A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</w:tr>
      <w:tr w:rsidR="00AB18A0" w:rsidRPr="00ED5B85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7F378A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</w:t>
            </w:r>
            <w:r w:rsidR="007F378A" w:rsidRPr="007F378A">
              <w:rPr>
                <w:rFonts w:ascii="Verdana" w:hAnsi="Verdana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7F378A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б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AB18A0" w:rsidRPr="00ED5B85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74D4FDA1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AB18A0" w:rsidRPr="007F378A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7F378A">
              <w:rPr>
                <w:rFonts w:ascii="Verdana" w:hAnsi="Verdana" w:cs="Arial"/>
                <w:b/>
                <w:sz w:val="22"/>
                <w:szCs w:val="22"/>
              </w:rPr>
              <w:t>обязательным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отбору</w:t>
            </w:r>
          </w:p>
        </w:tc>
      </w:tr>
      <w:tr w:rsidR="00AB18A0" w:rsidRPr="00ED5B85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6A89A40B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AB18A0" w:rsidRPr="007F378A" w:rsidRDefault="00AB18A0" w:rsidP="009A4F7A">
            <w:pPr>
              <w:tabs>
                <w:tab w:val="left" w:pos="226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7F378A">
              <w:rPr>
                <w:rFonts w:ascii="Verdana" w:hAnsi="Verdana" w:cs="Arial"/>
                <w:b/>
                <w:sz w:val="22"/>
                <w:szCs w:val="22"/>
              </w:rPr>
              <w:t>дополнительным</w:t>
            </w:r>
            <w:r w:rsidRPr="007F378A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2D1267A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AB18A0" w:rsidRPr="007F378A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Исполнять обязательства, взятые на себя в момент подачи предложения на участие в </w:t>
            </w:r>
            <w:r w:rsidR="009A4F7A" w:rsidRPr="007F378A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18E9DC3F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AB18A0" w:rsidRPr="007F378A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421983">
              <w:rPr>
                <w:rFonts w:ascii="Verdana" w:hAnsi="Verdana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421983" w:rsidRPr="00ED5B85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C7408C6" w:rsidR="00421983" w:rsidRPr="007F378A" w:rsidRDefault="00421983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421983" w:rsidRPr="007F378A" w:rsidRDefault="00421983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421983"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AB18A0" w:rsidRPr="00ED5B85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AB18A0" w:rsidRPr="007F378A" w:rsidRDefault="00AB18A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r w:rsidRPr="007F378A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3"/>
            <w:bookmarkEnd w:id="44"/>
            <w:bookmarkEnd w:id="45"/>
            <w:bookmarkEnd w:id="46"/>
            <w:bookmarkEnd w:id="47"/>
            <w:r w:rsidR="00CC570C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AB18A0" w:rsidRPr="00ED5B85" w14:paraId="683B0104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68B63B33" w14:textId="7349AF78" w:rsidR="00AB18A0" w:rsidRPr="007F378A" w:rsidRDefault="007F378A" w:rsidP="00DF48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73F88E34" w14:textId="77777777" w:rsidR="00241550" w:rsidRPr="00241550" w:rsidRDefault="00241550" w:rsidP="0024155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участию в отборе и рассмотрению Коммерческой части предложения (Этап № 2) допускаются Претенденты, </w:t>
            </w:r>
            <w:r w:rsidRPr="00241550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подтвердившие:</w:t>
            </w:r>
          </w:p>
          <w:p w14:paraId="2174691D" w14:textId="77777777" w:rsidR="00241550" w:rsidRDefault="00241550" w:rsidP="00241550">
            <w:pPr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41550">
              <w:rPr>
                <w:rFonts w:ascii="Verdana" w:hAnsi="Verdana" w:cs="Arial"/>
                <w:sz w:val="22"/>
                <w:szCs w:val="22"/>
              </w:rPr>
              <w:t>Соответствие квалификационным</w:t>
            </w:r>
            <w:r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Претендентам;</w:t>
            </w:r>
          </w:p>
          <w:p w14:paraId="09F1398E" w14:textId="77777777" w:rsidR="00241550" w:rsidRPr="00241550" w:rsidRDefault="00241550" w:rsidP="00241550">
            <w:pPr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Соответствие Инструкции по участию в отборе.</w:t>
            </w:r>
          </w:p>
          <w:p w14:paraId="4C86BE2F" w14:textId="0639C306" w:rsidR="00AB18A0" w:rsidRPr="00241550" w:rsidRDefault="00241550" w:rsidP="00241550">
            <w:pPr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550">
              <w:rPr>
                <w:rFonts w:ascii="Arial" w:hAnsi="Arial" w:cs="Arial"/>
                <w:sz w:val="22"/>
                <w:szCs w:val="22"/>
              </w:rPr>
              <w:t>Готовность заключить договор в редакции Заказчика без протокола разногласий.</w:t>
            </w:r>
          </w:p>
        </w:tc>
      </w:tr>
      <w:tr w:rsidR="00CC570C" w:rsidRPr="00ED5B85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6E579F42" w:rsidR="00CC570C" w:rsidRPr="007F378A" w:rsidRDefault="00241550" w:rsidP="00DF48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3.3.2</w:t>
            </w:r>
          </w:p>
        </w:tc>
        <w:tc>
          <w:tcPr>
            <w:tcW w:w="9239" w:type="dxa"/>
          </w:tcPr>
          <w:p w14:paraId="1C402BB2" w14:textId="64D909DA" w:rsidR="00CC570C" w:rsidRPr="00CC570C" w:rsidRDefault="00CC570C" w:rsidP="00CC570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Критерии выбора победителя:</w:t>
            </w:r>
          </w:p>
          <w:p w14:paraId="29B76326" w14:textId="77777777" w:rsidR="00CC570C" w:rsidRPr="00CC570C" w:rsidRDefault="00CC570C" w:rsidP="00CC570C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CC570C">
              <w:rPr>
                <w:rFonts w:ascii="Verdana" w:hAnsi="Verdana" w:cs="Arial"/>
                <w:sz w:val="22"/>
                <w:szCs w:val="22"/>
              </w:rPr>
              <w:t>Квалификация претендента;</w:t>
            </w:r>
          </w:p>
          <w:p w14:paraId="7B63686A" w14:textId="59EC258E" w:rsidR="00CC570C" w:rsidRPr="00CC570C" w:rsidRDefault="00CC570C" w:rsidP="00CC570C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CC570C">
              <w:rPr>
                <w:rFonts w:ascii="Verdana" w:hAnsi="Verdana" w:cs="Arial"/>
                <w:sz w:val="22"/>
                <w:szCs w:val="22"/>
              </w:rPr>
              <w:t>Соответствие Предл</w:t>
            </w:r>
            <w:r w:rsidR="00F45D7F">
              <w:rPr>
                <w:rFonts w:ascii="Verdana" w:hAnsi="Verdana" w:cs="Arial"/>
                <w:sz w:val="22"/>
                <w:szCs w:val="22"/>
              </w:rPr>
              <w:t>ожения Претендента требованиям</w:t>
            </w:r>
            <w:r w:rsidRPr="00CC570C">
              <w:rPr>
                <w:rFonts w:ascii="Verdana" w:hAnsi="Verdana" w:cs="Arial"/>
                <w:sz w:val="22"/>
                <w:szCs w:val="22"/>
              </w:rPr>
              <w:t xml:space="preserve"> Технического задания;</w:t>
            </w:r>
          </w:p>
          <w:p w14:paraId="5383F667" w14:textId="2AD2A6D9" w:rsidR="00CC570C" w:rsidRPr="00241550" w:rsidRDefault="00CC570C" w:rsidP="00241550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2"/>
                <w:szCs w:val="22"/>
              </w:rPr>
            </w:pPr>
            <w:r w:rsidRPr="00CC570C">
              <w:rPr>
                <w:rFonts w:ascii="Verdana" w:hAnsi="Verdana" w:cs="Arial"/>
                <w:sz w:val="22"/>
                <w:szCs w:val="22"/>
              </w:rPr>
              <w:t>Стоимость Предложения</w:t>
            </w:r>
            <w:r w:rsidR="001A782F" w:rsidRPr="001A782F">
              <w:rPr>
                <w:rFonts w:ascii="Verdana" w:hAnsi="Verdana" w:cs="Arial"/>
                <w:iCs/>
                <w:sz w:val="22"/>
                <w:szCs w:val="22"/>
              </w:rPr>
              <w:t>, условия  и порядок оплаты.</w:t>
            </w:r>
          </w:p>
          <w:p w14:paraId="51F18A0B" w14:textId="4A39FF96" w:rsidR="00CC570C" w:rsidRPr="00CC570C" w:rsidRDefault="00CC570C" w:rsidP="00CC570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ED5B85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ED5B85">
        <w:rPr>
          <w:rFonts w:ascii="Verdana" w:hAnsi="Verdana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9C7F75">
        <w:rPr>
          <w:rFonts w:ascii="Verdana" w:hAnsi="Verdana" w:cs="Arial"/>
          <w:bCs/>
          <w:color w:val="000000"/>
          <w:sz w:val="22"/>
          <w:szCs w:val="22"/>
        </w:rPr>
        <w:t>прилагается</w:t>
      </w:r>
      <w:r w:rsidR="00196D35" w:rsidRPr="00ED5B85">
        <w:rPr>
          <w:rFonts w:ascii="Verdana" w:hAnsi="Verdana" w:cs="Arial"/>
          <w:color w:val="000000"/>
          <w:sz w:val="22"/>
          <w:szCs w:val="22"/>
        </w:rPr>
        <w:t xml:space="preserve"> отдельным файлом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/архивной папкой</w:t>
      </w:r>
      <w:bookmarkEnd w:id="58"/>
      <w:r w:rsidR="009F09B6">
        <w:rPr>
          <w:rFonts w:ascii="Verdana" w:hAnsi="Verdana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.</w:t>
      </w:r>
    </w:p>
    <w:p w14:paraId="153FC659" w14:textId="78181EA3" w:rsidR="00385C75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Verdana" w:hAnsi="Verdana" w:cs="Arial"/>
          <w:bCs/>
          <w:sz w:val="22"/>
        </w:rPr>
      </w:pPr>
      <w:r w:rsidRPr="00364137">
        <w:rPr>
          <w:rFonts w:ascii="Verdana" w:hAnsi="Verdana" w:cs="Arial"/>
          <w:sz w:val="22"/>
        </w:rPr>
        <w:t>См. отдельный файл «</w:t>
      </w:r>
      <w:r w:rsidRPr="00364137">
        <w:rPr>
          <w:rFonts w:ascii="Verdana" w:hAnsi="Verdana" w:cs="Arial"/>
          <w:b/>
          <w:sz w:val="22"/>
        </w:rPr>
        <w:t>Техническое задание»</w:t>
      </w:r>
    </w:p>
    <w:p w14:paraId="32858B4F" w14:textId="483E116B" w:rsidR="00241550" w:rsidRPr="001F1DFE" w:rsidRDefault="00241550" w:rsidP="00241550">
      <w:pPr>
        <w:keepNext/>
        <w:shd w:val="clear" w:color="auto" w:fill="FFFFFF"/>
        <w:tabs>
          <w:tab w:val="left" w:pos="426"/>
        </w:tabs>
        <w:outlineLvl w:val="6"/>
        <w:rPr>
          <w:rFonts w:ascii="Verdana" w:hAnsi="Verdana" w:cs="Arial"/>
          <w:b/>
          <w:bCs/>
          <w:color w:val="FF0000"/>
          <w:sz w:val="22"/>
        </w:rPr>
      </w:pPr>
      <w:r w:rsidRPr="00241550">
        <w:rPr>
          <w:rFonts w:ascii="Verdana" w:hAnsi="Verdana" w:cs="Arial"/>
          <w:b/>
          <w:bCs/>
          <w:color w:val="FF0000"/>
          <w:sz w:val="22"/>
        </w:rPr>
        <w:t>Обращаем Ваше внимание, что приложения к техническому заданию выдаются претендентам после подписания Соглашения о конфиденциальности.</w:t>
      </w:r>
    </w:p>
    <w:p w14:paraId="2583332A" w14:textId="77777777" w:rsidR="001F1DFE" w:rsidRPr="001F1DFE" w:rsidRDefault="001F1DFE" w:rsidP="001F1DFE">
      <w:pPr>
        <w:spacing w:before="240" w:after="0"/>
        <w:ind w:right="139"/>
        <w:contextualSpacing/>
        <w:rPr>
          <w:rFonts w:ascii="Verdana" w:eastAsia="Calibri" w:hAnsi="Verdana" w:cs="Arial"/>
          <w:b/>
          <w:sz w:val="22"/>
          <w:szCs w:val="22"/>
          <w:u w:val="single"/>
        </w:rPr>
      </w:pPr>
      <w:r w:rsidRPr="001F1DFE">
        <w:rPr>
          <w:rFonts w:ascii="Verdana" w:eastAsia="Calibri" w:hAnsi="Verdana" w:cs="Arial"/>
          <w:b/>
          <w:sz w:val="22"/>
          <w:szCs w:val="22"/>
          <w:u w:val="single"/>
        </w:rPr>
        <w:t>После подписания соглашения о конфиденциальности Претендентам выдается следующий комплект приложений:</w:t>
      </w:r>
    </w:p>
    <w:p w14:paraId="354E8C7A" w14:textId="406F5ECC" w:rsidR="001F1DFE" w:rsidRPr="001F1DFE" w:rsidRDefault="001F1DFE" w:rsidP="001F1DFE">
      <w:pPr>
        <w:spacing w:before="240" w:after="0"/>
        <w:ind w:left="360" w:right="139"/>
        <w:contextualSpacing/>
        <w:rPr>
          <w:rFonts w:ascii="Verdana" w:eastAsia="Calibri" w:hAnsi="Verdana" w:cs="Arial"/>
          <w:sz w:val="22"/>
          <w:szCs w:val="22"/>
        </w:rPr>
      </w:pPr>
      <w:r w:rsidRPr="001F1DFE">
        <w:rPr>
          <w:rFonts w:ascii="Verdana" w:eastAsia="Calibri" w:hAnsi="Verdana" w:cs="Arial"/>
          <w:sz w:val="22"/>
          <w:szCs w:val="22"/>
        </w:rPr>
        <w:t>1. Комплект договорных документов с приложениями в отношении Лота №1</w:t>
      </w:r>
      <w:r>
        <w:rPr>
          <w:rFonts w:ascii="Verdana" w:eastAsia="Calibri" w:hAnsi="Verdana" w:cs="Arial"/>
          <w:sz w:val="22"/>
          <w:szCs w:val="22"/>
        </w:rPr>
        <w:t>;</w:t>
      </w:r>
    </w:p>
    <w:p w14:paraId="21700355" w14:textId="0B9499AB" w:rsidR="001F1DFE" w:rsidRPr="001F1DFE" w:rsidRDefault="001F1DFE" w:rsidP="001F1DFE">
      <w:pPr>
        <w:spacing w:before="240" w:after="0"/>
        <w:ind w:left="360" w:right="139"/>
        <w:contextualSpacing/>
        <w:rPr>
          <w:rFonts w:ascii="Verdana" w:eastAsia="Calibri" w:hAnsi="Verdana" w:cs="Arial"/>
          <w:sz w:val="22"/>
          <w:szCs w:val="22"/>
        </w:rPr>
      </w:pPr>
      <w:r w:rsidRPr="001F1DFE">
        <w:rPr>
          <w:rFonts w:ascii="Verdana" w:eastAsia="Calibri" w:hAnsi="Verdana" w:cs="Arial"/>
          <w:sz w:val="22"/>
          <w:szCs w:val="22"/>
        </w:rPr>
        <w:t>2. Комплект договорных документов с приложениями в отношении Лота №2</w:t>
      </w:r>
      <w:r>
        <w:rPr>
          <w:rFonts w:ascii="Verdana" w:eastAsia="Calibri" w:hAnsi="Verdana" w:cs="Arial"/>
          <w:sz w:val="22"/>
          <w:szCs w:val="22"/>
        </w:rPr>
        <w:t>;</w:t>
      </w:r>
    </w:p>
    <w:p w14:paraId="613C93A4" w14:textId="5ED7FBA1" w:rsidR="001F1DFE" w:rsidRPr="001F1DFE" w:rsidRDefault="001F1DFE" w:rsidP="001F1DFE">
      <w:pPr>
        <w:spacing w:before="240" w:after="0"/>
        <w:ind w:left="360" w:right="139"/>
        <w:contextualSpacing/>
        <w:rPr>
          <w:rFonts w:ascii="Verdana" w:eastAsia="Calibri" w:hAnsi="Verdana" w:cs="Arial"/>
          <w:sz w:val="22"/>
          <w:szCs w:val="22"/>
        </w:rPr>
      </w:pPr>
      <w:r w:rsidRPr="001F1DFE">
        <w:rPr>
          <w:rFonts w:ascii="Verdana" w:eastAsia="Calibri" w:hAnsi="Verdana" w:cs="Arial"/>
          <w:sz w:val="22"/>
          <w:szCs w:val="22"/>
        </w:rPr>
        <w:t>3. Положительное заключение ФАУ «</w:t>
      </w:r>
      <w:proofErr w:type="spellStart"/>
      <w:r w:rsidRPr="001F1DFE">
        <w:rPr>
          <w:rFonts w:ascii="Verdana" w:eastAsia="Calibri" w:hAnsi="Verdana" w:cs="Arial"/>
          <w:sz w:val="22"/>
          <w:szCs w:val="22"/>
        </w:rPr>
        <w:t>Главгосэкспертиза</w:t>
      </w:r>
      <w:proofErr w:type="spellEnd"/>
      <w:r w:rsidRPr="001F1DFE">
        <w:rPr>
          <w:rFonts w:ascii="Verdana" w:eastAsia="Calibri" w:hAnsi="Verdana" w:cs="Arial"/>
          <w:sz w:val="22"/>
          <w:szCs w:val="22"/>
        </w:rPr>
        <w:t xml:space="preserve"> России» № в ЕГРЗ 55-1-1-2-005876-2020 от 03.03.2020</w:t>
      </w:r>
      <w:r>
        <w:rPr>
          <w:rFonts w:ascii="Verdana" w:eastAsia="Calibri" w:hAnsi="Verdana" w:cs="Arial"/>
          <w:sz w:val="22"/>
          <w:szCs w:val="22"/>
        </w:rPr>
        <w:t>;</w:t>
      </w:r>
    </w:p>
    <w:p w14:paraId="6BF8EA85" w14:textId="1EDD2668" w:rsidR="001F1DFE" w:rsidRPr="001F1DFE" w:rsidRDefault="001F1DFE" w:rsidP="001F1DFE">
      <w:pPr>
        <w:spacing w:before="240" w:after="0"/>
        <w:ind w:left="360" w:right="139"/>
        <w:contextualSpacing/>
        <w:rPr>
          <w:rFonts w:ascii="Verdana" w:eastAsia="Calibri" w:hAnsi="Verdana" w:cs="Arial"/>
          <w:sz w:val="22"/>
          <w:szCs w:val="22"/>
        </w:rPr>
      </w:pPr>
      <w:r w:rsidRPr="001F1DFE">
        <w:rPr>
          <w:rFonts w:ascii="Verdana" w:eastAsia="Calibri" w:hAnsi="Verdana" w:cs="Arial"/>
          <w:sz w:val="22"/>
          <w:szCs w:val="22"/>
        </w:rPr>
        <w:t>4. Базовый график 2-го уровня по договору подряда №1 (для Лота №1)</w:t>
      </w:r>
      <w:r>
        <w:rPr>
          <w:rFonts w:ascii="Verdana" w:eastAsia="Calibri" w:hAnsi="Verdana" w:cs="Arial"/>
          <w:sz w:val="22"/>
          <w:szCs w:val="22"/>
        </w:rPr>
        <w:t>;</w:t>
      </w:r>
    </w:p>
    <w:p w14:paraId="4749D864" w14:textId="2517323C" w:rsidR="001F1DFE" w:rsidRPr="001F1DFE" w:rsidRDefault="001F1DFE" w:rsidP="001F1DFE">
      <w:pPr>
        <w:spacing w:before="240" w:after="0"/>
        <w:ind w:left="360" w:right="139"/>
        <w:contextualSpacing/>
        <w:rPr>
          <w:rFonts w:ascii="Verdana" w:eastAsia="Calibri" w:hAnsi="Verdana" w:cs="Arial"/>
          <w:sz w:val="22"/>
          <w:szCs w:val="22"/>
        </w:rPr>
      </w:pPr>
      <w:r w:rsidRPr="001F1DFE">
        <w:rPr>
          <w:rFonts w:ascii="Verdana" w:eastAsia="Calibri" w:hAnsi="Verdana" w:cs="Arial"/>
          <w:sz w:val="22"/>
          <w:szCs w:val="22"/>
        </w:rPr>
        <w:t>5. Базовый график 2-го уровня по договору подряда №2 (для Лота №2)</w:t>
      </w:r>
      <w:r>
        <w:rPr>
          <w:rFonts w:ascii="Verdana" w:eastAsia="Calibri" w:hAnsi="Verdana" w:cs="Arial"/>
          <w:sz w:val="22"/>
          <w:szCs w:val="22"/>
        </w:rPr>
        <w:t>;</w:t>
      </w:r>
    </w:p>
    <w:p w14:paraId="7F733F4E" w14:textId="77777777" w:rsidR="001F1DFE" w:rsidRPr="001F1DFE" w:rsidRDefault="001F1DFE" w:rsidP="00241550">
      <w:pPr>
        <w:keepNext/>
        <w:shd w:val="clear" w:color="auto" w:fill="FFFFFF"/>
        <w:tabs>
          <w:tab w:val="left" w:pos="426"/>
        </w:tabs>
        <w:outlineLvl w:val="6"/>
        <w:rPr>
          <w:rFonts w:ascii="Verdana" w:hAnsi="Verdana" w:cs="Arial"/>
          <w:b/>
          <w:bCs/>
          <w:color w:val="FF0000"/>
          <w:sz w:val="22"/>
        </w:rPr>
      </w:pPr>
    </w:p>
    <w:p w14:paraId="08FF46BB" w14:textId="44493652" w:rsidR="007C6B0F" w:rsidRDefault="007B5C41" w:rsidP="007B5C41">
      <w:pPr>
        <w:spacing w:after="100" w:afterAutospacing="1"/>
        <w:rPr>
          <w:rFonts w:ascii="Verdana" w:eastAsia="Arial Unicode MS" w:hAnsi="Verdana" w:cs="Arial"/>
          <w:color w:val="808080" w:themeColor="background1" w:themeShade="80"/>
          <w:sz w:val="22"/>
          <w:szCs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По вопросам порядка и условий проведения </w:t>
      </w:r>
      <w:r w:rsidR="009A4F7A" w:rsidRPr="00241550">
        <w:rPr>
          <w:rFonts w:ascii="Verdana" w:eastAsia="Arial Unicode MS" w:hAnsi="Verdana" w:cs="Arial"/>
          <w:sz w:val="22"/>
          <w:szCs w:val="22"/>
        </w:rPr>
        <w:t>Отбора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, а также получения </w:t>
      </w:r>
      <w:r w:rsidR="009C7F75" w:rsidRPr="00241550">
        <w:rPr>
          <w:rFonts w:ascii="Verdana" w:eastAsia="Arial Unicode MS" w:hAnsi="Verdana" w:cs="Arial"/>
          <w:sz w:val="22"/>
          <w:szCs w:val="22"/>
        </w:rPr>
        <w:t>разъяснений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 для подготовки Предложений, просим Вас обращаться к </w:t>
      </w:r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главному специалисту </w:t>
      </w:r>
      <w:r w:rsidR="00E85B54" w:rsidRPr="00241550">
        <w:rPr>
          <w:rFonts w:ascii="Verdana" w:eastAsia="Arial Unicode MS" w:hAnsi="Verdana" w:cs="Arial"/>
          <w:sz w:val="22"/>
          <w:szCs w:val="22"/>
        </w:rPr>
        <w:t>управления закупок</w:t>
      </w:r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 – </w:t>
      </w:r>
      <w:proofErr w:type="spellStart"/>
      <w:r w:rsidR="00B960FA" w:rsidRPr="00241550">
        <w:rPr>
          <w:rFonts w:ascii="Verdana" w:eastAsia="Arial Unicode MS" w:hAnsi="Verdana" w:cs="Arial"/>
          <w:sz w:val="22"/>
          <w:szCs w:val="22"/>
        </w:rPr>
        <w:t>Насибову</w:t>
      </w:r>
      <w:proofErr w:type="spellEnd"/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 Заману </w:t>
      </w:r>
      <w:proofErr w:type="spellStart"/>
      <w:r w:rsidR="00B960FA" w:rsidRPr="00241550">
        <w:rPr>
          <w:rFonts w:ascii="Verdana" w:eastAsia="Arial Unicode MS" w:hAnsi="Verdana" w:cs="Arial"/>
          <w:sz w:val="22"/>
          <w:szCs w:val="22"/>
        </w:rPr>
        <w:t>Агакишевичу</w:t>
      </w:r>
      <w:proofErr w:type="spellEnd"/>
      <w:r w:rsidR="00F12FEB" w:rsidRPr="00241550">
        <w:rPr>
          <w:rFonts w:ascii="Verdana" w:eastAsia="Arial Unicode MS" w:hAnsi="Verdana" w:cs="Arial"/>
          <w:sz w:val="22"/>
          <w:szCs w:val="22"/>
        </w:rPr>
        <w:t>, тел.</w:t>
      </w:r>
      <w:r w:rsidR="00B960FA" w:rsidRPr="00241550">
        <w:rPr>
          <w:rFonts w:ascii="Verdana" w:hAnsi="Verdana"/>
        </w:rPr>
        <w:t xml:space="preserve"> </w:t>
      </w:r>
      <w:r w:rsidR="00B960FA" w:rsidRPr="00241550">
        <w:rPr>
          <w:rFonts w:ascii="Verdana" w:eastAsia="Arial Unicode MS" w:hAnsi="Verdana" w:cs="Arial"/>
          <w:sz w:val="22"/>
          <w:szCs w:val="22"/>
        </w:rPr>
        <w:t>+7-913-140-02-36</w:t>
      </w:r>
      <w:r w:rsidR="00F12FEB" w:rsidRPr="00241550">
        <w:rPr>
          <w:rFonts w:ascii="Verdana" w:eastAsia="Arial Unicode MS" w:hAnsi="Verdana" w:cs="Arial"/>
          <w:sz w:val="22"/>
          <w:szCs w:val="22"/>
        </w:rPr>
        <w:t xml:space="preserve">, </w:t>
      </w:r>
      <w:hyperlink r:id="rId18" w:history="1">
        <w:r w:rsidR="00B960FA" w:rsidRPr="00241550">
          <w:rPr>
            <w:rStyle w:val="a4"/>
            <w:rFonts w:ascii="Verdana" w:eastAsia="Arial Unicode MS" w:hAnsi="Verdana" w:cs="Arial"/>
            <w:sz w:val="22"/>
            <w:szCs w:val="22"/>
          </w:rPr>
          <w:t>Nasibov.ZA@hc-avangard.com</w:t>
        </w:r>
      </w:hyperlink>
      <w:r w:rsidR="00B960FA" w:rsidRPr="00241550">
        <w:rPr>
          <w:rFonts w:ascii="Verdana" w:eastAsia="Arial Unicode MS" w:hAnsi="Verdana" w:cs="Arial"/>
          <w:color w:val="808080" w:themeColor="background1" w:themeShade="80"/>
          <w:sz w:val="22"/>
          <w:szCs w:val="22"/>
        </w:rPr>
        <w:t xml:space="preserve"> </w:t>
      </w:r>
    </w:p>
    <w:p w14:paraId="4CBDC6CB" w14:textId="1BFB0BC5" w:rsidR="00563206" w:rsidRDefault="00E75811" w:rsidP="007B5C41">
      <w:pPr>
        <w:spacing w:after="100" w:afterAutospacing="1"/>
        <w:rPr>
          <w:rFonts w:ascii="Verdana" w:hAnsi="Verdana" w:cs="Arial"/>
          <w:i/>
          <w:spacing w:val="1"/>
          <w:sz w:val="22"/>
        </w:rPr>
      </w:pPr>
      <w:r w:rsidRPr="00241550">
        <w:rPr>
          <w:rFonts w:ascii="Verdana" w:hAnsi="Verdana" w:cs="Arial"/>
          <w:spacing w:val="1"/>
          <w:sz w:val="22"/>
        </w:rPr>
        <w:t>.</w:t>
      </w:r>
    </w:p>
    <w:p w14:paraId="234E610A" w14:textId="25B85DB3" w:rsidR="00196D35" w:rsidRPr="00ED5B85" w:rsidRDefault="00196D35" w:rsidP="00196D35">
      <w:pPr>
        <w:rPr>
          <w:rFonts w:ascii="Verdana" w:hAnsi="Verdana" w:cs="Arial"/>
          <w:b/>
          <w:color w:val="000000"/>
          <w:sz w:val="22"/>
          <w:szCs w:val="22"/>
        </w:rPr>
      </w:pPr>
      <w:r w:rsidRPr="00241550">
        <w:rPr>
          <w:rFonts w:ascii="Verdana" w:hAnsi="Verdana" w:cs="Arial"/>
          <w:b/>
          <w:color w:val="FF0000"/>
          <w:sz w:val="22"/>
          <w:szCs w:val="22"/>
        </w:rPr>
        <w:t>5. Проект договора</w:t>
      </w:r>
      <w:r w:rsidR="00152E3D" w:rsidRPr="00241550">
        <w:rPr>
          <w:rFonts w:ascii="Verdana" w:hAnsi="Verdana" w:cs="Arial"/>
          <w:b/>
          <w:color w:val="FF0000"/>
          <w:sz w:val="22"/>
          <w:szCs w:val="22"/>
        </w:rPr>
        <w:t xml:space="preserve"> с приложениями</w:t>
      </w:r>
      <w:r w:rsidR="00241550" w:rsidRPr="00241550">
        <w:rPr>
          <w:rFonts w:ascii="Verdana" w:hAnsi="Verdana" w:cs="Arial"/>
          <w:b/>
          <w:color w:val="FF0000"/>
          <w:sz w:val="22"/>
          <w:szCs w:val="22"/>
        </w:rPr>
        <w:t xml:space="preserve"> выдается после подписания </w:t>
      </w:r>
      <w:r w:rsidR="00241550" w:rsidRPr="00241550">
        <w:rPr>
          <w:rFonts w:ascii="Verdana" w:hAnsi="Verdana" w:cs="Arial"/>
          <w:b/>
          <w:bCs/>
          <w:color w:val="FF0000"/>
          <w:sz w:val="22"/>
        </w:rPr>
        <w:t>Соглашения о конфиденциальности.</w:t>
      </w:r>
    </w:p>
    <w:p w14:paraId="0353ECEC" w14:textId="15878EEC" w:rsidR="000D0DE5" w:rsidRPr="00ED5B85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ED5B85">
        <w:rPr>
          <w:rFonts w:ascii="Verdana" w:hAnsi="Verdana" w:cs="Arial"/>
          <w:sz w:val="22"/>
        </w:rPr>
        <w:t>(контракта)</w:t>
      </w:r>
      <w:r w:rsidR="000D0DE5" w:rsidRPr="00ED5B85">
        <w:rPr>
          <w:rFonts w:ascii="Verdana" w:hAnsi="Verdana" w:cs="Arial"/>
          <w:sz w:val="22"/>
        </w:rPr>
        <w:t xml:space="preserve"> </w:t>
      </w:r>
      <w:r w:rsidR="000D0DE5" w:rsidRPr="00ED5B85">
        <w:rPr>
          <w:rFonts w:ascii="Verdana" w:hAnsi="Verdana" w:cs="Arial"/>
          <w:bCs/>
          <w:sz w:val="22"/>
          <w:szCs w:val="22"/>
        </w:rPr>
        <w:t xml:space="preserve">без </w:t>
      </w:r>
      <w:r w:rsidR="00563206" w:rsidRPr="00ED5B85">
        <w:rPr>
          <w:rFonts w:ascii="Verdana" w:hAnsi="Verdana" w:cs="Arial"/>
          <w:bCs/>
          <w:sz w:val="22"/>
          <w:szCs w:val="22"/>
        </w:rPr>
        <w:t xml:space="preserve">замечаний </w:t>
      </w:r>
      <w:r w:rsidR="00563206" w:rsidRPr="00ED5B85">
        <w:rPr>
          <w:rFonts w:ascii="Verdana" w:hAnsi="Verdana" w:cs="Arial"/>
          <w:sz w:val="22"/>
        </w:rPr>
        <w:t>на</w:t>
      </w:r>
      <w:r w:rsidR="005D5EDB" w:rsidRPr="00ED5B85">
        <w:rPr>
          <w:rFonts w:ascii="Verdana" w:hAnsi="Verdana" w:cs="Arial"/>
          <w:sz w:val="22"/>
        </w:rPr>
        <w:t xml:space="preserve"> фирменном бланке организации в соответствии с </w:t>
      </w:r>
      <w:r w:rsidR="0037290A" w:rsidRPr="003E6C54">
        <w:rPr>
          <w:rFonts w:ascii="Verdana" w:hAnsi="Verdana" w:cs="Arial"/>
          <w:b/>
          <w:sz w:val="22"/>
        </w:rPr>
        <w:t>Формой №</w:t>
      </w:r>
      <w:r w:rsidR="003E6C54" w:rsidRPr="003E6C54">
        <w:rPr>
          <w:rFonts w:ascii="Verdana" w:hAnsi="Verdana" w:cs="Arial"/>
          <w:b/>
          <w:sz w:val="22"/>
        </w:rPr>
        <w:t>8</w:t>
      </w:r>
      <w:r w:rsidR="00F06B95" w:rsidRPr="003E6C54">
        <w:rPr>
          <w:rFonts w:ascii="Verdana" w:hAnsi="Verdana" w:cs="Arial"/>
          <w:bCs/>
          <w:sz w:val="22"/>
          <w:szCs w:val="22"/>
        </w:rPr>
        <w:t>.</w:t>
      </w:r>
    </w:p>
    <w:p w14:paraId="5D75CF9F" w14:textId="6C7D7FA3" w:rsidR="005538A7" w:rsidRPr="00813643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ED5B85">
        <w:rPr>
          <w:rFonts w:ascii="Verdana" w:hAnsi="Verdana" w:cs="Arial"/>
          <w:bCs/>
          <w:sz w:val="22"/>
          <w:szCs w:val="22"/>
        </w:rPr>
        <w:t>отбора</w:t>
      </w:r>
      <w:r w:rsidRPr="00ED5B85">
        <w:rPr>
          <w:rFonts w:ascii="Verdana" w:hAnsi="Verdana" w:cs="Arial"/>
          <w:bCs/>
          <w:sz w:val="22"/>
          <w:szCs w:val="22"/>
        </w:rPr>
        <w:t xml:space="preserve"> не требуется.</w:t>
      </w:r>
    </w:p>
    <w:p w14:paraId="35016AEC" w14:textId="126FA246" w:rsidR="005538A7" w:rsidRDefault="005538A7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1B27F3D8" w14:textId="77777777" w:rsidR="006808F0" w:rsidRDefault="006808F0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5AD15BCB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CBB60BA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B7A7B37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14D5B6F0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65D7D360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3D500F0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3D91C2B7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1BE7C3EB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553D541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1C28F203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69D916EF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4851B15B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010DC46F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083577AC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063CAE72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60FD09C8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61C85869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5DF4AF66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0EF9D48B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15B8EF9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50889BF5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3D3D402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10790794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0E246ABF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61FDAC9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2F1909BE" w14:textId="77777777" w:rsidR="00613819" w:rsidRDefault="00613819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66C2539F" w14:textId="77777777" w:rsidR="006808F0" w:rsidRDefault="006808F0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5FB1164B" w14:textId="27B1244C" w:rsidR="005538A7" w:rsidRDefault="005538A7" w:rsidP="00D64C59">
      <w:pPr>
        <w:rPr>
          <w:rFonts w:ascii="Verdana" w:hAnsi="Verdana" w:cs="Arial"/>
          <w:b/>
          <w:bCs/>
          <w:sz w:val="22"/>
          <w:szCs w:val="22"/>
        </w:rPr>
      </w:pPr>
    </w:p>
    <w:p w14:paraId="117CFA22" w14:textId="46AD2791" w:rsidR="00196D35" w:rsidRPr="005538A7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5538A7">
        <w:rPr>
          <w:rFonts w:ascii="Verdana" w:hAnsi="Verdana" w:cs="Arial"/>
          <w:b/>
          <w:bCs/>
          <w:sz w:val="22"/>
          <w:szCs w:val="22"/>
        </w:rPr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ED5B85" w:rsidRDefault="00C51AD3" w:rsidP="00C51AD3">
      <w:pPr>
        <w:rPr>
          <w:rFonts w:ascii="Verdana" w:hAnsi="Verdana" w:cs="Arial"/>
          <w:i/>
          <w:color w:val="808080"/>
          <w:sz w:val="22"/>
          <w:szCs w:val="22"/>
        </w:rPr>
      </w:pPr>
      <w:r w:rsidRPr="00ED5B85">
        <w:rPr>
          <w:rFonts w:ascii="Verdana" w:hAnsi="Verdana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ED5B8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/>
          <w:bCs/>
          <w:sz w:val="22"/>
          <w:szCs w:val="22"/>
        </w:rPr>
        <w:t>Форма №1</w:t>
      </w:r>
      <w:r w:rsidR="00DE700F" w:rsidRPr="00ED5B85">
        <w:rPr>
          <w:rFonts w:ascii="Verdana" w:hAnsi="Verdana"/>
          <w:b/>
          <w:sz w:val="22"/>
          <w:szCs w:val="22"/>
        </w:rPr>
        <w:t xml:space="preserve">. </w:t>
      </w:r>
      <w:r w:rsidR="00DE700F" w:rsidRPr="00ED5B85">
        <w:rPr>
          <w:rFonts w:ascii="Verdana" w:hAnsi="Verdana"/>
          <w:b/>
          <w:bCs/>
          <w:sz w:val="22"/>
          <w:szCs w:val="22"/>
        </w:rPr>
        <w:t xml:space="preserve">Предложение на участие в </w:t>
      </w:r>
      <w:r w:rsidR="009A4F7A" w:rsidRPr="00ED5B85">
        <w:rPr>
          <w:rFonts w:ascii="Verdana" w:hAnsi="Verdana"/>
          <w:b/>
          <w:bCs/>
          <w:sz w:val="22"/>
          <w:szCs w:val="22"/>
        </w:rPr>
        <w:t>отборе</w:t>
      </w:r>
    </w:p>
    <w:p w14:paraId="17B64225" w14:textId="1A6A3909" w:rsidR="00DE700F" w:rsidRPr="00ED5B8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C570C" w:rsidRPr="00CC570C">
        <w:rPr>
          <w:rFonts w:ascii="Verdana" w:hAnsi="Verdana"/>
          <w:b/>
          <w:sz w:val="22"/>
          <w:szCs w:val="22"/>
          <w:highlight w:val="yellow"/>
        </w:rPr>
        <w:t>08</w:t>
      </w:r>
      <w:r w:rsidR="00D23DB2" w:rsidRPr="00CC570C">
        <w:rPr>
          <w:rFonts w:ascii="Verdana" w:hAnsi="Verdana"/>
          <w:b/>
          <w:sz w:val="22"/>
          <w:szCs w:val="22"/>
          <w:highlight w:val="yellow"/>
        </w:rPr>
        <w:t>-2020</w:t>
      </w:r>
    </w:p>
    <w:p w14:paraId="46144BCD" w14:textId="00D13E18" w:rsidR="00DE700F" w:rsidRPr="00ED5B8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13ACC075" w14:textId="77777777" w:rsidR="00196D35" w:rsidRPr="00ED5B85" w:rsidRDefault="00196D35" w:rsidP="009D33B7">
      <w:pPr>
        <w:spacing w:before="0" w:after="0"/>
        <w:rPr>
          <w:rFonts w:ascii="Verdana" w:hAnsi="Verdana" w:cs="Arial"/>
          <w:sz w:val="22"/>
          <w:szCs w:val="22"/>
        </w:rPr>
      </w:pPr>
    </w:p>
    <w:p w14:paraId="655FF8D5" w14:textId="77777777" w:rsidR="00196D35" w:rsidRPr="00ED5B85" w:rsidRDefault="009D33B7" w:rsidP="009D33B7">
      <w:pPr>
        <w:rPr>
          <w:rFonts w:ascii="Verdana" w:hAnsi="Verdana" w:cs="Arial"/>
          <w:color w:val="808080"/>
          <w:sz w:val="22"/>
        </w:rPr>
      </w:pPr>
      <w:r w:rsidRPr="00ED5B85">
        <w:rPr>
          <w:rFonts w:ascii="Verdana" w:hAnsi="Verdana" w:cs="Arial"/>
          <w:i/>
          <w:color w:val="808080"/>
          <w:sz w:val="22"/>
        </w:rPr>
        <w:t>/должно быть составлено на фирменном бланке/</w:t>
      </w:r>
      <w:r w:rsidR="00196D35" w:rsidRPr="00ED5B85">
        <w:rPr>
          <w:rFonts w:ascii="Verdana" w:hAnsi="Verdana" w:cs="Arial"/>
          <w:sz w:val="22"/>
          <w:szCs w:val="22"/>
        </w:rPr>
        <w:tab/>
      </w:r>
      <w:r w:rsidR="00196D35" w:rsidRPr="00ED5B85">
        <w:rPr>
          <w:rFonts w:ascii="Verdana" w:hAnsi="Verdana" w:cs="Arial"/>
          <w:sz w:val="22"/>
          <w:szCs w:val="22"/>
        </w:rPr>
        <w:tab/>
      </w:r>
    </w:p>
    <w:p w14:paraId="2DD9E34A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ED5B8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74516FD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08FAE1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317964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Эл. Почта: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</w:t>
      </w:r>
    </w:p>
    <w:p w14:paraId="4AEE0D45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97FEF3A" w14:textId="77777777" w:rsidR="00196D35" w:rsidRPr="00ED5B85" w:rsidRDefault="00196D35" w:rsidP="00767F31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 w:rsidRPr="00ED5B85">
        <w:rPr>
          <w:rFonts w:ascii="Verdana" w:hAnsi="Verdana" w:cs="Arial"/>
          <w:b/>
          <w:sz w:val="22"/>
          <w:szCs w:val="22"/>
        </w:rPr>
        <w:t xml:space="preserve"> господа!</w:t>
      </w:r>
    </w:p>
    <w:p w14:paraId="5F2CE794" w14:textId="53699CD7" w:rsidR="00813643" w:rsidRPr="00813643" w:rsidRDefault="00196D35" w:rsidP="00813643">
      <w:pPr>
        <w:shd w:val="clear" w:color="auto" w:fill="FFFFFF"/>
        <w:ind w:firstLine="851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Изучив информационное пись</w:t>
      </w:r>
      <w:r w:rsidR="00187E1D" w:rsidRPr="00ED5B85">
        <w:rPr>
          <w:rFonts w:ascii="Verdana" w:hAnsi="Verdana" w:cs="Arial"/>
          <w:sz w:val="22"/>
          <w:szCs w:val="22"/>
        </w:rPr>
        <w:t xml:space="preserve">мо и пакет документов по </w:t>
      </w:r>
      <w:r w:rsidR="00813643">
        <w:rPr>
          <w:rFonts w:ascii="Verdana" w:hAnsi="Verdana" w:cs="Arial"/>
          <w:sz w:val="22"/>
          <w:szCs w:val="22"/>
        </w:rPr>
        <w:t xml:space="preserve">открытому </w:t>
      </w:r>
      <w:r w:rsidR="003A56DD" w:rsidRPr="00ED5B85">
        <w:rPr>
          <w:rFonts w:ascii="Verdana" w:hAnsi="Verdana" w:cs="Arial"/>
          <w:sz w:val="22"/>
          <w:szCs w:val="22"/>
        </w:rPr>
        <w:t xml:space="preserve">отбору организации, </w:t>
      </w:r>
      <w:r w:rsidR="00813643" w:rsidRPr="00813643">
        <w:rPr>
          <w:rFonts w:ascii="Verdana" w:hAnsi="Verdana" w:cs="Arial"/>
          <w:b/>
          <w:sz w:val="22"/>
          <w:szCs w:val="22"/>
        </w:rPr>
        <w:t>способной оказать услуги по осуществлению строительн</w:t>
      </w:r>
      <w:r w:rsidR="00813643">
        <w:rPr>
          <w:rFonts w:ascii="Verdana" w:hAnsi="Verdana" w:cs="Arial"/>
          <w:b/>
          <w:sz w:val="22"/>
          <w:szCs w:val="22"/>
        </w:rPr>
        <w:t>ого контроля и функций эксперта</w:t>
      </w:r>
      <w:r w:rsidR="00F45D7F" w:rsidRPr="00F45D7F">
        <w:rPr>
          <w:rFonts w:ascii="Verdana" w:hAnsi="Verdana" w:cs="Arial"/>
          <w:b/>
          <w:sz w:val="22"/>
          <w:szCs w:val="22"/>
        </w:rPr>
        <w:t xml:space="preserve"> </w:t>
      </w:r>
      <w:r w:rsidR="00813643" w:rsidRPr="00813643">
        <w:rPr>
          <w:rFonts w:ascii="Verdana" w:hAnsi="Verdana" w:cs="Arial"/>
          <w:b/>
          <w:sz w:val="22"/>
          <w:szCs w:val="22"/>
        </w:rPr>
        <w:t>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</w:r>
    </w:p>
    <w:p w14:paraId="58BCFCDF" w14:textId="77777777" w:rsidR="00813643" w:rsidRPr="00813643" w:rsidRDefault="00813643" w:rsidP="00813643">
      <w:pPr>
        <w:shd w:val="clear" w:color="auto" w:fill="FFFFFF"/>
        <w:ind w:firstLine="851"/>
        <w:rPr>
          <w:rFonts w:ascii="Verdana" w:hAnsi="Verdana" w:cs="Arial"/>
          <w:b/>
          <w:iCs/>
          <w:sz w:val="22"/>
          <w:szCs w:val="22"/>
        </w:rPr>
      </w:pPr>
      <w:r w:rsidRPr="00813643">
        <w:rPr>
          <w:rFonts w:ascii="Verdana" w:hAnsi="Verdana" w:cs="Arial"/>
          <w:b/>
          <w:sz w:val="22"/>
          <w:szCs w:val="22"/>
        </w:rPr>
        <w:t xml:space="preserve">ЛОТ №1 </w:t>
      </w:r>
      <w:r w:rsidRPr="00813643">
        <w:rPr>
          <w:rFonts w:ascii="Verdana" w:hAnsi="Verdana" w:cs="Arial"/>
          <w:b/>
          <w:bCs/>
          <w:sz w:val="22"/>
          <w:szCs w:val="22"/>
        </w:rPr>
        <w:t>-</w:t>
      </w:r>
      <w:r w:rsidRPr="00813643">
        <w:rPr>
          <w:rFonts w:ascii="Verdana" w:hAnsi="Verdana" w:cs="Arial"/>
          <w:b/>
          <w:sz w:val="22"/>
          <w:szCs w:val="22"/>
        </w:rPr>
        <w:t xml:space="preserve"> </w:t>
      </w:r>
      <w:r w:rsidRPr="00813643">
        <w:rPr>
          <w:rFonts w:ascii="Verdana" w:hAnsi="Verdana" w:cs="Arial"/>
          <w:iCs/>
          <w:sz w:val="22"/>
          <w:szCs w:val="22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653DDB44" w14:textId="77777777" w:rsidR="00813643" w:rsidRPr="00813643" w:rsidRDefault="00813643" w:rsidP="00813643">
      <w:pPr>
        <w:shd w:val="clear" w:color="auto" w:fill="FFFFFF"/>
        <w:ind w:firstLine="851"/>
        <w:rPr>
          <w:rFonts w:ascii="Verdana" w:hAnsi="Verdana" w:cs="Arial"/>
          <w:b/>
          <w:iCs/>
          <w:sz w:val="22"/>
          <w:szCs w:val="22"/>
        </w:rPr>
      </w:pPr>
      <w:r w:rsidRPr="00813643">
        <w:rPr>
          <w:rFonts w:ascii="Verdana" w:hAnsi="Verdana" w:cs="Arial"/>
          <w:b/>
          <w:sz w:val="22"/>
          <w:szCs w:val="22"/>
        </w:rPr>
        <w:t xml:space="preserve">ЛОТ №2 </w:t>
      </w:r>
      <w:r w:rsidRPr="00813643">
        <w:rPr>
          <w:rFonts w:ascii="Verdana" w:hAnsi="Verdana" w:cs="Arial"/>
          <w:b/>
          <w:bCs/>
          <w:sz w:val="22"/>
          <w:szCs w:val="22"/>
        </w:rPr>
        <w:t>-</w:t>
      </w:r>
      <w:r w:rsidRPr="00813643">
        <w:rPr>
          <w:rFonts w:ascii="Verdana" w:hAnsi="Verdana" w:cs="Arial"/>
          <w:b/>
          <w:sz w:val="22"/>
          <w:szCs w:val="22"/>
        </w:rPr>
        <w:t xml:space="preserve"> </w:t>
      </w:r>
      <w:r w:rsidRPr="00813643">
        <w:rPr>
          <w:rFonts w:ascii="Verdana" w:hAnsi="Verdana" w:cs="Arial"/>
          <w:iCs/>
          <w:sz w:val="22"/>
          <w:szCs w:val="22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 w:rsidRPr="00813643">
        <w:rPr>
          <w:rFonts w:ascii="Verdana" w:hAnsi="Verdana" w:cs="Arial"/>
          <w:b/>
          <w:iCs/>
          <w:sz w:val="22"/>
          <w:szCs w:val="22"/>
        </w:rPr>
        <w:t xml:space="preserve"> </w:t>
      </w:r>
    </w:p>
    <w:p w14:paraId="7C92DA44" w14:textId="2CBF71F3" w:rsidR="00187E1D" w:rsidRPr="00ED5B85" w:rsidRDefault="00187E1D" w:rsidP="003A56DD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3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z w:val="23"/>
          <w:szCs w:val="23"/>
          <w:highlight w:val="lightGray"/>
        </w:rPr>
        <w:t>_____________________________________________________________________</w:t>
      </w:r>
    </w:p>
    <w:p w14:paraId="28CC4B88" w14:textId="77777777" w:rsidR="00187E1D" w:rsidRPr="00ED5B85" w:rsidRDefault="00187E1D" w:rsidP="00187E1D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407A5861" w14:textId="77777777" w:rsidR="00196D35" w:rsidRPr="00ED5B85" w:rsidRDefault="00196D35" w:rsidP="008272A7">
      <w:pPr>
        <w:shd w:val="clear" w:color="auto" w:fill="FFFFFF"/>
        <w:spacing w:before="0" w:line="274" w:lineRule="exact"/>
        <w:ind w:right="-40"/>
        <w:rPr>
          <w:rFonts w:ascii="Verdana" w:hAnsi="Verdana" w:cs="Arial"/>
          <w:spacing w:val="3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309D4F04" w14:textId="24FFD8DB" w:rsidR="00DE700F" w:rsidRPr="00813643" w:rsidRDefault="003E554E" w:rsidP="00CC570C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pacing w:before="0"/>
        <w:jc w:val="left"/>
        <w:rPr>
          <w:rFonts w:ascii="Verdana" w:hAnsi="Verdana" w:cs="Arial"/>
          <w:b/>
          <w:spacing w:val="1"/>
          <w:sz w:val="22"/>
          <w:szCs w:val="22"/>
          <w:u w:val="single"/>
        </w:rPr>
      </w:pPr>
      <w:r w:rsidRPr="003E554E">
        <w:rPr>
          <w:rFonts w:ascii="Verdana" w:hAnsi="Verdana" w:cs="Arial"/>
          <w:b/>
          <w:sz w:val="22"/>
          <w:szCs w:val="22"/>
        </w:rPr>
        <w:t>С</w:t>
      </w:r>
      <w:r w:rsidR="00DE700F" w:rsidRPr="003E554E">
        <w:rPr>
          <w:rFonts w:ascii="Verdana" w:hAnsi="Verdana" w:cs="Arial"/>
          <w:b/>
          <w:sz w:val="22"/>
          <w:szCs w:val="22"/>
        </w:rPr>
        <w:t>тоимость Предложения:</w:t>
      </w:r>
    </w:p>
    <w:p w14:paraId="04FEAACC" w14:textId="14064431" w:rsidR="00813643" w:rsidRPr="00813643" w:rsidRDefault="00813643" w:rsidP="00813643">
      <w:pPr>
        <w:shd w:val="clear" w:color="auto" w:fill="FFFFFF"/>
        <w:rPr>
          <w:rFonts w:ascii="Verdana" w:hAnsi="Verdana" w:cs="Arial"/>
          <w:b/>
          <w:iCs/>
          <w:sz w:val="22"/>
          <w:szCs w:val="22"/>
        </w:rPr>
      </w:pPr>
      <w:r w:rsidRPr="00813643">
        <w:rPr>
          <w:rFonts w:ascii="Verdana" w:hAnsi="Verdana" w:cs="Arial"/>
          <w:b/>
          <w:sz w:val="22"/>
          <w:szCs w:val="22"/>
        </w:rPr>
        <w:t xml:space="preserve">ЛОТ №1 </w:t>
      </w:r>
      <w:r w:rsidRPr="00813643">
        <w:rPr>
          <w:rFonts w:ascii="Verdana" w:hAnsi="Verdana" w:cs="Arial"/>
          <w:b/>
          <w:bCs/>
          <w:sz w:val="22"/>
          <w:szCs w:val="22"/>
        </w:rPr>
        <w:t>-</w:t>
      </w:r>
      <w:r w:rsidRPr="00813643">
        <w:rPr>
          <w:rFonts w:ascii="Verdana" w:hAnsi="Verdana" w:cs="Arial"/>
          <w:b/>
          <w:sz w:val="22"/>
          <w:szCs w:val="22"/>
        </w:rPr>
        <w:t xml:space="preserve"> </w:t>
      </w:r>
      <w:r w:rsidRPr="00813643">
        <w:rPr>
          <w:rFonts w:ascii="Verdana" w:hAnsi="Verdana" w:cs="Arial"/>
          <w:iCs/>
          <w:sz w:val="22"/>
          <w:szCs w:val="22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2777E573" w14:textId="77777777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bookmarkStart w:id="59" w:name="_Hlk38290391"/>
      <w:r w:rsidRPr="00ED5B85">
        <w:rPr>
          <w:rFonts w:ascii="Verdana" w:hAnsi="Verdana" w:cs="Arial"/>
          <w:b/>
          <w:sz w:val="22"/>
          <w:szCs w:val="22"/>
        </w:rPr>
        <w:t>руб. с НДС: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3DAA26FF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43A6E3A5" w14:textId="0F4089F6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ED5B8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E19D71E" w14:textId="4158C514" w:rsidR="004D0E16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руб. без НДС</w:t>
      </w:r>
      <w:r w:rsidRPr="00ED5B85">
        <w:rPr>
          <w:rFonts w:ascii="Verdana" w:hAnsi="Verdana" w:cs="Arial"/>
          <w:sz w:val="22"/>
          <w:szCs w:val="22"/>
        </w:rPr>
        <w:t>:</w:t>
      </w:r>
    </w:p>
    <w:bookmarkEnd w:id="59"/>
    <w:p w14:paraId="0179F983" w14:textId="1BB43BC4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5ABDD8B5" w14:textId="4F3A542A" w:rsidR="00813643" w:rsidRPr="00813643" w:rsidRDefault="00813643" w:rsidP="00813643">
      <w:pPr>
        <w:shd w:val="clear" w:color="auto" w:fill="FFFFFF"/>
        <w:rPr>
          <w:rFonts w:ascii="Verdana" w:hAnsi="Verdana" w:cs="Arial"/>
          <w:b/>
          <w:iCs/>
          <w:sz w:val="22"/>
          <w:szCs w:val="22"/>
        </w:rPr>
      </w:pPr>
      <w:r w:rsidRPr="00813643">
        <w:rPr>
          <w:rFonts w:ascii="Verdana" w:hAnsi="Verdana" w:cs="Arial"/>
          <w:b/>
          <w:sz w:val="22"/>
          <w:szCs w:val="22"/>
        </w:rPr>
        <w:t xml:space="preserve">ЛОТ №2 </w:t>
      </w:r>
      <w:r w:rsidRPr="00813643">
        <w:rPr>
          <w:rFonts w:ascii="Verdana" w:hAnsi="Verdana" w:cs="Arial"/>
          <w:b/>
          <w:bCs/>
          <w:sz w:val="22"/>
          <w:szCs w:val="22"/>
        </w:rPr>
        <w:t>-</w:t>
      </w:r>
      <w:r w:rsidRPr="00813643">
        <w:rPr>
          <w:rFonts w:ascii="Verdana" w:hAnsi="Verdana" w:cs="Arial"/>
          <w:b/>
          <w:sz w:val="22"/>
          <w:szCs w:val="22"/>
        </w:rPr>
        <w:t xml:space="preserve"> </w:t>
      </w:r>
      <w:r w:rsidRPr="00813643">
        <w:rPr>
          <w:rFonts w:ascii="Verdana" w:hAnsi="Verdana" w:cs="Arial"/>
          <w:iCs/>
          <w:sz w:val="22"/>
          <w:szCs w:val="22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 w:rsidRPr="00813643">
        <w:rPr>
          <w:rFonts w:ascii="Verdana" w:hAnsi="Verdana" w:cs="Arial"/>
          <w:b/>
          <w:iCs/>
          <w:sz w:val="22"/>
          <w:szCs w:val="22"/>
        </w:rPr>
        <w:t xml:space="preserve"> </w:t>
      </w:r>
    </w:p>
    <w:p w14:paraId="4581C5F7" w14:textId="02B97B3D" w:rsidR="004D0E16" w:rsidRPr="003136EE" w:rsidRDefault="004D0E16" w:rsidP="003136EE">
      <w:pPr>
        <w:widowControl w:val="0"/>
        <w:shd w:val="clear" w:color="auto" w:fill="FFFFFF"/>
        <w:tabs>
          <w:tab w:val="left" w:pos="720"/>
        </w:tabs>
        <w:spacing w:before="0" w:after="240"/>
        <w:ind w:left="-214"/>
        <w:jc w:val="left"/>
        <w:rPr>
          <w:rFonts w:ascii="Verdana" w:hAnsi="Verdana" w:cs="Arial"/>
          <w:b/>
          <w:color w:val="000000"/>
          <w:spacing w:val="1"/>
          <w:sz w:val="22"/>
          <w:szCs w:val="22"/>
        </w:rPr>
      </w:pPr>
    </w:p>
    <w:p w14:paraId="6E1D7B0D" w14:textId="77777777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руб. с НДС: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7C068DC4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227995B6" w14:textId="00178119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ED5B8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2D71242F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6885FA56" w14:textId="77777777" w:rsidR="004D0E16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руб. без НДС</w:t>
      </w:r>
      <w:r w:rsidRPr="00ED5B85">
        <w:rPr>
          <w:rFonts w:ascii="Verdana" w:hAnsi="Verdana" w:cs="Arial"/>
          <w:sz w:val="22"/>
          <w:szCs w:val="22"/>
        </w:rPr>
        <w:t>:</w:t>
      </w:r>
    </w:p>
    <w:p w14:paraId="7AD68B65" w14:textId="6A0774FC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13AEAB7D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1E885455" w14:textId="257472F1" w:rsidR="00DE700F" w:rsidRDefault="005558B9" w:rsidP="00CC570C">
      <w:pPr>
        <w:widowControl w:val="0"/>
        <w:numPr>
          <w:ilvl w:val="1"/>
          <w:numId w:val="6"/>
        </w:numPr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="00DE700F" w:rsidRPr="00ED5B85">
        <w:rPr>
          <w:rFonts w:ascii="Verdana" w:hAnsi="Verdana" w:cs="Arial"/>
          <w:b/>
          <w:sz w:val="22"/>
          <w:szCs w:val="22"/>
        </w:rPr>
        <w:t>Условия оплаты</w:t>
      </w:r>
      <w:r w:rsidR="00813643">
        <w:rPr>
          <w:rFonts w:ascii="Verdana" w:hAnsi="Verdana" w:cs="Arial"/>
          <w:b/>
          <w:sz w:val="22"/>
          <w:szCs w:val="22"/>
        </w:rPr>
        <w:t xml:space="preserve"> по Лоту № 1</w:t>
      </w:r>
      <w:r w:rsidR="00770912">
        <w:rPr>
          <w:rFonts w:ascii="Verdana" w:hAnsi="Verdana" w:cs="Arial"/>
          <w:b/>
          <w:sz w:val="22"/>
          <w:szCs w:val="22"/>
        </w:rPr>
        <w:t>*</w:t>
      </w:r>
      <w:r w:rsidR="00DE700F" w:rsidRPr="00ED5B85">
        <w:rPr>
          <w:rFonts w:ascii="Verdana" w:hAnsi="Verdana" w:cs="Arial"/>
          <w:spacing w:val="1"/>
          <w:sz w:val="22"/>
          <w:szCs w:val="22"/>
        </w:rPr>
        <w:t>:</w:t>
      </w:r>
      <w:r w:rsidR="00DE700F" w:rsidRPr="00ED5B85">
        <w:rPr>
          <w:rFonts w:ascii="Verdana" w:hAnsi="Verdana" w:cs="Arial"/>
          <w:sz w:val="22"/>
          <w:szCs w:val="22"/>
        </w:rPr>
        <w:t xml:space="preserve"> </w:t>
      </w:r>
      <w:r w:rsidR="00DE700F" w:rsidRPr="00ED5B85">
        <w:rPr>
          <w:rFonts w:ascii="Verdana" w:hAnsi="Verdana" w:cs="Arial"/>
          <w:sz w:val="22"/>
          <w:szCs w:val="22"/>
          <w:highlight w:val="lightGray"/>
        </w:rPr>
        <w:t>___________________________________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________</w:t>
      </w:r>
      <w:r w:rsidR="003136EE">
        <w:rPr>
          <w:rFonts w:ascii="Verdana" w:hAnsi="Verdana" w:cs="Arial"/>
          <w:sz w:val="22"/>
          <w:szCs w:val="22"/>
          <w:highlight w:val="lightGray"/>
        </w:rPr>
        <w:t>______</w:t>
      </w:r>
      <w:r w:rsidR="00DE700F"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="00DE700F" w:rsidRPr="00ED5B85">
        <w:rPr>
          <w:rFonts w:ascii="Verdana" w:hAnsi="Verdana" w:cs="Arial"/>
          <w:sz w:val="22"/>
          <w:szCs w:val="22"/>
          <w:highlight w:val="lightGray"/>
        </w:rPr>
        <w:t>__</w:t>
      </w:r>
    </w:p>
    <w:p w14:paraId="77D409A6" w14:textId="3EF548C9" w:rsidR="00770912" w:rsidRDefault="00770912" w:rsidP="00770912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770912">
        <w:rPr>
          <w:rFonts w:ascii="Verdana" w:hAnsi="Verdana" w:cs="Arial"/>
          <w:sz w:val="20"/>
          <w:szCs w:val="20"/>
        </w:rPr>
        <w:t xml:space="preserve">* указываются согласно </w:t>
      </w:r>
      <w:r w:rsidR="00813643" w:rsidRPr="00813643">
        <w:rPr>
          <w:rFonts w:ascii="Verdana" w:hAnsi="Verdana" w:cs="Arial"/>
          <w:sz w:val="20"/>
          <w:szCs w:val="20"/>
        </w:rPr>
        <w:t>оплата услуг производится в соответствии с условиями, указанными в Проектах Договоров и Приложениях к ним</w:t>
      </w:r>
    </w:p>
    <w:p w14:paraId="42C2EFA4" w14:textId="060173B4" w:rsidR="00813643" w:rsidRDefault="00813643" w:rsidP="00813643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Условия оплаты</w:t>
      </w:r>
      <w:r>
        <w:rPr>
          <w:rFonts w:ascii="Verdana" w:hAnsi="Verdana" w:cs="Arial"/>
          <w:b/>
          <w:sz w:val="22"/>
          <w:szCs w:val="22"/>
        </w:rPr>
        <w:t xml:space="preserve"> по Лоту № 2*</w:t>
      </w:r>
      <w:r w:rsidRPr="00ED5B85">
        <w:rPr>
          <w:rFonts w:ascii="Verdana" w:hAnsi="Verdana" w:cs="Arial"/>
          <w:spacing w:val="1"/>
          <w:sz w:val="22"/>
          <w:szCs w:val="22"/>
        </w:rPr>
        <w:t>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___________________________________________</w:t>
      </w:r>
      <w:r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____</w:t>
      </w:r>
    </w:p>
    <w:p w14:paraId="4B704B82" w14:textId="77777777" w:rsidR="00813643" w:rsidRDefault="00813643" w:rsidP="00813643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770912">
        <w:rPr>
          <w:rFonts w:ascii="Verdana" w:hAnsi="Verdana" w:cs="Arial"/>
          <w:sz w:val="20"/>
          <w:szCs w:val="20"/>
        </w:rPr>
        <w:t xml:space="preserve">* указываются согласно </w:t>
      </w:r>
      <w:r w:rsidRPr="00813643">
        <w:rPr>
          <w:rFonts w:ascii="Verdana" w:hAnsi="Verdana" w:cs="Arial"/>
          <w:sz w:val="20"/>
          <w:szCs w:val="20"/>
        </w:rPr>
        <w:t>оплата услуг производится в соответствии с условиями, указанными в Проектах Договоров и Приложениях к ним</w:t>
      </w:r>
    </w:p>
    <w:p w14:paraId="7A068200" w14:textId="77777777" w:rsidR="005558B9" w:rsidRDefault="005558B9" w:rsidP="00770912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0"/>
          <w:szCs w:val="20"/>
        </w:rPr>
      </w:pPr>
    </w:p>
    <w:p w14:paraId="1F66A918" w14:textId="299C5B6A" w:rsidR="00DE700F" w:rsidRPr="00813643" w:rsidRDefault="00DE700F" w:rsidP="00813643">
      <w:pPr>
        <w:pStyle w:val="ab"/>
        <w:widowControl w:val="0"/>
        <w:numPr>
          <w:ilvl w:val="0"/>
          <w:numId w:val="6"/>
        </w:numPr>
        <w:tabs>
          <w:tab w:val="left" w:pos="72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813643">
        <w:rPr>
          <w:rFonts w:ascii="Verdana" w:hAnsi="Verdana" w:cs="Arial"/>
          <w:b/>
          <w:sz w:val="22"/>
          <w:szCs w:val="22"/>
        </w:rPr>
        <w:t>Срок выполнения работ</w:t>
      </w:r>
      <w:r w:rsidR="00813643">
        <w:rPr>
          <w:rFonts w:ascii="Verdana" w:hAnsi="Verdana" w:cs="Arial"/>
          <w:b/>
          <w:sz w:val="22"/>
          <w:szCs w:val="22"/>
        </w:rPr>
        <w:t xml:space="preserve"> по Лоту № 1</w:t>
      </w:r>
      <w:r w:rsidRPr="00813643">
        <w:rPr>
          <w:rFonts w:ascii="Verdana" w:hAnsi="Verdana" w:cs="Arial"/>
          <w:b/>
          <w:sz w:val="22"/>
          <w:szCs w:val="22"/>
        </w:rPr>
        <w:t>:</w:t>
      </w:r>
    </w:p>
    <w:p w14:paraId="7362FF86" w14:textId="77777777" w:rsidR="00813643" w:rsidRPr="00813643" w:rsidRDefault="00813643" w:rsidP="00813643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Начало оказания услуг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21B6598F" w14:textId="10156E3B" w:rsidR="00813643" w:rsidRPr="00813643" w:rsidRDefault="00813643" w:rsidP="00813643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Завершение оказания услуг</w:t>
      </w:r>
      <w:r w:rsidRPr="00813643">
        <w:rPr>
          <w:rFonts w:ascii="Verdana" w:hAnsi="Verdana" w:cs="Arial"/>
          <w:iCs/>
          <w:sz w:val="22"/>
          <w:szCs w:val="22"/>
        </w:rPr>
        <w:t xml:space="preserve">: 01.09.2022 г. </w:t>
      </w:r>
    </w:p>
    <w:p w14:paraId="71F51CED" w14:textId="14D7D4CE" w:rsidR="00813643" w:rsidRPr="00813643" w:rsidRDefault="00813643" w:rsidP="00813643">
      <w:pPr>
        <w:pStyle w:val="ab"/>
        <w:widowControl w:val="0"/>
        <w:tabs>
          <w:tab w:val="left" w:pos="720"/>
        </w:tabs>
        <w:spacing w:before="0" w:after="0"/>
        <w:ind w:left="371"/>
        <w:rPr>
          <w:rFonts w:ascii="Verdana" w:hAnsi="Verdana" w:cs="Arial"/>
          <w:b/>
          <w:sz w:val="22"/>
          <w:szCs w:val="22"/>
        </w:rPr>
      </w:pPr>
      <w:r w:rsidRPr="00813643">
        <w:rPr>
          <w:rFonts w:ascii="Verdana" w:hAnsi="Verdana" w:cs="Arial"/>
          <w:b/>
          <w:sz w:val="22"/>
          <w:szCs w:val="22"/>
        </w:rPr>
        <w:t>Срок выполнения работ</w:t>
      </w:r>
      <w:r>
        <w:rPr>
          <w:rFonts w:ascii="Verdana" w:hAnsi="Verdana" w:cs="Arial"/>
          <w:b/>
          <w:sz w:val="22"/>
          <w:szCs w:val="22"/>
        </w:rPr>
        <w:t xml:space="preserve"> по Лоту № 2</w:t>
      </w:r>
      <w:r w:rsidRPr="00813643">
        <w:rPr>
          <w:rFonts w:ascii="Verdana" w:hAnsi="Verdana" w:cs="Arial"/>
          <w:b/>
          <w:sz w:val="22"/>
          <w:szCs w:val="22"/>
        </w:rPr>
        <w:t>:</w:t>
      </w:r>
    </w:p>
    <w:p w14:paraId="636399F8" w14:textId="77777777" w:rsidR="00813643" w:rsidRPr="00813643" w:rsidRDefault="00813643" w:rsidP="00813643">
      <w:pPr>
        <w:pStyle w:val="ab"/>
        <w:numPr>
          <w:ilvl w:val="0"/>
          <w:numId w:val="28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Начало оказания услуг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7F16B241" w14:textId="77777777" w:rsidR="00813643" w:rsidRPr="00813643" w:rsidRDefault="00813643" w:rsidP="00813643">
      <w:pPr>
        <w:pStyle w:val="ab"/>
        <w:numPr>
          <w:ilvl w:val="0"/>
          <w:numId w:val="28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Завершение оказания услуг</w:t>
      </w:r>
      <w:r w:rsidRPr="00813643">
        <w:rPr>
          <w:rFonts w:ascii="Verdana" w:hAnsi="Verdana" w:cs="Arial"/>
          <w:iCs/>
          <w:sz w:val="22"/>
          <w:szCs w:val="22"/>
        </w:rPr>
        <w:t xml:space="preserve">: 01.09.2022 г. </w:t>
      </w:r>
    </w:p>
    <w:p w14:paraId="21328170" w14:textId="77777777" w:rsidR="00813643" w:rsidRPr="00813643" w:rsidRDefault="00813643" w:rsidP="00813643">
      <w:pPr>
        <w:spacing w:before="40" w:after="40"/>
        <w:ind w:left="-214"/>
        <w:jc w:val="left"/>
        <w:rPr>
          <w:rFonts w:ascii="Verdana" w:hAnsi="Verdana" w:cs="Arial"/>
          <w:iCs/>
          <w:sz w:val="22"/>
          <w:szCs w:val="22"/>
        </w:rPr>
      </w:pPr>
    </w:p>
    <w:p w14:paraId="76F68A40" w14:textId="445CB152" w:rsidR="00DE700F" w:rsidRDefault="00DE700F" w:rsidP="00813643">
      <w:pPr>
        <w:pStyle w:val="ab"/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before="0" w:after="8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Период фиксации цены Предложения</w:t>
      </w:r>
      <w:r w:rsidR="00813643">
        <w:rPr>
          <w:rFonts w:ascii="Verdana" w:hAnsi="Verdana" w:cs="Arial"/>
          <w:b/>
          <w:sz w:val="22"/>
          <w:szCs w:val="22"/>
        </w:rPr>
        <w:t xml:space="preserve"> по лотам №№1,2</w:t>
      </w:r>
      <w:r w:rsidRPr="0021653A">
        <w:rPr>
          <w:rFonts w:ascii="Verdana" w:hAnsi="Verdana" w:cs="Arial"/>
          <w:b/>
          <w:sz w:val="22"/>
          <w:szCs w:val="22"/>
        </w:rPr>
        <w:t xml:space="preserve"> (в случае победы)</w:t>
      </w:r>
      <w:r w:rsidRPr="0021653A">
        <w:rPr>
          <w:rFonts w:ascii="Verdana" w:hAnsi="Verdana" w:cs="Arial"/>
          <w:sz w:val="22"/>
          <w:szCs w:val="22"/>
        </w:rPr>
        <w:t>:</w:t>
      </w:r>
      <w:r w:rsidRPr="0021653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AA1F0A" w:rsidRPr="0021653A">
        <w:rPr>
          <w:rFonts w:ascii="Verdana" w:hAnsi="Verdana" w:cs="Arial"/>
          <w:sz w:val="22"/>
          <w:szCs w:val="22"/>
        </w:rPr>
        <w:t>на весь период действия договора.</w:t>
      </w:r>
    </w:p>
    <w:p w14:paraId="73CA3260" w14:textId="77777777" w:rsidR="0021653A" w:rsidRPr="0021653A" w:rsidRDefault="0021653A" w:rsidP="00813643">
      <w:pPr>
        <w:pStyle w:val="ab"/>
        <w:widowControl w:val="0"/>
        <w:tabs>
          <w:tab w:val="left" w:pos="0"/>
          <w:tab w:val="left" w:pos="142"/>
          <w:tab w:val="left" w:pos="284"/>
        </w:tabs>
        <w:spacing w:before="0" w:after="80"/>
        <w:ind w:left="146"/>
        <w:rPr>
          <w:rFonts w:ascii="Verdana" w:hAnsi="Verdana" w:cs="Arial"/>
          <w:sz w:val="22"/>
          <w:szCs w:val="22"/>
        </w:rPr>
      </w:pPr>
    </w:p>
    <w:p w14:paraId="6B22B242" w14:textId="327BEAE9" w:rsidR="00F94431" w:rsidRPr="0021653A" w:rsidRDefault="00F94431" w:rsidP="00813643">
      <w:pPr>
        <w:pStyle w:val="ab"/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Срок действия договора</w:t>
      </w:r>
      <w:r w:rsidR="00813643">
        <w:rPr>
          <w:rFonts w:ascii="Verdana" w:hAnsi="Verdana" w:cs="Arial"/>
          <w:b/>
          <w:sz w:val="22"/>
          <w:szCs w:val="22"/>
        </w:rPr>
        <w:t xml:space="preserve"> по лотам №№1,2</w:t>
      </w:r>
      <w:r w:rsidRPr="0021653A">
        <w:rPr>
          <w:rFonts w:ascii="Verdana" w:hAnsi="Verdana" w:cs="Arial"/>
          <w:sz w:val="22"/>
          <w:szCs w:val="22"/>
        </w:rPr>
        <w:t xml:space="preserve">: </w:t>
      </w:r>
      <w:r w:rsidR="004F63FA" w:rsidRPr="0021653A">
        <w:rPr>
          <w:rFonts w:ascii="Verdana" w:hAnsi="Verdana" w:cs="Arial"/>
          <w:sz w:val="22"/>
          <w:szCs w:val="22"/>
        </w:rPr>
        <w:t>с момента подписания и до выполнения Сторонами обязате</w:t>
      </w:r>
      <w:r w:rsidR="00C63A8B" w:rsidRPr="0021653A">
        <w:rPr>
          <w:rFonts w:ascii="Verdana" w:hAnsi="Verdana" w:cs="Arial"/>
          <w:sz w:val="22"/>
          <w:szCs w:val="22"/>
        </w:rPr>
        <w:t>льств по договору.</w:t>
      </w:r>
    </w:p>
    <w:p w14:paraId="4CCEB4E3" w14:textId="77777777" w:rsidR="00C63A8B" w:rsidRPr="00ED5B85" w:rsidRDefault="00C63A8B" w:rsidP="00C63A8B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</w:p>
    <w:p w14:paraId="2D1D754E" w14:textId="77777777" w:rsidR="00DE700F" w:rsidRPr="00ED5B85" w:rsidRDefault="00DE700F" w:rsidP="00813643">
      <w:pPr>
        <w:spacing w:before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Мы предоставляем Организатору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мы готовы обеспечить </w:t>
      </w:r>
      <w:r w:rsidR="00C117A0" w:rsidRPr="00ED5B85">
        <w:rPr>
          <w:rFonts w:ascii="Verdana" w:hAnsi="Verdana" w:cs="Arial"/>
          <w:sz w:val="22"/>
          <w:szCs w:val="22"/>
        </w:rPr>
        <w:t xml:space="preserve">возможность проверки наличия </w:t>
      </w:r>
      <w:r w:rsidRPr="00ED5B85">
        <w:rPr>
          <w:rFonts w:ascii="Verdana" w:hAnsi="Verdana" w:cs="Arial"/>
          <w:sz w:val="22"/>
          <w:szCs w:val="22"/>
        </w:rPr>
        <w:t xml:space="preserve">кадровых ресурсов, производственных мощностей, технического состояния машин и оборудования, системы контроля и управления качеством выполняемых работ с выездом на базы и строящиеся объекты </w:t>
      </w:r>
      <w:r w:rsidR="00C117A0" w:rsidRPr="00ED5B85">
        <w:rPr>
          <w:rFonts w:ascii="Verdana" w:hAnsi="Verdana" w:cs="Arial"/>
          <w:sz w:val="22"/>
          <w:szCs w:val="22"/>
          <w:highlight w:val="lightGray"/>
        </w:rPr>
        <w:t>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(</w:t>
      </w:r>
      <w:r w:rsidRPr="00ED5B85">
        <w:rPr>
          <w:rFonts w:ascii="Verdana" w:hAnsi="Verdana" w:cs="Arial"/>
          <w:i/>
          <w:sz w:val="22"/>
          <w:szCs w:val="22"/>
        </w:rPr>
        <w:t>полное наименование Претендента)</w:t>
      </w:r>
      <w:r w:rsidRPr="00ED5B85">
        <w:rPr>
          <w:rFonts w:ascii="Verdana" w:hAnsi="Verdana" w:cs="Arial"/>
          <w:sz w:val="22"/>
          <w:szCs w:val="22"/>
        </w:rPr>
        <w:t xml:space="preserve">, а также  обязуемся представлять по запросу Организатора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ED5B85" w:rsidRDefault="00DE700F" w:rsidP="00936C07">
      <w:pPr>
        <w:spacing w:before="0" w:after="0"/>
        <w:contextualSpacing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72"/>
      </w:tblGrid>
      <w:tr w:rsidR="00DE700F" w:rsidRPr="00ED5B8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ED5B85" w:rsidRDefault="00DE700F" w:rsidP="007E671C">
            <w:pPr>
              <w:spacing w:before="0" w:after="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ED5B85" w:rsidRDefault="00DE700F" w:rsidP="009A4F7A">
            <w:pPr>
              <w:spacing w:before="0" w:after="0"/>
              <w:ind w:left="-108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Адрес электронной почты для информирования касательно </w:t>
            </w:r>
            <w:r w:rsidR="009A4F7A" w:rsidRPr="00ED5B85">
              <w:rPr>
                <w:rFonts w:ascii="Verdana" w:hAnsi="Verdana" w:cs="Arial"/>
                <w:b/>
                <w:sz w:val="22"/>
                <w:szCs w:val="22"/>
              </w:rPr>
              <w:t>Отбора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AA7F86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ED5B85" w:rsidRDefault="00DE700F" w:rsidP="00C63A8B">
      <w:pPr>
        <w:shd w:val="clear" w:color="auto" w:fill="FFFFFF"/>
        <w:spacing w:before="60" w:after="60"/>
        <w:ind w:right="-40" w:firstLine="709"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ED5B85">
        <w:rPr>
          <w:rFonts w:ascii="Verdana" w:hAnsi="Verdana" w:cs="Arial"/>
          <w:spacing w:val="3"/>
          <w:sz w:val="22"/>
          <w:szCs w:val="22"/>
        </w:rPr>
        <w:t xml:space="preserve">Отбора. </w:t>
      </w:r>
      <w:r w:rsidRPr="00ED5B85">
        <w:rPr>
          <w:rFonts w:ascii="Verdana" w:hAnsi="Verdana" w:cs="Arial"/>
          <w:spacing w:val="4"/>
          <w:sz w:val="22"/>
          <w:szCs w:val="22"/>
        </w:rPr>
        <w:t xml:space="preserve">Данное предложение будет оставаться </w:t>
      </w:r>
      <w:r w:rsidRPr="00ED5B85">
        <w:rPr>
          <w:rFonts w:ascii="Verdana" w:hAnsi="Verdana" w:cs="Arial"/>
          <w:spacing w:val="1"/>
          <w:sz w:val="22"/>
          <w:szCs w:val="22"/>
        </w:rPr>
        <w:t>для нас обязательным в течение срока его действия</w:t>
      </w:r>
      <w:r w:rsidRPr="00ED5B85">
        <w:rPr>
          <w:rFonts w:ascii="Verdana" w:hAnsi="Verdana" w:cs="Arial"/>
          <w:spacing w:val="-1"/>
          <w:sz w:val="22"/>
          <w:szCs w:val="22"/>
        </w:rPr>
        <w:t>.</w:t>
      </w:r>
    </w:p>
    <w:p w14:paraId="2DDF301F" w14:textId="3B23AC3C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Приложения: в соответствии</w:t>
      </w:r>
      <w:r w:rsidR="00E16781" w:rsidRPr="00ED5B85">
        <w:rPr>
          <w:rFonts w:ascii="Verdana" w:hAnsi="Verdana" w:cs="Arial"/>
          <w:b/>
          <w:spacing w:val="-1"/>
          <w:sz w:val="22"/>
          <w:szCs w:val="22"/>
        </w:rPr>
        <w:t xml:space="preserve"> с описью документов по </w:t>
      </w:r>
      <w:r w:rsidR="00E16781" w:rsidRPr="005538A7">
        <w:rPr>
          <w:rFonts w:ascii="Verdana" w:hAnsi="Verdana" w:cs="Arial"/>
          <w:b/>
          <w:spacing w:val="-1"/>
          <w:sz w:val="22"/>
          <w:szCs w:val="22"/>
        </w:rPr>
        <w:t>Форме №</w:t>
      </w:r>
      <w:r w:rsidR="005538A7">
        <w:rPr>
          <w:rFonts w:ascii="Verdana" w:hAnsi="Verdana" w:cs="Arial"/>
          <w:b/>
          <w:spacing w:val="-1"/>
          <w:sz w:val="22"/>
          <w:szCs w:val="22"/>
        </w:rPr>
        <w:t>9</w:t>
      </w:r>
      <w:r w:rsidRPr="00ED5B85">
        <w:rPr>
          <w:rFonts w:ascii="Verdana" w:hAnsi="Verdana" w:cs="Arial"/>
          <w:spacing w:val="-1"/>
          <w:sz w:val="22"/>
          <w:szCs w:val="22"/>
        </w:rPr>
        <w:t xml:space="preserve"> </w:t>
      </w:r>
    </w:p>
    <w:p w14:paraId="6645E62F" w14:textId="77777777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b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ED5B85" w:rsidRDefault="0045381B" w:rsidP="0045381B">
      <w:pPr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С уважением,</w:t>
      </w:r>
    </w:p>
    <w:p w14:paraId="67EE414C" w14:textId="209437A3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 xml:space="preserve">______________ ____ </w:t>
      </w:r>
      <w:r w:rsidRPr="00ED5B85">
        <w:rPr>
          <w:rFonts w:ascii="Verdana" w:hAnsi="Verdana" w:cs="Arial"/>
          <w:sz w:val="20"/>
          <w:szCs w:val="20"/>
        </w:rPr>
        <w:tab/>
      </w:r>
      <w:r w:rsidR="005538A7">
        <w:rPr>
          <w:rFonts w:ascii="Verdana" w:hAnsi="Verdana" w:cs="Arial"/>
          <w:sz w:val="20"/>
          <w:szCs w:val="20"/>
        </w:rPr>
        <w:t xml:space="preserve">     </w:t>
      </w:r>
      <w:r w:rsidRPr="00ED5B85">
        <w:rPr>
          <w:rFonts w:ascii="Verdana" w:hAnsi="Verdana" w:cs="Arial"/>
          <w:sz w:val="20"/>
          <w:szCs w:val="20"/>
        </w:rPr>
        <w:t>___________________</w:t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  <w:t>__________________</w:t>
      </w:r>
    </w:p>
    <w:p w14:paraId="3A4BEEFB" w14:textId="77777777" w:rsidR="0045381B" w:rsidRPr="00ED5B85" w:rsidRDefault="0045381B" w:rsidP="0045381B">
      <w:pPr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>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0E1BDC04" w14:textId="77777777" w:rsidR="0045381B" w:rsidRPr="00ED5B85" w:rsidRDefault="0045381B" w:rsidP="0045381B">
      <w:pPr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</w:rPr>
        <w:t xml:space="preserve"> 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М.П.</w:t>
      </w:r>
      <w:r w:rsidRPr="00ED5B85">
        <w:rPr>
          <w:rFonts w:ascii="Verdana" w:hAnsi="Verdana" w:cs="Arial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ED5B8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ED5B85" w:rsidRDefault="0045381B" w:rsidP="0029536B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Печать организации и подпись уполномоченного лица</w:t>
            </w:r>
            <w:r w:rsidRPr="00ED5B85">
              <w:rPr>
                <w:rFonts w:ascii="Verdana" w:hAnsi="Verdana" w:cs="Arial"/>
                <w:sz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349F41D6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5CAD77CC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05D9AAC6" w14:textId="40A56F95" w:rsidR="0045381B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25B67BA6" w14:textId="64B264F2" w:rsidR="00A61007" w:rsidRDefault="00A61007" w:rsidP="0045381B">
      <w:pPr>
        <w:rPr>
          <w:rFonts w:ascii="Verdana" w:hAnsi="Verdana" w:cs="Arial"/>
          <w:i/>
          <w:sz w:val="20"/>
          <w:szCs w:val="20"/>
        </w:rPr>
      </w:pPr>
    </w:p>
    <w:p w14:paraId="1E301773" w14:textId="56EFB1E1" w:rsidR="00B944C0" w:rsidRPr="00A61007" w:rsidRDefault="00A61007" w:rsidP="0045381B">
      <w:pPr>
        <w:rPr>
          <w:rFonts w:ascii="Verdana" w:hAnsi="Verdana" w:cs="Arial"/>
          <w:b/>
          <w:bCs/>
          <w:iCs/>
          <w:color w:val="FF0000"/>
          <w:sz w:val="22"/>
          <w:szCs w:val="22"/>
        </w:rPr>
      </w:pPr>
      <w:r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Ссылка на размещение документов, направленных 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в </w:t>
      </w:r>
      <w:r w:rsidR="00B944C0" w:rsidRP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>форме электронного архива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и входящих в состав Предложения:</w:t>
      </w:r>
      <w:r w:rsidR="00813643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</w:t>
      </w:r>
    </w:p>
    <w:p w14:paraId="0A79235B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</w:p>
    <w:p w14:paraId="644E2117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245850B0" w14:textId="77777777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6B1C47E7" w14:textId="77777777" w:rsidR="0045381B" w:rsidRPr="00ED5B85" w:rsidRDefault="0045381B" w:rsidP="0045381B">
      <w:pPr>
        <w:spacing w:line="288" w:lineRule="auto"/>
        <w:contextualSpacing/>
        <w:rPr>
          <w:rFonts w:ascii="Verdana" w:hAnsi="Verdana" w:cs="Arial"/>
          <w:sz w:val="20"/>
          <w:szCs w:val="20"/>
        </w:rPr>
      </w:pPr>
    </w:p>
    <w:p w14:paraId="36FF4C33" w14:textId="77777777" w:rsidR="00196D35" w:rsidRPr="00ED5B85" w:rsidRDefault="00196D35">
      <w:pPr>
        <w:rPr>
          <w:rFonts w:ascii="Verdana" w:hAnsi="Verdana"/>
        </w:rPr>
      </w:pPr>
    </w:p>
    <w:p w14:paraId="7B1B0DED" w14:textId="77777777" w:rsidR="00E46DF0" w:rsidRPr="00ED5B85" w:rsidRDefault="00E46DF0">
      <w:pPr>
        <w:rPr>
          <w:rFonts w:ascii="Verdana" w:hAnsi="Verdana"/>
        </w:rPr>
      </w:pPr>
    </w:p>
    <w:p w14:paraId="57F22F4A" w14:textId="77777777" w:rsidR="00E46DF0" w:rsidRPr="00ED5B85" w:rsidRDefault="00E46DF0">
      <w:pPr>
        <w:rPr>
          <w:rFonts w:ascii="Verdana" w:hAnsi="Verdana"/>
        </w:rPr>
      </w:pPr>
    </w:p>
    <w:p w14:paraId="010CFCD5" w14:textId="77777777" w:rsidR="00E46DF0" w:rsidRPr="00ED5B85" w:rsidRDefault="00E46DF0">
      <w:pPr>
        <w:rPr>
          <w:rFonts w:ascii="Verdana" w:hAnsi="Verdana"/>
        </w:rPr>
      </w:pPr>
    </w:p>
    <w:p w14:paraId="6A4C2DC6" w14:textId="77777777" w:rsidR="00E46DF0" w:rsidRPr="00ED5B85" w:rsidRDefault="00E46DF0">
      <w:pPr>
        <w:rPr>
          <w:rFonts w:ascii="Verdana" w:hAnsi="Verdana"/>
        </w:rPr>
      </w:pPr>
    </w:p>
    <w:p w14:paraId="07850031" w14:textId="77777777" w:rsidR="00E46DF0" w:rsidRPr="00ED5B85" w:rsidRDefault="00E46DF0">
      <w:pPr>
        <w:rPr>
          <w:rFonts w:ascii="Verdana" w:hAnsi="Verdana"/>
        </w:rPr>
      </w:pPr>
    </w:p>
    <w:p w14:paraId="14650F07" w14:textId="77777777" w:rsidR="00E46DF0" w:rsidRPr="00ED5B85" w:rsidRDefault="00E46DF0">
      <w:pPr>
        <w:rPr>
          <w:rFonts w:ascii="Verdana" w:hAnsi="Verdana"/>
        </w:rPr>
      </w:pPr>
    </w:p>
    <w:p w14:paraId="03FE2E01" w14:textId="77777777" w:rsidR="00E46DF0" w:rsidRPr="00ED5B85" w:rsidRDefault="00E46DF0">
      <w:pPr>
        <w:rPr>
          <w:rFonts w:ascii="Verdana" w:hAnsi="Verdana"/>
        </w:rPr>
      </w:pPr>
    </w:p>
    <w:p w14:paraId="49378127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</w:p>
    <w:p w14:paraId="7162961F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</w:p>
    <w:p w14:paraId="6E26251C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</w:p>
    <w:p w14:paraId="486A9B22" w14:textId="77777777" w:rsidR="00E33A63" w:rsidRPr="00ED5B85" w:rsidRDefault="00E33A63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color w:val="000000"/>
          <w:spacing w:val="1"/>
          <w:sz w:val="22"/>
        </w:rPr>
        <w:sectPr w:rsidR="00E33A63" w:rsidRPr="00ED5B85" w:rsidSect="00F71A13">
          <w:headerReference w:type="default" r:id="rId19"/>
          <w:footerReference w:type="default" r:id="rId20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727FD123" w:rsidR="00142BAA" w:rsidRPr="00ED5B85" w:rsidRDefault="00142BAA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color w:val="000000"/>
          <w:spacing w:val="1"/>
          <w:sz w:val="22"/>
        </w:rPr>
        <w:lastRenderedPageBreak/>
        <w:t>Приложени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>я</w:t>
      </w:r>
      <w:r w:rsidRPr="00ED5B85">
        <w:rPr>
          <w:rFonts w:ascii="Verdana" w:hAnsi="Verdana" w:cs="Arial"/>
          <w:b/>
          <w:color w:val="000000"/>
          <w:spacing w:val="1"/>
          <w:sz w:val="22"/>
        </w:rPr>
        <w:t xml:space="preserve"> №1.1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 xml:space="preserve"> и № 1.2</w:t>
      </w:r>
      <w:r w:rsidR="00750664" w:rsidRPr="00ED5B85">
        <w:rPr>
          <w:rFonts w:ascii="Verdana" w:hAnsi="Verdana" w:cs="Arial"/>
          <w:b/>
          <w:color w:val="000000"/>
          <w:spacing w:val="1"/>
          <w:sz w:val="22"/>
        </w:rPr>
        <w:t xml:space="preserve"> </w:t>
      </w:r>
    </w:p>
    <w:p w14:paraId="4E8E1325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6"/>
        </w:rPr>
        <w:t>Коммерческое предложение</w:t>
      </w:r>
    </w:p>
    <w:p w14:paraId="3B816010" w14:textId="77777777" w:rsidR="00142BAA" w:rsidRPr="00ED5B85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/>
          <w:color w:val="000000"/>
          <w:spacing w:val="-1"/>
          <w:sz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</w:rPr>
        <w:t xml:space="preserve">к Форме №1 Предложение на участие в </w:t>
      </w:r>
      <w:r w:rsidR="009A4F7A" w:rsidRPr="00ED5B85">
        <w:rPr>
          <w:rFonts w:ascii="Verdana" w:hAnsi="Verdana" w:cs="Arial"/>
          <w:b/>
          <w:color w:val="000000"/>
          <w:spacing w:val="-1"/>
          <w:sz w:val="22"/>
        </w:rPr>
        <w:t>Отборе</w:t>
      </w:r>
    </w:p>
    <w:p w14:paraId="6D4F15AF" w14:textId="0AD02DE8" w:rsidR="00142BAA" w:rsidRPr="00ED5B85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C05D5F">
        <w:rPr>
          <w:rFonts w:ascii="Verdana" w:hAnsi="Verdana"/>
          <w:b/>
          <w:sz w:val="22"/>
          <w:szCs w:val="22"/>
        </w:rPr>
        <w:t>№</w:t>
      </w:r>
      <w:r w:rsidR="00721449" w:rsidRPr="00C05D5F">
        <w:rPr>
          <w:rFonts w:ascii="Verdana" w:hAnsi="Verdana"/>
          <w:b/>
          <w:sz w:val="22"/>
          <w:szCs w:val="22"/>
        </w:rPr>
        <w:t xml:space="preserve"> </w:t>
      </w:r>
      <w:r w:rsidR="00C05D5F" w:rsidRPr="00C05D5F">
        <w:rPr>
          <w:rFonts w:ascii="Verdana" w:hAnsi="Verdana"/>
          <w:sz w:val="22"/>
          <w:szCs w:val="22"/>
        </w:rPr>
        <w:t>18</w:t>
      </w:r>
      <w:r w:rsidR="00D23DB2" w:rsidRPr="00C05D5F">
        <w:rPr>
          <w:rFonts w:ascii="Verdana" w:hAnsi="Verdana"/>
          <w:sz w:val="22"/>
          <w:szCs w:val="22"/>
        </w:rPr>
        <w:t>-2020</w:t>
      </w:r>
    </w:p>
    <w:p w14:paraId="0DFFCC8B" w14:textId="5ABE3A39" w:rsidR="00142BAA" w:rsidRPr="00ED5B85" w:rsidRDefault="00142BAA" w:rsidP="00142BAA">
      <w:pPr>
        <w:tabs>
          <w:tab w:val="left" w:pos="720"/>
          <w:tab w:val="left" w:pos="1260"/>
        </w:tabs>
        <w:jc w:val="right"/>
        <w:rPr>
          <w:rFonts w:ascii="Verdana" w:hAnsi="Verdana" w:cs="Arial"/>
          <w:i/>
          <w:color w:val="808080"/>
          <w:sz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2956AE9D" w14:textId="77777777" w:rsidR="00142BAA" w:rsidRPr="00ED5B85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Verdana" w:hAnsi="Verdana" w:cs="Arial"/>
          <w:b/>
          <w:bCs/>
          <w:sz w:val="28"/>
        </w:rPr>
      </w:pPr>
      <w:bookmarkStart w:id="60" w:name="_Toc498950080"/>
      <w:r w:rsidRPr="00ED5B85">
        <w:rPr>
          <w:rFonts w:ascii="Verdana" w:hAnsi="Verdana" w:cs="Arial"/>
          <w:b/>
          <w:bCs/>
        </w:rPr>
        <w:t>Коммерческое предложение Претендента</w:t>
      </w:r>
      <w:bookmarkEnd w:id="60"/>
    </w:p>
    <w:p w14:paraId="7FDACB01" w14:textId="45CCCBEF" w:rsidR="00813643" w:rsidRPr="00813643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sz w:val="22"/>
        </w:rPr>
      </w:pPr>
      <w:bookmarkStart w:id="61" w:name="_Toc498950081"/>
      <w:r w:rsidRPr="00ED5B85">
        <w:rPr>
          <w:rFonts w:ascii="Verdana" w:hAnsi="Verdana" w:cs="Arial"/>
          <w:bCs/>
          <w:sz w:val="22"/>
        </w:rPr>
        <w:t xml:space="preserve">по </w:t>
      </w:r>
      <w:r w:rsidR="00813643" w:rsidRPr="00813643">
        <w:rPr>
          <w:rFonts w:ascii="Verdana" w:hAnsi="Verdana" w:cs="Arial"/>
          <w:bCs/>
          <w:sz w:val="22"/>
        </w:rPr>
        <w:t xml:space="preserve">открытому отбору организации, </w:t>
      </w:r>
      <w:r w:rsidR="00813643" w:rsidRPr="00813643">
        <w:rPr>
          <w:rFonts w:ascii="Verdana" w:hAnsi="Verdana" w:cs="Arial"/>
          <w:b/>
          <w:bCs/>
          <w:sz w:val="22"/>
        </w:rPr>
        <w:t>способной оказать услуги по осуществлению строительного контроля и функций эксперта</w:t>
      </w:r>
      <w:r w:rsidR="007A6B90">
        <w:rPr>
          <w:rFonts w:ascii="Verdana" w:hAnsi="Verdana" w:cs="Arial"/>
          <w:b/>
          <w:bCs/>
          <w:sz w:val="22"/>
        </w:rPr>
        <w:t xml:space="preserve"> </w:t>
      </w:r>
      <w:r w:rsidR="00813643" w:rsidRPr="00813643">
        <w:rPr>
          <w:rFonts w:ascii="Verdana" w:hAnsi="Verdana" w:cs="Arial"/>
          <w:b/>
          <w:bCs/>
          <w:sz w:val="22"/>
        </w:rPr>
        <w:t>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</w:r>
    </w:p>
    <w:p w14:paraId="07AADD07" w14:textId="77777777" w:rsidR="00813643" w:rsidRPr="00813643" w:rsidRDefault="00813643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iCs/>
          <w:sz w:val="22"/>
        </w:rPr>
      </w:pPr>
      <w:r w:rsidRPr="00813643">
        <w:rPr>
          <w:rFonts w:ascii="Verdana" w:hAnsi="Verdana" w:cs="Arial"/>
          <w:b/>
          <w:bCs/>
          <w:sz w:val="22"/>
        </w:rPr>
        <w:t xml:space="preserve">ЛОТ №1 - </w:t>
      </w:r>
      <w:r w:rsidRPr="00813643">
        <w:rPr>
          <w:rFonts w:ascii="Verdana" w:hAnsi="Verdana" w:cs="Arial"/>
          <w:bCs/>
          <w:iCs/>
          <w:sz w:val="22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40EE0C2A" w14:textId="77777777" w:rsidR="00813643" w:rsidRPr="00813643" w:rsidRDefault="00813643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iCs/>
          <w:sz w:val="22"/>
        </w:rPr>
      </w:pPr>
      <w:r w:rsidRPr="00813643">
        <w:rPr>
          <w:rFonts w:ascii="Verdana" w:hAnsi="Verdana" w:cs="Arial"/>
          <w:b/>
          <w:bCs/>
          <w:sz w:val="22"/>
        </w:rPr>
        <w:t xml:space="preserve">ЛОТ №2 - </w:t>
      </w:r>
      <w:r w:rsidRPr="00813643">
        <w:rPr>
          <w:rFonts w:ascii="Verdana" w:hAnsi="Verdana" w:cs="Arial"/>
          <w:bCs/>
          <w:iCs/>
          <w:sz w:val="22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 w:rsidRPr="00813643">
        <w:rPr>
          <w:rFonts w:ascii="Verdana" w:hAnsi="Verdana" w:cs="Arial"/>
          <w:b/>
          <w:bCs/>
          <w:iCs/>
          <w:sz w:val="22"/>
        </w:rPr>
        <w:t xml:space="preserve"> </w:t>
      </w:r>
    </w:p>
    <w:bookmarkEnd w:id="61"/>
    <w:p w14:paraId="20BFDCDB" w14:textId="77777777" w:rsidR="00B61F9F" w:rsidRPr="00ED5B85" w:rsidRDefault="00B61F9F" w:rsidP="00B61F9F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2"/>
          <w:szCs w:val="23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color w:val="808080" w:themeColor="background1" w:themeShade="80"/>
          <w:sz w:val="22"/>
          <w:szCs w:val="23"/>
          <w:highlight w:val="lightGray"/>
        </w:rPr>
        <w:t>_________________________________________________</w:t>
      </w:r>
    </w:p>
    <w:p w14:paraId="7B887454" w14:textId="27F3ED69" w:rsidR="00142BAA" w:rsidRPr="00ED5B85" w:rsidRDefault="00B61F9F" w:rsidP="00B61F9F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            </w:t>
      </w:r>
      <w:r w:rsidR="005538A7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</w:t>
      </w: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3CE3B240" w14:textId="5CB87833" w:rsidR="00142BAA" w:rsidRPr="00ED5B85" w:rsidRDefault="00142BAA" w:rsidP="00142BAA">
      <w:pPr>
        <w:tabs>
          <w:tab w:val="left" w:pos="720"/>
          <w:tab w:val="left" w:pos="1260"/>
        </w:tabs>
        <w:spacing w:after="40"/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гарантирует </w:t>
      </w:r>
      <w:r w:rsidR="00813643">
        <w:rPr>
          <w:rFonts w:ascii="Verdana" w:hAnsi="Verdana" w:cs="Arial"/>
          <w:sz w:val="22"/>
        </w:rPr>
        <w:t xml:space="preserve">оказание услуг по </w:t>
      </w:r>
      <w:r w:rsidR="00813643" w:rsidRPr="00813643">
        <w:rPr>
          <w:rFonts w:ascii="Verdana" w:hAnsi="Verdana" w:cs="Arial"/>
          <w:b/>
          <w:bCs/>
          <w:sz w:val="22"/>
        </w:rPr>
        <w:t>осуществлению строительного контроля и функций эксперта</w:t>
      </w:r>
      <w:r w:rsidR="00613819">
        <w:rPr>
          <w:rFonts w:ascii="Verdana" w:hAnsi="Verdana" w:cs="Arial"/>
          <w:b/>
          <w:bCs/>
          <w:sz w:val="22"/>
        </w:rPr>
        <w:t xml:space="preserve"> </w:t>
      </w:r>
      <w:r w:rsidR="00813643" w:rsidRPr="00813643">
        <w:rPr>
          <w:rFonts w:ascii="Verdana" w:hAnsi="Verdana" w:cs="Arial"/>
          <w:b/>
          <w:bCs/>
          <w:sz w:val="22"/>
        </w:rPr>
        <w:t>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</w:t>
      </w:r>
      <w:r w:rsidR="00813643">
        <w:rPr>
          <w:rFonts w:ascii="Verdana" w:hAnsi="Verdana" w:cs="Arial"/>
          <w:b/>
          <w:bCs/>
          <w:sz w:val="22"/>
        </w:rPr>
        <w:t xml:space="preserve">, </w:t>
      </w:r>
      <w:r w:rsidR="005C613B">
        <w:rPr>
          <w:rFonts w:ascii="Verdana" w:hAnsi="Verdana" w:cs="Arial"/>
          <w:sz w:val="22"/>
        </w:rPr>
        <w:t>в</w:t>
      </w:r>
      <w:r w:rsidR="005C613B" w:rsidRPr="00ED5B85">
        <w:rPr>
          <w:rFonts w:ascii="Verdana" w:hAnsi="Verdana" w:cs="Arial"/>
          <w:sz w:val="22"/>
        </w:rPr>
        <w:t xml:space="preserve"> </w:t>
      </w:r>
      <w:r w:rsidR="005C613B" w:rsidRPr="00ED5B85">
        <w:rPr>
          <w:rFonts w:ascii="Verdana" w:hAnsi="Verdana" w:cs="Arial"/>
          <w:bCs/>
          <w:sz w:val="22"/>
          <w:szCs w:val="22"/>
        </w:rPr>
        <w:t>соответствии</w:t>
      </w:r>
      <w:r w:rsidRPr="00ED5B85">
        <w:rPr>
          <w:rFonts w:ascii="Verdana" w:hAnsi="Verdana" w:cs="Arial"/>
          <w:bCs/>
          <w:sz w:val="22"/>
          <w:szCs w:val="22"/>
        </w:rPr>
        <w:t xml:space="preserve"> с требованиями, указанными в Техническом задании:</w:t>
      </w:r>
    </w:p>
    <w:p w14:paraId="063A2548" w14:textId="77777777" w:rsidR="00E33A63" w:rsidRPr="00ED5B85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bCs/>
          <w:sz w:val="22"/>
          <w:szCs w:val="22"/>
        </w:rPr>
      </w:pPr>
    </w:p>
    <w:p w14:paraId="5E050E10" w14:textId="2BAC3716" w:rsidR="001E5778" w:rsidRPr="00ED5B85" w:rsidRDefault="001E5778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>Расчет стоимости работ</w:t>
      </w:r>
    </w:p>
    <w:p w14:paraId="02F956B4" w14:textId="3EC5A97E" w:rsidR="001E5778" w:rsidRPr="00ED5B85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1E5778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и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файл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ами под названием «Приложение № 1.1 к Форме № 1» и «Приложение № 1.2 к Форме № 1</w:t>
      </w:r>
      <w:r w:rsidR="005538A7">
        <w:rPr>
          <w:rFonts w:ascii="Verdana" w:hAnsi="Verdana"/>
          <w:b/>
          <w:bCs/>
          <w:color w:val="FF0000"/>
          <w:sz w:val="22"/>
          <w:szCs w:val="22"/>
        </w:rPr>
        <w:t>»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D37CF1">
        <w:rPr>
          <w:rFonts w:ascii="Verdana" w:hAnsi="Verdana"/>
          <w:b/>
          <w:bCs/>
          <w:color w:val="FF0000"/>
          <w:sz w:val="22"/>
          <w:szCs w:val="22"/>
          <w:u w:val="single"/>
        </w:rPr>
        <w:t>(обязательно к заполнению</w:t>
      </w:r>
      <w:r w:rsidR="006E38D9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с учетом всех приложений (расчеты) к данным формам</w:t>
      </w:r>
      <w:r w:rsidRPr="00D37CF1">
        <w:rPr>
          <w:rFonts w:ascii="Verdana" w:hAnsi="Verdana"/>
          <w:b/>
          <w:bCs/>
          <w:color w:val="FF0000"/>
          <w:sz w:val="22"/>
          <w:szCs w:val="22"/>
          <w:u w:val="single"/>
        </w:rPr>
        <w:t>)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.</w:t>
      </w:r>
    </w:p>
    <w:p w14:paraId="327FF788" w14:textId="77777777" w:rsidR="00494002" w:rsidRPr="00ED5B85" w:rsidRDefault="00494002" w:rsidP="00494002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№2. Анкета Претендента</w:t>
      </w:r>
    </w:p>
    <w:p w14:paraId="7247E277" w14:textId="77777777" w:rsidR="00494002" w:rsidRPr="00ED5B85" w:rsidRDefault="00494002" w:rsidP="00494002">
      <w:pPr>
        <w:widowControl w:val="0"/>
        <w:spacing w:before="0" w:after="6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4AC7D9B4" w14:textId="6AAF0E64" w:rsidR="00494002" w:rsidRPr="00ED5B8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C05D5F">
        <w:rPr>
          <w:rFonts w:ascii="Verdana" w:hAnsi="Verdana"/>
          <w:b/>
          <w:sz w:val="22"/>
          <w:szCs w:val="22"/>
        </w:rPr>
        <w:t xml:space="preserve">№ </w:t>
      </w:r>
      <w:r w:rsidR="00C05D5F" w:rsidRPr="00C05D5F">
        <w:rPr>
          <w:rFonts w:ascii="Verdana" w:hAnsi="Verdana"/>
          <w:sz w:val="22"/>
          <w:szCs w:val="22"/>
        </w:rPr>
        <w:t>18</w:t>
      </w:r>
      <w:r w:rsidR="00D23DB2" w:rsidRPr="00C05D5F">
        <w:rPr>
          <w:rFonts w:ascii="Verdana" w:hAnsi="Verdana"/>
          <w:sz w:val="22"/>
          <w:szCs w:val="22"/>
        </w:rPr>
        <w:t>-2020</w:t>
      </w:r>
    </w:p>
    <w:p w14:paraId="6FF7AC93" w14:textId="7E6800DA" w:rsidR="00494002" w:rsidRPr="00ED5B8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ED5B85" w:rsidRDefault="00494002" w:rsidP="00494002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820"/>
      </w:tblGrid>
      <w:tr w:rsidR="00494002" w:rsidRPr="00ED5B85" w14:paraId="1F733034" w14:textId="77777777" w:rsidTr="0029536B">
        <w:trPr>
          <w:trHeight w:val="313"/>
          <w:jc w:val="center"/>
        </w:trPr>
        <w:tc>
          <w:tcPr>
            <w:tcW w:w="5778" w:type="dxa"/>
            <w:vAlign w:val="center"/>
          </w:tcPr>
          <w:p w14:paraId="3D742FD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0" w:type="dxa"/>
          </w:tcPr>
          <w:p w14:paraId="5B852F44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F83D510" w14:textId="77777777" w:rsidTr="0029536B">
        <w:trPr>
          <w:trHeight w:val="338"/>
          <w:jc w:val="center"/>
        </w:trPr>
        <w:tc>
          <w:tcPr>
            <w:tcW w:w="5778" w:type="dxa"/>
            <w:vAlign w:val="center"/>
          </w:tcPr>
          <w:p w14:paraId="210CEEF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0" w:type="dxa"/>
          </w:tcPr>
          <w:p w14:paraId="754C69C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F3EB0A8" w14:textId="77777777" w:rsidTr="0029536B">
        <w:trPr>
          <w:trHeight w:val="327"/>
          <w:jc w:val="center"/>
        </w:trPr>
        <w:tc>
          <w:tcPr>
            <w:tcW w:w="5778" w:type="dxa"/>
          </w:tcPr>
          <w:p w14:paraId="4F91766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Юридический адрес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страны, индекса и т.п.)</w:t>
            </w:r>
          </w:p>
        </w:tc>
        <w:tc>
          <w:tcPr>
            <w:tcW w:w="4820" w:type="dxa"/>
          </w:tcPr>
          <w:p w14:paraId="1A77C14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105EEC61" w14:textId="77777777" w:rsidTr="0029536B">
        <w:trPr>
          <w:trHeight w:val="327"/>
          <w:jc w:val="center"/>
        </w:trPr>
        <w:tc>
          <w:tcPr>
            <w:tcW w:w="5778" w:type="dxa"/>
            <w:shd w:val="clear" w:color="auto" w:fill="F2F2F2" w:themeFill="background1" w:themeFillShade="F2"/>
          </w:tcPr>
          <w:p w14:paraId="230C248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3E12BE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E926F7A" w14:textId="77777777" w:rsidTr="0029536B">
        <w:trPr>
          <w:trHeight w:val="493"/>
          <w:jc w:val="center"/>
        </w:trPr>
        <w:tc>
          <w:tcPr>
            <w:tcW w:w="5778" w:type="dxa"/>
          </w:tcPr>
          <w:p w14:paraId="249F1171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ED5B85">
              <w:rPr>
                <w:rFonts w:ascii="Verdana" w:hAnsi="Verdana" w:cs="Arial"/>
                <w:bCs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820" w:type="dxa"/>
          </w:tcPr>
          <w:p w14:paraId="056CEB7B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A62D98C" w14:textId="77777777" w:rsidTr="0029536B">
        <w:trPr>
          <w:trHeight w:val="263"/>
          <w:jc w:val="center"/>
        </w:trPr>
        <w:tc>
          <w:tcPr>
            <w:tcW w:w="5778" w:type="dxa"/>
          </w:tcPr>
          <w:p w14:paraId="12CB7217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ED5B85">
              <w:rPr>
                <w:rFonts w:ascii="Verdana" w:hAnsi="Verdana" w:cs="Arial"/>
                <w:bCs/>
                <w:i/>
                <w:kern w:val="32"/>
                <w:sz w:val="18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820" w:type="dxa"/>
          </w:tcPr>
          <w:p w14:paraId="21E49CDF" w14:textId="77777777" w:rsidR="00494002" w:rsidRPr="00ED5B85" w:rsidRDefault="00494002" w:rsidP="0029536B">
            <w:pPr>
              <w:spacing w:before="0" w:after="0"/>
              <w:contextualSpacing/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i/>
                <w:sz w:val="20"/>
                <w:szCs w:val="22"/>
              </w:rPr>
              <w:t>адрес для корреспонденции</w:t>
            </w:r>
          </w:p>
        </w:tc>
      </w:tr>
      <w:tr w:rsidR="00494002" w:rsidRPr="00ED5B85" w14:paraId="203ED0CD" w14:textId="77777777" w:rsidTr="0029536B">
        <w:trPr>
          <w:trHeight w:val="357"/>
          <w:jc w:val="center"/>
        </w:trPr>
        <w:tc>
          <w:tcPr>
            <w:tcW w:w="5778" w:type="dxa"/>
            <w:vAlign w:val="center"/>
          </w:tcPr>
          <w:p w14:paraId="1D40B51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Телефон организации, факс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кода города)</w:t>
            </w:r>
          </w:p>
        </w:tc>
        <w:tc>
          <w:tcPr>
            <w:tcW w:w="4820" w:type="dxa"/>
          </w:tcPr>
          <w:p w14:paraId="566FF60A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3A3D80" w14:textId="77777777" w:rsidTr="0029536B">
        <w:trPr>
          <w:trHeight w:val="309"/>
          <w:jc w:val="center"/>
        </w:trPr>
        <w:tc>
          <w:tcPr>
            <w:tcW w:w="5778" w:type="dxa"/>
            <w:vAlign w:val="center"/>
          </w:tcPr>
          <w:p w14:paraId="24DD02E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-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mail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4DC5BEEC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647F746" w14:textId="77777777" w:rsidTr="0029536B">
        <w:trPr>
          <w:trHeight w:val="271"/>
          <w:jc w:val="center"/>
        </w:trPr>
        <w:tc>
          <w:tcPr>
            <w:tcW w:w="5778" w:type="dxa"/>
          </w:tcPr>
          <w:p w14:paraId="73562233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820" w:type="dxa"/>
          </w:tcPr>
          <w:p w14:paraId="4A6B0267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D4BB72" w14:textId="77777777" w:rsidTr="0029536B">
        <w:trPr>
          <w:trHeight w:val="271"/>
          <w:jc w:val="center"/>
        </w:trPr>
        <w:tc>
          <w:tcPr>
            <w:tcW w:w="5778" w:type="dxa"/>
          </w:tcPr>
          <w:p w14:paraId="11E5E158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820" w:type="dxa"/>
          </w:tcPr>
          <w:p w14:paraId="3B02A730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27D5C0DA" w14:textId="77777777" w:rsidTr="0029536B">
        <w:trPr>
          <w:trHeight w:val="271"/>
          <w:jc w:val="center"/>
        </w:trPr>
        <w:tc>
          <w:tcPr>
            <w:tcW w:w="5778" w:type="dxa"/>
          </w:tcPr>
          <w:p w14:paraId="4F27EA8A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820" w:type="dxa"/>
          </w:tcPr>
          <w:p w14:paraId="495DA026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0C2E8D5" w14:textId="77777777" w:rsidTr="0029536B">
        <w:trPr>
          <w:trHeight w:val="32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843562E" w14:textId="77777777" w:rsidTr="0029536B">
        <w:trPr>
          <w:trHeight w:val="539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ED5B85">
              <w:rPr>
                <w:rFonts w:ascii="Verdana" w:hAnsi="Verdana" w:cs="Arial"/>
                <w:spacing w:val="-9"/>
                <w:sz w:val="22"/>
                <w:szCs w:val="22"/>
              </w:rPr>
              <w:t>(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ED5B85" w14:paraId="37EFB540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494002" w:rsidRPr="00ED5B85" w14:paraId="717E5E3F" w14:textId="77777777" w:rsidTr="0029536B">
        <w:trPr>
          <w:trHeight w:val="17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683ABBC" w14:textId="77777777" w:rsidTr="0029536B">
        <w:trPr>
          <w:trHeight w:val="19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7376E05" w14:textId="77777777" w:rsidTr="0029536B">
        <w:trPr>
          <w:trHeight w:val="269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3E1DAC5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33632B0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2527BA4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A333C20" w14:textId="77777777" w:rsidTr="0029536B">
        <w:trPr>
          <w:trHeight w:val="403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9664CD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ED5B8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ED5B8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ED5B8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ED5B8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ED5B85">
              <w:rPr>
                <w:rFonts w:ascii="Verdana" w:hAnsi="Verdana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ED5B8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ED5B85">
              <w:rPr>
                <w:rFonts w:ascii="Verdana" w:hAnsi="Verdana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ED5B85" w:rsidRDefault="00494002" w:rsidP="0029536B">
            <w:pPr>
              <w:spacing w:before="0" w:after="0"/>
              <w:ind w:right="-108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ED5B85">
              <w:rPr>
                <w:rFonts w:ascii="Verdana" w:hAnsi="Verdana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ED5B8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ED5B8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lastRenderedPageBreak/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94002" w:rsidRPr="00ED5B8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 xml:space="preserve"> 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63BD0339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  <w:r w:rsidRPr="00ED5B85">
        <w:rPr>
          <w:rFonts w:ascii="Verdana" w:hAnsi="Verdana" w:cs="Arial"/>
          <w:i/>
          <w:vertAlign w:val="superscript"/>
        </w:rPr>
        <w:t>.</w:t>
      </w:r>
    </w:p>
    <w:p w14:paraId="65318369" w14:textId="77777777" w:rsidR="005812E5" w:rsidRPr="00ED5B85" w:rsidRDefault="005812E5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5C83179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9A46B3F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D8ADCC3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74E142D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9FBAAC4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B9311AB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28F51EF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4F38B7A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58E29E3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2D1D43D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3157F4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C43591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856E607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6D73006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763FC50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97F9BD0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C7E89E4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81AADBE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9F9B222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732478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CCA6687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6902E27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51CE77D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4ABB940C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042C776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5DA2EAC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4F11E342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B8BEBA9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4985F74C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533D494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2504620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A1FD76A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8E4E3C9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A27334D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4DDC52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93F864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CD963DA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CC80634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F8CB7D9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AD88E6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83F6C37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84AFD0B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EA04A1B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944AE2E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8BA26E0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81AC21E" w14:textId="77777777" w:rsidR="00CC570C" w:rsidRDefault="00CC570C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020EF21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E4AF13F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32625A8" w14:textId="77777777" w:rsidR="005C613B" w:rsidRDefault="005C613B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78B4DF4" w14:textId="4C1600B6" w:rsidR="005812E5" w:rsidRPr="00ED5B85" w:rsidRDefault="005812E5" w:rsidP="005812E5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763A5850" w14:textId="77777777" w:rsidR="005812E5" w:rsidRPr="00ED5B85" w:rsidRDefault="005812E5" w:rsidP="005812E5">
      <w:pPr>
        <w:widowControl w:val="0"/>
        <w:spacing w:before="0" w:after="6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375AEAA0" w14:textId="3740C420" w:rsidR="005812E5" w:rsidRPr="00ED5B85" w:rsidRDefault="005812E5" w:rsidP="005812E5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05D5F" w:rsidRPr="00C05D5F">
        <w:rPr>
          <w:rFonts w:ascii="Verdana" w:hAnsi="Verdana"/>
          <w:b/>
          <w:sz w:val="22"/>
          <w:szCs w:val="22"/>
        </w:rPr>
        <w:t>18</w:t>
      </w:r>
      <w:r w:rsidR="00D23DB2" w:rsidRPr="00C05D5F">
        <w:rPr>
          <w:rFonts w:ascii="Verdana" w:hAnsi="Verdana"/>
          <w:b/>
          <w:bCs/>
          <w:sz w:val="22"/>
          <w:szCs w:val="22"/>
        </w:rPr>
        <w:t>-2020</w:t>
      </w:r>
    </w:p>
    <w:p w14:paraId="35E7D5D1" w14:textId="7EBA8490" w:rsidR="005812E5" w:rsidRPr="00ED5B8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1A0276AA" w14:textId="77777777" w:rsidR="005812E5" w:rsidRPr="00ED5B8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6B8F1306" w14:textId="77777777" w:rsidR="005812E5" w:rsidRPr="00ED5B85" w:rsidRDefault="005812E5" w:rsidP="005812E5">
      <w:pPr>
        <w:spacing w:before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szCs w:val="22"/>
          <w:highlight w:val="lightGray"/>
        </w:rPr>
        <w:t>___________________________________</w:t>
      </w:r>
    </w:p>
    <w:p w14:paraId="6AD9C104" w14:textId="77777777" w:rsidR="005812E5" w:rsidRPr="00ED5B85" w:rsidRDefault="005812E5" w:rsidP="005812E5">
      <w:pPr>
        <w:spacing w:before="0" w:after="0"/>
        <w:jc w:val="left"/>
        <w:rPr>
          <w:rFonts w:ascii="Verdana" w:hAnsi="Verdana" w:cs="Arial"/>
          <w:b/>
        </w:rPr>
      </w:pPr>
    </w:p>
    <w:p w14:paraId="3ECEAFC3" w14:textId="77777777" w:rsidR="005812E5" w:rsidRPr="00ED5B85" w:rsidRDefault="005812E5" w:rsidP="005812E5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 xml:space="preserve">Справка </w:t>
      </w:r>
    </w:p>
    <w:p w14:paraId="1A39A8AE" w14:textId="77777777" w:rsidR="005812E5" w:rsidRDefault="005812E5" w:rsidP="005812E5">
      <w:pPr>
        <w:spacing w:before="0" w:after="0"/>
        <w:jc w:val="center"/>
        <w:rPr>
          <w:rFonts w:ascii="Verdana" w:hAnsi="Verdana" w:cs="Arial"/>
          <w:b/>
          <w:vertAlign w:val="superscript"/>
        </w:rPr>
      </w:pPr>
      <w:r w:rsidRPr="00ED5B85">
        <w:rPr>
          <w:rFonts w:ascii="Verdana" w:hAnsi="Verdana" w:cs="Arial"/>
          <w:b/>
        </w:rPr>
        <w:t>о наличии кадровых ресурсов</w:t>
      </w:r>
      <w:r w:rsidRPr="00ED5B85">
        <w:rPr>
          <w:rFonts w:ascii="Verdana" w:hAnsi="Verdana" w:cs="Arial"/>
          <w:b/>
          <w:vertAlign w:val="superscript"/>
        </w:rPr>
        <w:footnoteReference w:customMarkFollows="1" w:id="3"/>
        <w:sym w:font="Symbol" w:char="F02A"/>
      </w:r>
    </w:p>
    <w:p w14:paraId="28875E6B" w14:textId="1EFE6C8A" w:rsidR="006E38D9" w:rsidRPr="006E38D9" w:rsidRDefault="006E38D9" w:rsidP="006E38D9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092F2F">
        <w:rPr>
          <w:rFonts w:ascii="Verdana" w:hAnsi="Verdana"/>
          <w:b/>
          <w:bCs/>
          <w:color w:val="FF0000"/>
          <w:sz w:val="22"/>
          <w:szCs w:val="22"/>
          <w:highlight w:val="yellow"/>
        </w:rPr>
        <w:t>Внимание! Заполняется отдельно по каждому лоту.</w:t>
      </w:r>
    </w:p>
    <w:p w14:paraId="3108D0B6" w14:textId="77777777" w:rsidR="005812E5" w:rsidRPr="00ED5B85" w:rsidRDefault="005812E5" w:rsidP="005812E5">
      <w:pPr>
        <w:spacing w:before="0" w:after="0"/>
        <w:jc w:val="center"/>
        <w:rPr>
          <w:rFonts w:ascii="Verdana" w:hAnsi="Verdana" w:cs="Arial"/>
          <w:b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5812E5" w:rsidRPr="00ED5B85" w14:paraId="0A18AEC5" w14:textId="77777777" w:rsidTr="005C613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3A3BA41E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№</w:t>
            </w: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1D13F01D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1"/>
                <w:szCs w:val="21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20EF3A84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14A4935A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08B59C6B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3A3E7B9B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5812E5" w:rsidRPr="00ED5B85" w14:paraId="37E25173" w14:textId="77777777" w:rsidTr="005C613B">
        <w:trPr>
          <w:cantSplit/>
          <w:jc w:val="center"/>
        </w:trPr>
        <w:tc>
          <w:tcPr>
            <w:tcW w:w="10482" w:type="dxa"/>
            <w:gridSpan w:val="5"/>
          </w:tcPr>
          <w:p w14:paraId="6FF57DA7" w14:textId="77777777" w:rsidR="005812E5" w:rsidRPr="00ED5B85" w:rsidRDefault="005812E5" w:rsidP="0029536B">
            <w:pPr>
              <w:spacing w:before="0" w:after="0" w:line="20" w:lineRule="atLeast"/>
              <w:contextualSpacing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Руководящее звено </w:t>
            </w:r>
            <w:r w:rsidRPr="00ED5B85">
              <w:rPr>
                <w:rFonts w:ascii="Verdana" w:hAnsi="Verdana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5812E5" w:rsidRPr="00ED5B85" w14:paraId="38FD143A" w14:textId="77777777" w:rsidTr="005C613B">
        <w:trPr>
          <w:trHeight w:val="481"/>
          <w:jc w:val="center"/>
        </w:trPr>
        <w:tc>
          <w:tcPr>
            <w:tcW w:w="664" w:type="dxa"/>
            <w:vAlign w:val="center"/>
          </w:tcPr>
          <w:p w14:paraId="005B8445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51EDF639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310BDA87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ECB2B89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4351ECFA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812E5" w:rsidRPr="00ED5B85" w14:paraId="25CF645A" w14:textId="77777777" w:rsidTr="005C613B">
        <w:trPr>
          <w:trHeight w:val="319"/>
          <w:jc w:val="center"/>
        </w:trPr>
        <w:tc>
          <w:tcPr>
            <w:tcW w:w="664" w:type="dxa"/>
            <w:vAlign w:val="center"/>
          </w:tcPr>
          <w:p w14:paraId="5FFDD40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27BB098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4D69276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6189BF0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09232F0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1EC8737" w14:textId="77777777" w:rsidTr="00893515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4245FC4A" w14:textId="1BDE5B88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Сотрудники </w:t>
            </w:r>
            <w:r w:rsidRPr="005A744E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АУП, ИТР, МОП, </w:t>
            </w: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сотрудники</w:t>
            </w:r>
            <w:r w:rsidRPr="005A744E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 для выполнения работ</w:t>
            </w: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, указанные в Сводной анкете Претендента (Форма № 5)</w:t>
            </w:r>
          </w:p>
        </w:tc>
      </w:tr>
      <w:tr w:rsidR="005812E5" w:rsidRPr="00ED5B85" w14:paraId="18B79BF0" w14:textId="77777777" w:rsidTr="005C613B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A0C04C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F7D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0F9A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586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8DDF2C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812E5" w:rsidRPr="00ED5B85" w14:paraId="3B03B433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6E610E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D85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F7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0AC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8D5507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7FD291A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7CAE164" w14:textId="4B583101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9F8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F4F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189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3D364E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9D932A4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1A7633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36C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54B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9EA9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8A8ABF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3915A97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603BC01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41B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CAAB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DD0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C677C3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3A4782ED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8B33B4F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708E9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A9D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473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45C0C0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5127F4CA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44C3895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927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572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7E85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0B8EB4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283D1B26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3F6D0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E0DD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5C0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259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51E58A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0818454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88D28F0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6D1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908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791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86D6714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514D377B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4DAA15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FE6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367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61E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BFE995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C0718A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07A0F5C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E8A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48C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971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89C376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92D4F3B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25C7CE64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A22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909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0C4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88A355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0FE58DF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D5ACF93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0BD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6EA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E3C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F6FA1B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64FA9595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1F1D1D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C9E1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C8E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CF2C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53B74B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44A0E6F8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8354370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CA3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3B353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21F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E59C32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</w:tbl>
    <w:p w14:paraId="30C22E65" w14:textId="77777777" w:rsidR="0068305D" w:rsidRPr="00ED5B85" w:rsidRDefault="005812E5" w:rsidP="0068305D">
      <w:pPr>
        <w:spacing w:before="0" w:after="0"/>
        <w:rPr>
          <w:rFonts w:ascii="Verdana" w:hAnsi="Verdana" w:cs="Arial"/>
          <w:i/>
          <w:sz w:val="20"/>
          <w:szCs w:val="23"/>
        </w:rPr>
      </w:pPr>
      <w:r w:rsidRPr="00ED5B85">
        <w:rPr>
          <w:rFonts w:ascii="Verdana" w:hAnsi="Verdana" w:cs="Arial"/>
          <w:b/>
          <w:sz w:val="23"/>
          <w:szCs w:val="23"/>
        </w:rPr>
        <w:t>*</w:t>
      </w:r>
      <w:r w:rsidRPr="00ED5B85">
        <w:rPr>
          <w:rFonts w:ascii="Verdana" w:hAnsi="Verdana" w:cs="Arial"/>
          <w:b/>
          <w:sz w:val="22"/>
          <w:szCs w:val="23"/>
        </w:rPr>
        <w:t>Приложение:</w:t>
      </w:r>
      <w:r w:rsidRPr="00ED5B85">
        <w:rPr>
          <w:rFonts w:ascii="Verdana" w:hAnsi="Verdana" w:cs="Arial"/>
          <w:sz w:val="22"/>
          <w:szCs w:val="23"/>
        </w:rPr>
        <w:t xml:space="preserve"> </w:t>
      </w:r>
      <w:r w:rsidRPr="00ED5B85">
        <w:rPr>
          <w:rFonts w:ascii="Verdana" w:hAnsi="Verdana" w:cs="Arial"/>
          <w:i/>
          <w:sz w:val="20"/>
          <w:szCs w:val="23"/>
        </w:rPr>
        <w:t>Справка за подписью руководителя предприятия об организаци</w:t>
      </w:r>
      <w:r w:rsidR="0068305D" w:rsidRPr="00ED5B85">
        <w:rPr>
          <w:rFonts w:ascii="Verdana" w:hAnsi="Verdana" w:cs="Arial"/>
          <w:i/>
          <w:sz w:val="20"/>
          <w:szCs w:val="23"/>
        </w:rPr>
        <w:t xml:space="preserve">онно-штатной структуре компании, Выписка из штатного расписания Претендента на момент подачи документов на </w:t>
      </w:r>
      <w:r w:rsidR="009A4F7A" w:rsidRPr="00ED5B85">
        <w:rPr>
          <w:rFonts w:ascii="Verdana" w:hAnsi="Verdana" w:cs="Arial"/>
          <w:i/>
          <w:sz w:val="20"/>
          <w:szCs w:val="23"/>
        </w:rPr>
        <w:t>отбор</w:t>
      </w:r>
      <w:r w:rsidR="0068305D" w:rsidRPr="00ED5B85">
        <w:rPr>
          <w:rFonts w:ascii="Verdana" w:hAnsi="Verdana" w:cs="Arial"/>
          <w:i/>
          <w:sz w:val="20"/>
          <w:szCs w:val="23"/>
        </w:rPr>
        <w:t>; Копии дипломов об образовании.</w:t>
      </w:r>
    </w:p>
    <w:p w14:paraId="247A965C" w14:textId="77777777" w:rsidR="005812E5" w:rsidRPr="00ED5B85" w:rsidRDefault="005812E5" w:rsidP="005812E5">
      <w:pPr>
        <w:spacing w:before="0" w:after="0"/>
        <w:rPr>
          <w:rFonts w:ascii="Verdana" w:hAnsi="Verdana" w:cs="Arial"/>
          <w:caps/>
          <w:sz w:val="16"/>
        </w:rPr>
      </w:pPr>
    </w:p>
    <w:p w14:paraId="0DE70DB5" w14:textId="77777777" w:rsidR="005812E5" w:rsidRPr="00ED5B85" w:rsidRDefault="005812E5" w:rsidP="005812E5">
      <w:pPr>
        <w:spacing w:before="0" w:after="0"/>
        <w:rPr>
          <w:rFonts w:ascii="Verdana" w:hAnsi="Verdana" w:cs="Arial"/>
          <w:caps/>
          <w:sz w:val="18"/>
        </w:rPr>
      </w:pPr>
    </w:p>
    <w:p w14:paraId="74059AC3" w14:textId="03DFCD21" w:rsidR="005812E5" w:rsidRPr="00ED5B85" w:rsidRDefault="005812E5" w:rsidP="005812E5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</w:t>
      </w:r>
      <w:r w:rsidR="006E38D9">
        <w:rPr>
          <w:rFonts w:ascii="Verdana" w:hAnsi="Verdana" w:cs="Arial"/>
          <w:sz w:val="22"/>
          <w:szCs w:val="22"/>
        </w:rPr>
        <w:t xml:space="preserve">          </w:t>
      </w:r>
      <w:r w:rsidRPr="00ED5B85">
        <w:rPr>
          <w:rFonts w:ascii="Verdana" w:hAnsi="Verdana" w:cs="Arial"/>
          <w:sz w:val="22"/>
          <w:szCs w:val="22"/>
        </w:rPr>
        <w:t xml:space="preserve">   ___________________</w:t>
      </w:r>
      <w:r w:rsidRPr="00ED5B85">
        <w:rPr>
          <w:rFonts w:ascii="Verdana" w:hAnsi="Verdana" w:cs="Arial"/>
          <w:sz w:val="22"/>
          <w:szCs w:val="22"/>
        </w:rPr>
        <w:tab/>
        <w:t xml:space="preserve">               _______________</w:t>
      </w:r>
    </w:p>
    <w:p w14:paraId="160F2C05" w14:textId="26F1D0D7" w:rsidR="005812E5" w:rsidRPr="00ED5B85" w:rsidRDefault="005812E5" w:rsidP="005812E5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="006E38D9">
        <w:rPr>
          <w:rFonts w:ascii="Verdana" w:hAnsi="Verdana" w:cs="Arial"/>
          <w:szCs w:val="22"/>
          <w:vertAlign w:val="superscript"/>
        </w:rPr>
        <w:tab/>
      </w:r>
      <w:r w:rsidR="006E38D9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 xml:space="preserve">  (Подпись руководителя)</w:t>
      </w:r>
      <w:r w:rsidR="006E38D9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F1874FC" w14:textId="4AFDAD37" w:rsidR="005812E5" w:rsidRPr="00ED5B85" w:rsidRDefault="005812E5" w:rsidP="005812E5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470ABD73" w14:textId="00EAF35F" w:rsidR="005812E5" w:rsidRPr="00CC570C" w:rsidRDefault="005812E5" w:rsidP="005812E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0212CF7B" w14:textId="77777777" w:rsidR="00643BC2" w:rsidRPr="00ED5B85" w:rsidRDefault="00643BC2" w:rsidP="00643BC2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Форма №</w:t>
      </w:r>
      <w:r w:rsidR="00C62368" w:rsidRPr="00ED5B85">
        <w:rPr>
          <w:rFonts w:ascii="Verdana" w:hAnsi="Verdana" w:cs="Arial"/>
          <w:b/>
          <w:bCs/>
          <w:color w:val="000000"/>
          <w:sz w:val="22"/>
          <w:szCs w:val="22"/>
        </w:rPr>
        <w:t>4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ED5B85" w:rsidRDefault="00643BC2" w:rsidP="00643BC2">
      <w:pPr>
        <w:widowControl w:val="0"/>
        <w:spacing w:before="0" w:after="6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lastRenderedPageBreak/>
        <w:t xml:space="preserve">к Предложению на участие в </w:t>
      </w:r>
      <w:r w:rsidR="009A4F7A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070BEE55" w14:textId="4650EE30" w:rsidR="00643BC2" w:rsidRPr="00ED5B8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05D5F">
        <w:rPr>
          <w:rFonts w:ascii="Verdana" w:hAnsi="Verdana"/>
          <w:b/>
          <w:sz w:val="22"/>
          <w:szCs w:val="22"/>
        </w:rPr>
        <w:t>18</w:t>
      </w:r>
      <w:r w:rsidR="00D23DB2" w:rsidRPr="00C05D5F">
        <w:rPr>
          <w:rFonts w:ascii="Verdana" w:hAnsi="Verdana"/>
          <w:b/>
          <w:sz w:val="22"/>
          <w:szCs w:val="22"/>
        </w:rPr>
        <w:t>-2020</w:t>
      </w:r>
    </w:p>
    <w:p w14:paraId="6FC2F94F" w14:textId="50D20A0E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ED5B8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z w:val="26"/>
          <w:szCs w:val="26"/>
        </w:rPr>
      </w:pPr>
    </w:p>
    <w:p w14:paraId="2C61F68D" w14:textId="4AF00840" w:rsidR="00643BC2" w:rsidRPr="00092F2F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pacing w:val="-11"/>
        </w:rPr>
      </w:pPr>
      <w:bookmarkStart w:id="179" w:name="_Toc498950099"/>
      <w:r w:rsidRPr="007E5E1E">
        <w:rPr>
          <w:rFonts w:ascii="Verdana" w:hAnsi="Verdana" w:cs="Arial"/>
          <w:b/>
          <w:bCs/>
        </w:rPr>
        <w:t>О</w:t>
      </w:r>
      <w:r w:rsidR="00A6539A" w:rsidRPr="007E5E1E">
        <w:rPr>
          <w:rFonts w:ascii="Verdana" w:hAnsi="Verdana" w:cs="Arial"/>
          <w:b/>
          <w:bCs/>
        </w:rPr>
        <w:t>пыт</w:t>
      </w:r>
      <w:r w:rsidRPr="007E5E1E">
        <w:rPr>
          <w:rFonts w:ascii="Verdana" w:hAnsi="Verdana" w:cs="Arial"/>
          <w:bCs/>
        </w:rPr>
        <w:t xml:space="preserve"> </w:t>
      </w:r>
      <w:r w:rsidR="00A6539A" w:rsidRPr="007E5E1E">
        <w:rPr>
          <w:rFonts w:ascii="Verdana" w:hAnsi="Verdana" w:cs="Arial"/>
          <w:b/>
          <w:bCs/>
          <w:spacing w:val="-11"/>
        </w:rPr>
        <w:t>выполнения аналогичных предмету отбора работ</w:t>
      </w:r>
      <w:r w:rsidRPr="007E5E1E">
        <w:rPr>
          <w:rFonts w:ascii="Verdana" w:hAnsi="Verdana" w:cs="Arial"/>
          <w:b/>
          <w:bCs/>
          <w:spacing w:val="-11"/>
        </w:rPr>
        <w:t xml:space="preserve"> </w:t>
      </w:r>
      <w:bookmarkEnd w:id="179"/>
      <w:r w:rsidR="00A6539A" w:rsidRPr="007E5E1E">
        <w:rPr>
          <w:rFonts w:ascii="Verdana" w:hAnsi="Verdana" w:cs="Arial"/>
          <w:b/>
          <w:bCs/>
          <w:spacing w:val="-11"/>
        </w:rPr>
        <w:t xml:space="preserve">/ </w:t>
      </w:r>
      <w:bookmarkStart w:id="180" w:name="_Hlk38296016"/>
      <w:r w:rsidR="00A6539A" w:rsidRPr="007E5E1E">
        <w:rPr>
          <w:rFonts w:ascii="Verdana" w:hAnsi="Verdana" w:cs="Arial"/>
          <w:b/>
          <w:bCs/>
          <w:spacing w:val="-11"/>
        </w:rPr>
        <w:t xml:space="preserve">реализации </w:t>
      </w:r>
      <w:r w:rsidR="00A6539A" w:rsidRPr="00092F2F">
        <w:rPr>
          <w:rFonts w:ascii="Verdana" w:hAnsi="Verdana" w:cs="Arial"/>
          <w:b/>
          <w:bCs/>
          <w:spacing w:val="-11"/>
        </w:rPr>
        <w:t>аналогичных проектов</w:t>
      </w:r>
      <w:bookmarkEnd w:id="180"/>
      <w:r w:rsidR="00A6539A" w:rsidRPr="00092F2F">
        <w:t xml:space="preserve"> </w:t>
      </w:r>
    </w:p>
    <w:p w14:paraId="453C3E3D" w14:textId="4C5B960B" w:rsidR="00643BC2" w:rsidRPr="007E5E1E" w:rsidRDefault="00C31831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Verdana" w:hAnsi="Verdana" w:cs="Arial"/>
          <w:b/>
          <w:bCs/>
          <w:color w:val="000000"/>
          <w:spacing w:val="-11"/>
        </w:rPr>
      </w:pPr>
      <w:bookmarkStart w:id="181" w:name="_Toc498950100"/>
      <w:r w:rsidRPr="00092F2F">
        <w:rPr>
          <w:rFonts w:ascii="Verdana" w:hAnsi="Verdana" w:cs="Arial"/>
          <w:b/>
          <w:bCs/>
          <w:spacing w:val="-11"/>
        </w:rPr>
        <w:t>за последние 5 (пять) лет</w:t>
      </w:r>
      <w:r w:rsidR="00A02921" w:rsidRPr="00092F2F">
        <w:rPr>
          <w:rFonts w:ascii="Verdana" w:hAnsi="Verdana" w:cs="Arial"/>
          <w:b/>
          <w:bCs/>
          <w:color w:val="000000"/>
          <w:spacing w:val="-11"/>
        </w:rPr>
        <w:t>*</w:t>
      </w:r>
      <w:r w:rsidR="00643BC2" w:rsidRPr="00092F2F">
        <w:rPr>
          <w:rFonts w:ascii="Verdana" w:hAnsi="Verdana" w:cs="Arial"/>
          <w:b/>
          <w:bCs/>
          <w:color w:val="000000"/>
          <w:spacing w:val="-11"/>
        </w:rPr>
        <w:t>:</w:t>
      </w:r>
      <w:bookmarkEnd w:id="181"/>
      <w:r w:rsidR="00643BC2" w:rsidRPr="007E5E1E">
        <w:rPr>
          <w:rFonts w:ascii="Verdana" w:hAnsi="Verdana" w:cs="Arial"/>
          <w:b/>
          <w:bCs/>
          <w:color w:val="000000"/>
          <w:spacing w:val="-11"/>
        </w:rPr>
        <w:t xml:space="preserve"> </w:t>
      </w:r>
    </w:p>
    <w:p w14:paraId="332C7AC9" w14:textId="77777777" w:rsidR="00643BC2" w:rsidRPr="00ED5B85" w:rsidRDefault="00643BC2" w:rsidP="00643BC2">
      <w:pPr>
        <w:spacing w:before="0"/>
        <w:jc w:val="center"/>
        <w:rPr>
          <w:rFonts w:ascii="Verdana" w:hAnsi="Verdana" w:cs="Arial"/>
          <w:b/>
        </w:rPr>
      </w:pPr>
    </w:p>
    <w:p w14:paraId="4C6F3594" w14:textId="2A094DC3" w:rsidR="00643BC2" w:rsidRPr="00ED5B85" w:rsidRDefault="00643BC2" w:rsidP="007E5E1E">
      <w:pPr>
        <w:tabs>
          <w:tab w:val="left" w:pos="6237"/>
        </w:tabs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______</w:t>
      </w:r>
      <w:r w:rsidR="007E5E1E" w:rsidRPr="007E5E1E">
        <w:rPr>
          <w:rFonts w:ascii="Verdana" w:hAnsi="Verdana" w:cs="Arial"/>
          <w:color w:val="808080"/>
          <w:sz w:val="22"/>
          <w:highlight w:val="lightGray"/>
        </w:rPr>
        <w:t>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</w:t>
      </w:r>
    </w:p>
    <w:p w14:paraId="61675052" w14:textId="77777777" w:rsidR="00643BC2" w:rsidRPr="00ED5B85" w:rsidRDefault="00643BC2" w:rsidP="002F23AE">
      <w:pPr>
        <w:spacing w:before="0" w:after="0"/>
        <w:ind w:right="565"/>
        <w:jc w:val="left"/>
        <w:rPr>
          <w:rFonts w:ascii="Verdana" w:hAnsi="Verdana" w:cs="Arial"/>
          <w:i/>
          <w:color w:val="00B050"/>
          <w:sz w:val="18"/>
          <w:szCs w:val="20"/>
          <w:vertAlign w:val="superscript"/>
        </w:rPr>
      </w:pPr>
      <w:r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</w:t>
      </w:r>
      <w:r w:rsidR="002F23AE"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                 </w:t>
      </w:r>
    </w:p>
    <w:p w14:paraId="538146A9" w14:textId="2DC50DE0" w:rsidR="00643BC2" w:rsidRPr="005165C4" w:rsidRDefault="00643BC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/>
          <w:bCs/>
          <w:iCs/>
          <w:sz w:val="22"/>
          <w:szCs w:val="22"/>
        </w:rPr>
      </w:pPr>
      <w:r w:rsidRPr="00A02921">
        <w:rPr>
          <w:rFonts w:ascii="Verdana" w:hAnsi="Verdana" w:cs="Arial"/>
          <w:b/>
          <w:bCs/>
          <w:sz w:val="22"/>
          <w:szCs w:val="22"/>
        </w:rPr>
        <w:t>Наименование</w:t>
      </w:r>
      <w:r w:rsidR="00721449" w:rsidRPr="00A0292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1515F" w:rsidRPr="00A02921">
        <w:rPr>
          <w:rFonts w:ascii="Verdana" w:hAnsi="Verdana" w:cs="Arial"/>
          <w:b/>
          <w:bCs/>
          <w:sz w:val="22"/>
          <w:szCs w:val="22"/>
        </w:rPr>
        <w:t>отбора:</w:t>
      </w:r>
      <w:r w:rsidR="0061515F" w:rsidRPr="00A02921">
        <w:rPr>
          <w:rFonts w:ascii="Verdana" w:hAnsi="Verdana" w:cs="Arial"/>
          <w:bCs/>
          <w:sz w:val="22"/>
          <w:szCs w:val="22"/>
        </w:rPr>
        <w:t xml:space="preserve"> </w:t>
      </w:r>
    </w:p>
    <w:p w14:paraId="21809850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5D600383" w14:textId="42A2FC64" w:rsidR="00643BC2" w:rsidRDefault="00643BC2" w:rsidP="00643BC2">
      <w:pPr>
        <w:spacing w:before="0" w:after="0"/>
        <w:ind w:left="2835" w:right="565" w:hanging="2835"/>
        <w:rPr>
          <w:rFonts w:ascii="Verdana" w:hAnsi="Verdana" w:cs="Arial"/>
          <w:sz w:val="22"/>
          <w:szCs w:val="22"/>
          <w:lang w:eastAsia="en-US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Требования по опыту аналогичных предмету </w:t>
      </w:r>
      <w:r w:rsidR="00EE7D11" w:rsidRPr="00ED5B85">
        <w:rPr>
          <w:rFonts w:ascii="Verdana" w:hAnsi="Verdana" w:cs="Arial"/>
          <w:b/>
          <w:sz w:val="22"/>
          <w:szCs w:val="22"/>
        </w:rPr>
        <w:t>Отбора</w:t>
      </w:r>
      <w:r w:rsidRPr="00ED5B85">
        <w:rPr>
          <w:rFonts w:ascii="Verdana" w:hAnsi="Verdana" w:cs="Arial"/>
          <w:b/>
          <w:sz w:val="22"/>
          <w:szCs w:val="22"/>
        </w:rPr>
        <w:t xml:space="preserve"> работ</w:t>
      </w:r>
      <w:r w:rsidR="007E5E1E">
        <w:rPr>
          <w:rFonts w:ascii="Verdana" w:hAnsi="Verdana" w:cs="Arial"/>
          <w:b/>
          <w:sz w:val="22"/>
          <w:szCs w:val="22"/>
        </w:rPr>
        <w:t xml:space="preserve"> /</w:t>
      </w:r>
      <w:r w:rsidR="007E5E1E" w:rsidRPr="007E5E1E">
        <w:t xml:space="preserve"> </w:t>
      </w:r>
      <w:r w:rsidR="007E5E1E" w:rsidRPr="007E5E1E">
        <w:rPr>
          <w:rFonts w:ascii="Verdana" w:hAnsi="Verdana" w:cs="Arial"/>
          <w:b/>
          <w:sz w:val="22"/>
          <w:szCs w:val="22"/>
        </w:rPr>
        <w:t xml:space="preserve">реализации аналогичных проектов </w:t>
      </w:r>
      <w:r w:rsidRPr="00ED5B85">
        <w:rPr>
          <w:rFonts w:ascii="Verdana" w:hAnsi="Verdana" w:cs="Arial"/>
          <w:b/>
          <w:sz w:val="22"/>
          <w:szCs w:val="22"/>
        </w:rPr>
        <w:t>*:</w:t>
      </w:r>
      <w:r w:rsidRPr="00ED5B85">
        <w:rPr>
          <w:rFonts w:ascii="Verdana" w:hAnsi="Verdana" w:cs="Arial"/>
          <w:sz w:val="22"/>
          <w:szCs w:val="22"/>
          <w:lang w:eastAsia="en-US"/>
        </w:rPr>
        <w:t xml:space="preserve"> </w:t>
      </w:r>
    </w:p>
    <w:p w14:paraId="4568D9AC" w14:textId="77777777" w:rsidR="00092F2F" w:rsidRPr="00ED5B85" w:rsidRDefault="00092F2F" w:rsidP="00643BC2">
      <w:pPr>
        <w:spacing w:before="0" w:after="0"/>
        <w:ind w:left="2835" w:right="565" w:hanging="2835"/>
        <w:rPr>
          <w:rFonts w:ascii="Verdana" w:hAnsi="Verdana" w:cs="Arial"/>
          <w:sz w:val="22"/>
          <w:szCs w:val="22"/>
          <w:lang w:eastAsia="en-US"/>
        </w:rPr>
      </w:pPr>
    </w:p>
    <w:p w14:paraId="1AA85BE3" w14:textId="1FBA58DE" w:rsidR="00A6539A" w:rsidRDefault="00092F2F" w:rsidP="00092F2F">
      <w:pPr>
        <w:numPr>
          <w:ilvl w:val="0"/>
          <w:numId w:val="4"/>
        </w:numPr>
        <w:spacing w:before="0" w:after="0"/>
        <w:ind w:right="565"/>
        <w:rPr>
          <w:rFonts w:ascii="Verdana" w:hAnsi="Verdana" w:cs="Arial"/>
        </w:rPr>
      </w:pPr>
      <w:r w:rsidRPr="00092F2F">
        <w:rPr>
          <w:rFonts w:ascii="Verdana" w:hAnsi="Verdana" w:cs="Arial"/>
        </w:rPr>
        <w:t>Наличие у Претендента опыта выполнения контрактов, включающих оказание аналогичного предмету закупки по Отбору комплекса услуг по строительному контролю с предоставлением регулярной отчетности по вопросам качества и стоимости строительства и контролю стоимости строительства</w:t>
      </w:r>
      <w:r>
        <w:rPr>
          <w:rFonts w:ascii="Verdana" w:hAnsi="Verdana" w:cs="Arial"/>
        </w:rPr>
        <w:t xml:space="preserve"> </w:t>
      </w:r>
      <w:r w:rsidRPr="00092F2F">
        <w:rPr>
          <w:rFonts w:ascii="Verdana" w:hAnsi="Verdana" w:cs="Arial"/>
          <w:b/>
          <w:u w:val="single"/>
        </w:rPr>
        <w:t xml:space="preserve">(Успешная реализация Претендентом не менее 3-х контрактов за последние 5 лет, стоимостью не менее 150 млн. руб. в </w:t>
      </w:r>
      <w:proofErr w:type="spellStart"/>
      <w:r w:rsidRPr="00092F2F">
        <w:rPr>
          <w:rFonts w:ascii="Verdana" w:hAnsi="Verdana" w:cs="Arial"/>
          <w:b/>
          <w:u w:val="single"/>
        </w:rPr>
        <w:t>т.ч.НДС</w:t>
      </w:r>
      <w:proofErr w:type="spellEnd"/>
      <w:r w:rsidRPr="00092F2F">
        <w:rPr>
          <w:rFonts w:ascii="Verdana" w:hAnsi="Verdana" w:cs="Arial"/>
          <w:b/>
          <w:u w:val="single"/>
        </w:rPr>
        <w:t xml:space="preserve"> (каждый)</w:t>
      </w:r>
    </w:p>
    <w:p w14:paraId="51F9090A" w14:textId="77777777" w:rsidR="00092F2F" w:rsidRPr="00A6539A" w:rsidRDefault="00092F2F" w:rsidP="00092F2F">
      <w:pPr>
        <w:spacing w:before="0" w:after="0"/>
        <w:ind w:right="565"/>
        <w:rPr>
          <w:rFonts w:ascii="Verdana" w:hAnsi="Verdana" w:cs="Arial"/>
        </w:rPr>
      </w:pPr>
    </w:p>
    <w:p w14:paraId="38CAEBDD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07AEE0BC" w14:textId="7A8C7334" w:rsidR="0047056B" w:rsidRPr="007B4D06" w:rsidRDefault="00721449" w:rsidP="0047056B">
      <w:pPr>
        <w:jc w:val="center"/>
        <w:rPr>
          <w:rFonts w:ascii="Arial" w:hAnsi="Arial" w:cs="Arial"/>
          <w:b/>
          <w:bCs/>
          <w:color w:val="FF0000"/>
        </w:rPr>
      </w:pPr>
      <w:r w:rsidRPr="007B4D06">
        <w:rPr>
          <w:rFonts w:ascii="Verdana" w:hAnsi="Verdana" w:cs="Arial"/>
          <w:b/>
          <w:bCs/>
          <w:color w:val="FF0000"/>
          <w:sz w:val="18"/>
          <w:szCs w:val="18"/>
        </w:rPr>
        <w:t>*</w:t>
      </w:r>
      <w:r w:rsidR="00643BC2" w:rsidRPr="007B4D06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47056B" w:rsidRPr="007B4D06">
        <w:rPr>
          <w:rFonts w:ascii="Arial" w:hAnsi="Arial" w:cs="Arial"/>
          <w:b/>
          <w:bCs/>
          <w:color w:val="FF0000"/>
        </w:rPr>
        <w:t>Под аналогичными работами понимаются работы на аналогичных по сложности и стоимости реализации строительных объектах</w:t>
      </w:r>
    </w:p>
    <w:p w14:paraId="5BC75F4A" w14:textId="0B523214" w:rsidR="00643BC2" w:rsidRPr="00ED5B85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Verdana" w:hAnsi="Verdana" w:cs="Arial"/>
          <w:sz w:val="18"/>
          <w:szCs w:val="18"/>
        </w:rPr>
        <w:sectPr w:rsidR="00643BC2" w:rsidRPr="00ED5B85" w:rsidSect="00886309">
          <w:pgSz w:w="11906" w:h="16838"/>
          <w:pgMar w:top="815" w:right="850" w:bottom="567" w:left="1134" w:header="284" w:footer="708" w:gutter="0"/>
          <w:cols w:space="708"/>
          <w:docGrid w:linePitch="360"/>
        </w:sectPr>
      </w:pPr>
    </w:p>
    <w:p w14:paraId="0A9F8A34" w14:textId="1B86B5FC" w:rsidR="00643BC2" w:rsidRPr="00ED5B85" w:rsidRDefault="00AA01C8" w:rsidP="00643BC2">
      <w:pPr>
        <w:spacing w:before="0" w:after="0"/>
        <w:ind w:right="-2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lastRenderedPageBreak/>
        <w:t xml:space="preserve">    </w:t>
      </w:r>
    </w:p>
    <w:p w14:paraId="2585AB15" w14:textId="4D5E3F6B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ind w:right="14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Опыт выполнения аналогичных работ</w:t>
      </w:r>
      <w:r w:rsidR="00247F21">
        <w:rPr>
          <w:rFonts w:ascii="Verdana" w:hAnsi="Verdana" w:cs="Arial"/>
          <w:b/>
        </w:rPr>
        <w:t xml:space="preserve"> / </w:t>
      </w:r>
      <w:r w:rsidRPr="00ED5B85">
        <w:rPr>
          <w:rFonts w:ascii="Verdana" w:hAnsi="Verdana" w:cs="Arial"/>
          <w:b/>
        </w:rPr>
        <w:t>реализации аналогичных проектов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985"/>
        <w:gridCol w:w="1417"/>
        <w:gridCol w:w="3119"/>
        <w:gridCol w:w="2087"/>
      </w:tblGrid>
      <w:tr w:rsidR="00643BC2" w:rsidRPr="00ED5B85" w14:paraId="77E6AA8E" w14:textId="77777777" w:rsidTr="00AA01C8">
        <w:trPr>
          <w:cantSplit/>
          <w:trHeight w:val="85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ED5B85" w:rsidRDefault="00643BC2" w:rsidP="00721449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Виды и объемы работ </w:t>
            </w:r>
            <w:r w:rsidR="005165C4" w:rsidRPr="00ED5B85">
              <w:rPr>
                <w:rFonts w:ascii="Verdana" w:hAnsi="Verdana" w:cs="Arial"/>
                <w:b/>
                <w:sz w:val="20"/>
                <w:szCs w:val="20"/>
              </w:rPr>
              <w:t>на объекте,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D9D3A7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Функции по проекту (Генеральный подряд / субподряд / технический заказчик)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19967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Период выполнения работ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524EF1F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В т.ч. собственными силами (без субподрядчиков), % от общей стоимости работ</w:t>
            </w:r>
          </w:p>
        </w:tc>
      </w:tr>
      <w:tr w:rsidR="00643BC2" w:rsidRPr="00ED5B85" w14:paraId="5D65440D" w14:textId="77777777" w:rsidTr="00AA01C8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985" w:type="dxa"/>
            <w:shd w:val="pct15" w:color="auto" w:fill="auto"/>
          </w:tcPr>
          <w:p w14:paraId="112D61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14:paraId="1502A02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119" w:type="dxa"/>
            <w:shd w:val="pct15" w:color="auto" w:fill="auto"/>
          </w:tcPr>
          <w:p w14:paraId="20C6CF89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643BC2" w:rsidRPr="00ED5B85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278E657" w:rsidR="00643BC2" w:rsidRPr="00ED5B85" w:rsidRDefault="00643BC2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10632401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71042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B9B1D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E7BB14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0698F17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58A48D6D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625E6F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CD82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1E8D1E" w14:textId="00C17FAC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9</w:t>
            </w:r>
            <w:r w:rsidRPr="00ED5B85">
              <w:rPr>
                <w:rFonts w:ascii="Verdana" w:hAnsi="Verdana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21DBFA2F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8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5EC7E1BE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CDFE9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ABC95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58893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488ECB0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27BFF193" w:rsidR="00643BC2" w:rsidRPr="00ED5B85" w:rsidRDefault="00643BC2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Итого </w:t>
            </w:r>
            <w:r w:rsidR="00D21CFD" w:rsidRPr="00ED5B85">
              <w:rPr>
                <w:rFonts w:ascii="Verdana" w:hAnsi="Verdana" w:cs="Arial"/>
                <w:b/>
                <w:sz w:val="20"/>
                <w:szCs w:val="20"/>
              </w:rPr>
              <w:t>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4901B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D47E4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3FC9893" w14:textId="60F6E4D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6401B4ED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7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024DDD7D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40E94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42772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E1E0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526E08A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220DA033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C3431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F2C9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322A75" w14:textId="5A1AE92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за 201</w:t>
            </w:r>
            <w:r w:rsidR="00C31831">
              <w:rPr>
                <w:rFonts w:ascii="Verdana" w:hAnsi="Verdana" w:cs="Arial"/>
                <w:sz w:val="20"/>
                <w:szCs w:val="20"/>
              </w:rPr>
              <w:t>7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5D302B76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2ADF8CFA" w14:textId="1052DCD3" w:rsidR="00C31831" w:rsidRPr="0061515F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C31831" w:rsidRPr="00ED5B85" w14:paraId="6220436C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3F745774" w14:textId="2E8D7846" w:rsidR="00C31831" w:rsidRPr="00ED5B85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6D4BD27B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0D6B49E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DBD5A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A07A1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78284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AD4166" w14:textId="77777777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FB29C3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089BBFB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AC764B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E6FC28F" w14:textId="7E0E557D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31831">
              <w:rPr>
                <w:rFonts w:ascii="Verdana" w:hAnsi="Verdana" w:cs="Arial"/>
                <w:b/>
                <w:sz w:val="20"/>
                <w:szCs w:val="20"/>
              </w:rPr>
              <w:t>Итого за 2016год:</w:t>
            </w:r>
          </w:p>
        </w:tc>
        <w:tc>
          <w:tcPr>
            <w:tcW w:w="1842" w:type="dxa"/>
            <w:shd w:val="clear" w:color="auto" w:fill="auto"/>
          </w:tcPr>
          <w:p w14:paraId="4087A80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45608B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958C1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2C0ECB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44063AE" w14:textId="4A7E757E" w:rsidR="00C31831" w:rsidRPr="00ED5B85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61515F">
              <w:rPr>
                <w:rFonts w:ascii="Verdana" w:hAnsi="Verdana" w:cs="Arial"/>
                <w:sz w:val="20"/>
                <w:szCs w:val="20"/>
              </w:rPr>
              <w:t>Общая стоимость выполненных работ по предмету отбора за 201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61515F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053CCD4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515F" w:rsidRPr="00ED5B85" w14:paraId="74D3794C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A8D9681" w14:textId="08F544DD" w:rsidR="0061515F" w:rsidRPr="0061515F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C31831" w:rsidRPr="00ED5B85" w14:paraId="3CA8BCFB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6FE15FC7" w14:textId="001F3702" w:rsidR="00C31831" w:rsidRPr="00ED5B85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4244935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19501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227A6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BE27DD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0C4BCF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C52E39" w14:textId="65E974C8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8B1B72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36E6A6D9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1E002C6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7B3C0DD" w14:textId="6D6EC071" w:rsidR="00C31831" w:rsidRPr="00ED5B85" w:rsidRDefault="0061515F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sz w:val="20"/>
                <w:szCs w:val="20"/>
              </w:rPr>
              <w:t>Итого за 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61515F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5FA8B2C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B9C2E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768F9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6FDA91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20BB6C" w14:textId="495D582C" w:rsidR="00C31831" w:rsidRPr="00ED5B85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61515F">
              <w:rPr>
                <w:rFonts w:ascii="Verdana" w:hAnsi="Verdana" w:cs="Arial"/>
                <w:sz w:val="20"/>
                <w:szCs w:val="20"/>
              </w:rPr>
              <w:t>Общая стоимость выполненных работ по предмету отбора за 2015 год, тыс. руб.:</w:t>
            </w:r>
          </w:p>
        </w:tc>
        <w:tc>
          <w:tcPr>
            <w:tcW w:w="2087" w:type="dxa"/>
            <w:shd w:val="clear" w:color="auto" w:fill="auto"/>
          </w:tcPr>
          <w:p w14:paraId="6BC31AC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686F5402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509E0D41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6F5672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54397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2D733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A97E2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59D6C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691F2CE" w14:textId="77777777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1C8036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1409BF11" w:rsidR="00643BC2" w:rsidRPr="00ED5B85" w:rsidRDefault="00D21CFD" w:rsidP="003A56DD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Итого договоров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5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- 2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019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гг.:</w:t>
            </w:r>
          </w:p>
        </w:tc>
      </w:tr>
      <w:tr w:rsidR="00643BC2" w:rsidRPr="00ED5B85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lastRenderedPageBreak/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5295758D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b/>
                <w:sz w:val="22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5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>-20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(Подпись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06FEA91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2AA78C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10E94451" w14:textId="77777777" w:rsidR="009F0376" w:rsidRPr="00ED5B85" w:rsidRDefault="009F0376" w:rsidP="009F0376">
      <w:pPr>
        <w:rPr>
          <w:rFonts w:ascii="Verdana" w:hAnsi="Verdana"/>
        </w:rPr>
      </w:pPr>
    </w:p>
    <w:p w14:paraId="1657E313" w14:textId="77777777" w:rsidR="0066507D" w:rsidRDefault="008C42AF" w:rsidP="008C42AF">
      <w:pPr>
        <w:spacing w:after="200" w:line="276" w:lineRule="auto"/>
        <w:rPr>
          <w:rFonts w:ascii="Verdana" w:hAnsi="Verdana" w:cs="Arial"/>
          <w:b/>
          <w:color w:val="FF0000"/>
        </w:rPr>
      </w:pPr>
      <w:r w:rsidRPr="0066507D">
        <w:rPr>
          <w:rFonts w:ascii="Verdana" w:hAnsi="Verdana" w:cs="Arial"/>
          <w:b/>
          <w:color w:val="FF0000"/>
        </w:rPr>
        <w:t>Внимание</w:t>
      </w:r>
      <w:r w:rsidRPr="00ED5B85">
        <w:rPr>
          <w:rFonts w:ascii="Verdana" w:hAnsi="Verdana" w:cs="Arial"/>
          <w:b/>
          <w:color w:val="FF0000"/>
        </w:rPr>
        <w:t xml:space="preserve">! </w:t>
      </w:r>
    </w:p>
    <w:p w14:paraId="5FEE8402" w14:textId="67287686" w:rsidR="008C42AF" w:rsidRPr="00092F2F" w:rsidRDefault="008C42AF" w:rsidP="00CC570C">
      <w:pPr>
        <w:pStyle w:val="ab"/>
        <w:numPr>
          <w:ilvl w:val="0"/>
          <w:numId w:val="17"/>
        </w:numPr>
        <w:spacing w:after="200" w:line="276" w:lineRule="auto"/>
        <w:rPr>
          <w:rFonts w:ascii="Verdana" w:hAnsi="Verdana" w:cs="Arial"/>
          <w:b/>
          <w:color w:val="FF0000"/>
        </w:rPr>
      </w:pPr>
      <w:r w:rsidRPr="00092F2F">
        <w:rPr>
          <w:rFonts w:ascii="Verdana" w:hAnsi="Verdana" w:cs="Arial"/>
          <w:b/>
          <w:color w:val="FF0000"/>
        </w:rPr>
        <w:t>Необходимо приложить копии вышеуказанных заключенных договоров.</w:t>
      </w:r>
    </w:p>
    <w:p w14:paraId="5C4B1D7D" w14:textId="348F73B0" w:rsidR="005165C4" w:rsidRPr="00092F2F" w:rsidRDefault="005165C4" w:rsidP="00092F2F">
      <w:pPr>
        <w:pStyle w:val="ab"/>
        <w:numPr>
          <w:ilvl w:val="0"/>
          <w:numId w:val="17"/>
        </w:numPr>
        <w:shd w:val="clear" w:color="auto" w:fill="FFFFFF"/>
        <w:spacing w:before="0" w:after="0" w:line="274" w:lineRule="exact"/>
        <w:ind w:right="565"/>
        <w:jc w:val="left"/>
        <w:rPr>
          <w:rFonts w:ascii="Verdana" w:hAnsi="Verdana" w:cs="Arial"/>
          <w:color w:val="FF0000"/>
          <w:spacing w:val="1"/>
          <w:sz w:val="22"/>
          <w:szCs w:val="22"/>
        </w:rPr>
        <w:sectPr w:rsidR="005165C4" w:rsidRPr="00092F2F" w:rsidSect="004711A0">
          <w:pgSz w:w="16838" w:h="11906" w:orient="landscape"/>
          <w:pgMar w:top="709" w:right="815" w:bottom="567" w:left="567" w:header="284" w:footer="0" w:gutter="0"/>
          <w:cols w:space="708"/>
          <w:docGrid w:linePitch="360"/>
        </w:sectPr>
      </w:pPr>
      <w:r w:rsidRPr="00092F2F">
        <w:rPr>
          <w:rFonts w:ascii="Verdana" w:hAnsi="Verdana" w:cs="Arial"/>
          <w:b/>
          <w:bCs/>
          <w:color w:val="FF0000"/>
        </w:rPr>
        <w:t xml:space="preserve">Наличие положительного опыта необходимо подтвердить </w:t>
      </w:r>
      <w:r w:rsidR="00092F2F" w:rsidRPr="00092F2F">
        <w:rPr>
          <w:rFonts w:ascii="Verdana" w:hAnsi="Verdana" w:cs="Arial"/>
          <w:b/>
          <w:bCs/>
          <w:color w:val="FF0000"/>
        </w:rPr>
        <w:t>копиями подтверждающих документов,  заверенные подписью руководителя предприятия (или уполномоченного им лица) и печатью Организации: копии Договоров, копии актов выполненных работ по этим  договорам, копия актов ввода в эксплуатацию объектов,  договоры по строительству которых предоставлены (формы КС-11 и/ или КС-14).</w:t>
      </w:r>
    </w:p>
    <w:p w14:paraId="48B7194E" w14:textId="7233A0E1" w:rsidR="00166E5B" w:rsidRPr="00ED5B85" w:rsidRDefault="00166E5B" w:rsidP="00166E5B">
      <w:pPr>
        <w:shd w:val="clear" w:color="auto" w:fill="FFFFFF"/>
        <w:spacing w:before="0" w:after="0" w:line="274" w:lineRule="exact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1"/>
          <w:sz w:val="22"/>
          <w:szCs w:val="22"/>
        </w:rPr>
        <w:lastRenderedPageBreak/>
        <w:t>Приложение № ___</w:t>
      </w:r>
      <w:r w:rsidR="00247F21">
        <w:rPr>
          <w:rFonts w:ascii="Verdana" w:hAnsi="Verdana" w:cs="Arial"/>
          <w:color w:val="000000"/>
          <w:spacing w:val="1"/>
          <w:sz w:val="22"/>
          <w:szCs w:val="22"/>
        </w:rPr>
        <w:t xml:space="preserve"> к Форме № 4</w:t>
      </w:r>
    </w:p>
    <w:p w14:paraId="33529775" w14:textId="77777777" w:rsidR="00166E5B" w:rsidRPr="00ED5B85" w:rsidRDefault="00166E5B" w:rsidP="00166E5B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участия в </w:t>
      </w:r>
      <w:r w:rsidR="009A4F7A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02894058" w14:textId="7BDE0B21" w:rsidR="00166E5B" w:rsidRPr="00ED5B85" w:rsidRDefault="00166E5B" w:rsidP="00166E5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05D5F" w:rsidRPr="00C05D5F">
        <w:rPr>
          <w:rFonts w:ascii="Verdana" w:hAnsi="Verdana"/>
          <w:bCs/>
          <w:sz w:val="22"/>
          <w:szCs w:val="22"/>
        </w:rPr>
        <w:t>18</w:t>
      </w:r>
      <w:r w:rsidR="00D23DB2" w:rsidRPr="00C05D5F">
        <w:rPr>
          <w:rFonts w:ascii="Verdana" w:hAnsi="Verdana"/>
          <w:bCs/>
          <w:sz w:val="22"/>
          <w:szCs w:val="22"/>
        </w:rPr>
        <w:t>-</w:t>
      </w:r>
      <w:r w:rsidR="00D23DB2" w:rsidRPr="00C05D5F">
        <w:rPr>
          <w:rFonts w:ascii="Verdana" w:hAnsi="Verdana"/>
          <w:sz w:val="22"/>
          <w:szCs w:val="22"/>
        </w:rPr>
        <w:t>2020</w:t>
      </w:r>
    </w:p>
    <w:p w14:paraId="66762577" w14:textId="3A680632" w:rsidR="00166E5B" w:rsidRPr="00ED5B85" w:rsidRDefault="00166E5B" w:rsidP="00166E5B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5D883A98" w14:textId="77777777" w:rsidR="004D769A" w:rsidRPr="00ED5B85" w:rsidRDefault="004D769A" w:rsidP="00166E5B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4E3CCD6F" w14:textId="77777777" w:rsidR="00166E5B" w:rsidRPr="00ED5B85" w:rsidRDefault="00166E5B" w:rsidP="00166E5B">
      <w:pPr>
        <w:tabs>
          <w:tab w:val="left" w:pos="720"/>
          <w:tab w:val="left" w:pos="1260"/>
        </w:tabs>
        <w:autoSpaceDE w:val="0"/>
        <w:autoSpaceDN w:val="0"/>
        <w:adjustRightInd w:val="0"/>
        <w:spacing w:before="0" w:after="0"/>
        <w:rPr>
          <w:rFonts w:ascii="Verdana" w:hAnsi="Verdana" w:cs="Arial"/>
          <w:i/>
          <w:sz w:val="22"/>
        </w:rPr>
      </w:pPr>
      <w:r w:rsidRPr="00ED5B85">
        <w:rPr>
          <w:rFonts w:ascii="Verdana" w:hAnsi="Verdana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об успешном завершении </w:t>
      </w:r>
    </w:p>
    <w:p w14:paraId="0DA1EA9A" w14:textId="77777777" w:rsidR="00166E5B" w:rsidRPr="00ED5B85" w:rsidRDefault="00166E5B" w:rsidP="00166E5B">
      <w:pPr>
        <w:spacing w:before="0" w:after="0"/>
        <w:rPr>
          <w:rFonts w:ascii="Verdana" w:hAnsi="Verdana" w:cs="Arial"/>
          <w:b/>
          <w:bCs/>
          <w:i/>
          <w:sz w:val="26"/>
          <w:szCs w:val="26"/>
        </w:rPr>
      </w:pPr>
    </w:p>
    <w:p w14:paraId="17B1D02B" w14:textId="1A0FD92E" w:rsidR="00166E5B" w:rsidRPr="00ED5B85" w:rsidRDefault="00166E5B" w:rsidP="00166E5B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  <w:bCs/>
          <w:sz w:val="26"/>
          <w:szCs w:val="26"/>
        </w:rPr>
        <w:t>Опыт выполнения аналогичных договоров</w:t>
      </w:r>
      <w:r w:rsidR="00247F21">
        <w:rPr>
          <w:rFonts w:ascii="Verdana" w:hAnsi="Verdana" w:cs="Arial"/>
          <w:b/>
          <w:bCs/>
          <w:sz w:val="26"/>
          <w:szCs w:val="26"/>
        </w:rPr>
        <w:t xml:space="preserve"> /</w:t>
      </w:r>
      <w:r w:rsidR="00DD1807">
        <w:rPr>
          <w:rFonts w:ascii="Verdana" w:hAnsi="Verdana" w:cs="Arial"/>
          <w:b/>
          <w:bCs/>
          <w:sz w:val="26"/>
          <w:szCs w:val="26"/>
        </w:rPr>
        <w:t xml:space="preserve"> реализации аналогичных проектов</w:t>
      </w:r>
      <w:r w:rsidRPr="00ED5B85">
        <w:rPr>
          <w:rFonts w:ascii="Verdana" w:hAnsi="Verdana" w:cs="Arial"/>
          <w:b/>
          <w:bCs/>
          <w:sz w:val="26"/>
          <w:szCs w:val="26"/>
        </w:rPr>
        <w:t xml:space="preserve"> за последние </w:t>
      </w:r>
      <w:r w:rsidR="00DD1807">
        <w:rPr>
          <w:rFonts w:ascii="Verdana" w:hAnsi="Verdana" w:cs="Arial"/>
          <w:b/>
          <w:bCs/>
          <w:sz w:val="26"/>
          <w:szCs w:val="26"/>
        </w:rPr>
        <w:t>5</w:t>
      </w:r>
      <w:r w:rsidR="00620A89" w:rsidRPr="00ED5B85">
        <w:rPr>
          <w:rFonts w:ascii="Verdana" w:hAnsi="Verdana" w:cs="Arial"/>
          <w:b/>
          <w:bCs/>
          <w:sz w:val="26"/>
          <w:szCs w:val="26"/>
        </w:rPr>
        <w:t xml:space="preserve"> (</w:t>
      </w:r>
      <w:r w:rsidR="00DD1807">
        <w:rPr>
          <w:rFonts w:ascii="Verdana" w:hAnsi="Verdana" w:cs="Arial"/>
          <w:b/>
          <w:bCs/>
          <w:sz w:val="26"/>
          <w:szCs w:val="26"/>
        </w:rPr>
        <w:t>пять</w:t>
      </w:r>
      <w:r w:rsidR="00620A89" w:rsidRPr="00ED5B85">
        <w:rPr>
          <w:rFonts w:ascii="Verdana" w:hAnsi="Verdana" w:cs="Arial"/>
          <w:b/>
          <w:bCs/>
          <w:sz w:val="26"/>
          <w:szCs w:val="26"/>
        </w:rPr>
        <w:t xml:space="preserve">) </w:t>
      </w:r>
      <w:r w:rsidR="00DD1807">
        <w:rPr>
          <w:rFonts w:ascii="Verdana" w:hAnsi="Verdana" w:cs="Arial"/>
          <w:b/>
          <w:bCs/>
          <w:sz w:val="26"/>
          <w:szCs w:val="26"/>
        </w:rPr>
        <w:t>лет</w:t>
      </w:r>
      <w:r w:rsidRPr="00ED5B85">
        <w:rPr>
          <w:rFonts w:ascii="Verdana" w:hAnsi="Verdana" w:cs="Arial"/>
          <w:b/>
        </w:rPr>
        <w:t>.</w:t>
      </w:r>
    </w:p>
    <w:p w14:paraId="1B8BBA45" w14:textId="77777777" w:rsidR="00166E5B" w:rsidRPr="00ED5B85" w:rsidRDefault="00166E5B" w:rsidP="00166E5B">
      <w:pPr>
        <w:spacing w:before="0" w:after="0"/>
        <w:jc w:val="center"/>
        <w:rPr>
          <w:rFonts w:ascii="Verdana" w:hAnsi="Verdana" w:cs="Arial"/>
          <w:b/>
        </w:rPr>
      </w:pPr>
    </w:p>
    <w:p w14:paraId="5A75A8D4" w14:textId="4FF76A25" w:rsidR="00166E5B" w:rsidRPr="00ED5B85" w:rsidRDefault="00166E5B" w:rsidP="00DD1807">
      <w:pPr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_______________________________________</w:t>
      </w:r>
      <w:r w:rsidR="00247F21">
        <w:rPr>
          <w:rFonts w:ascii="Verdana" w:hAnsi="Verdana" w:cs="Arial"/>
          <w:color w:val="808080"/>
          <w:sz w:val="22"/>
          <w:highlight w:val="lightGray"/>
        </w:rPr>
        <w:t>____________________________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</w:t>
      </w:r>
    </w:p>
    <w:p w14:paraId="6EDABCF5" w14:textId="77777777" w:rsidR="00166E5B" w:rsidRPr="00ED5B85" w:rsidRDefault="00166E5B" w:rsidP="00166E5B">
      <w:pPr>
        <w:spacing w:before="0" w:after="0"/>
        <w:rPr>
          <w:rFonts w:ascii="Verdana" w:hAnsi="Verdana" w:cs="Arial"/>
          <w:b/>
          <w:lang w:val="en-US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3"/>
        <w:gridCol w:w="2632"/>
        <w:gridCol w:w="2052"/>
        <w:gridCol w:w="1890"/>
        <w:gridCol w:w="3476"/>
      </w:tblGrid>
      <w:tr w:rsidR="00166E5B" w:rsidRPr="00ED5B85" w14:paraId="7C773C3B" w14:textId="77777777" w:rsidTr="0029536B">
        <w:trPr>
          <w:cantSplit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B14" w14:textId="20319B2B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3A5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Название</w:t>
            </w: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ED5B85">
              <w:rPr>
                <w:rFonts w:ascii="Verdana" w:hAnsi="Verdana" w:cs="Arial"/>
                <w:sz w:val="22"/>
                <w:szCs w:val="22"/>
              </w:rPr>
              <w:t>договора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190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166E5B" w:rsidRPr="00ED5B85" w14:paraId="3359B956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B5C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8B8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Страна</w:t>
            </w:r>
          </w:p>
        </w:tc>
      </w:tr>
      <w:tr w:rsidR="00166E5B" w:rsidRPr="00ED5B85" w14:paraId="5185C102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E74" w14:textId="2A1A809D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32F" w14:textId="77777777" w:rsidR="00166E5B" w:rsidRPr="00ED5B85" w:rsidRDefault="00166E5B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Название компании</w:t>
            </w:r>
          </w:p>
        </w:tc>
      </w:tr>
      <w:tr w:rsidR="00166E5B" w:rsidRPr="00ED5B85" w14:paraId="22BC04F6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8E3" w14:textId="55C4BF28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A2B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Адрес компании</w:t>
            </w:r>
          </w:p>
        </w:tc>
      </w:tr>
      <w:tr w:rsidR="00166E5B" w:rsidRPr="00ED5B85" w14:paraId="14A58C9A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3D5" w14:textId="77E63D3E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A46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Типы работ (виды услуг)</w:t>
            </w:r>
          </w:p>
        </w:tc>
      </w:tr>
      <w:tr w:rsidR="00166E5B" w:rsidRPr="00ED5B85" w14:paraId="689153BE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C60" w14:textId="56C859F3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E47807" wp14:editId="0EDD643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5EEC5" id="Прямоугольник 2" o:spid="_x0000_s1026" style="position:absolute;margin-left:136.35pt;margin-top:15.8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CD8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5B1468" wp14:editId="672AC5FA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151130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A63CC" id="Прямоугольник 1" o:spid="_x0000_s1026" style="position:absolute;margin-left:252.6pt;margin-top:11.9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AjgyNPeAAAA&#10;CQEAAA8AAAAAAAAAAAAAAAAAnAQAAGRycy9kb3ducmV2LnhtbFBLBQYAAAAABAAEAPMAAACnBQAA&#10;AAA=&#10;" o:allowincell="f"/>
                  </w:pict>
                </mc:Fallback>
              </mc:AlternateContent>
            </w:r>
            <w:r w:rsidRPr="00ED5B85">
              <w:rPr>
                <w:rFonts w:ascii="Verdana" w:hAnsi="Verdana" w:cs="Arial"/>
                <w:sz w:val="22"/>
                <w:szCs w:val="22"/>
              </w:rPr>
              <w:t>Вид договора  (Выбрать один)</w:t>
            </w:r>
          </w:p>
          <w:p w14:paraId="06EE5644" w14:textId="77777777" w:rsidR="00166E5B" w:rsidRPr="00ED5B85" w:rsidRDefault="00166E5B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ab/>
            </w:r>
            <w:r w:rsidRPr="00ED5B85">
              <w:rPr>
                <w:rFonts w:ascii="Verdana" w:hAnsi="Verdana" w:cs="Arial"/>
                <w:sz w:val="22"/>
                <w:szCs w:val="22"/>
              </w:rPr>
              <w:tab/>
              <w:t xml:space="preserve">                        </w:t>
            </w:r>
          </w:p>
          <w:p w14:paraId="0070203C" w14:textId="77777777" w:rsidR="00166E5B" w:rsidRPr="00ED5B85" w:rsidRDefault="00166E5B" w:rsidP="0029536B">
            <w:pPr>
              <w:tabs>
                <w:tab w:val="left" w:pos="1962"/>
                <w:tab w:val="left" w:pos="4662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 xml:space="preserve">               Единичный подрядчик                Субподрядчик  </w:t>
            </w:r>
          </w:p>
        </w:tc>
      </w:tr>
      <w:tr w:rsidR="00166E5B" w:rsidRPr="00ED5B85" w14:paraId="1BC2A4E0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7D6" w14:textId="5F2FA4CE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CB0" w14:textId="77777777" w:rsidR="00166E5B" w:rsidRPr="00ED5B85" w:rsidRDefault="00166E5B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Общая стоимость договора  (в указанных валютах при завершении или на день присуждения  данного договора (</w:t>
            </w:r>
            <w:proofErr w:type="spellStart"/>
            <w:r w:rsidRPr="00ED5B85">
              <w:rPr>
                <w:rFonts w:ascii="Verdana" w:hAnsi="Verdana" w:cs="Arial"/>
                <w:sz w:val="22"/>
                <w:szCs w:val="22"/>
              </w:rPr>
              <w:t>ов</w:t>
            </w:r>
            <w:proofErr w:type="spellEnd"/>
            <w:r w:rsidRPr="00ED5B85"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166E5B" w:rsidRPr="00ED5B85" w14:paraId="25C5286B" w14:textId="77777777" w:rsidTr="0029536B">
        <w:trPr>
          <w:cantSplit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F73" w14:textId="41D25165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97D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Дата присуждения договора</w:t>
            </w:r>
          </w:p>
        </w:tc>
      </w:tr>
      <w:tr w:rsidR="00166E5B" w:rsidRPr="00ED5B85" w14:paraId="1A56CE98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9B4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725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Планируемая дата завершения договора</w:t>
            </w:r>
          </w:p>
        </w:tc>
      </w:tr>
      <w:tr w:rsidR="00166E5B" w:rsidRPr="00ED5B85" w14:paraId="715F13BB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321" w14:textId="3C89725F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E86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Реальная дата завершения договора</w:t>
            </w:r>
          </w:p>
        </w:tc>
      </w:tr>
      <w:tr w:rsidR="00166E5B" w:rsidRPr="00ED5B85" w14:paraId="51A3038E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0F5" w14:textId="7FF588D0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2F0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 xml:space="preserve">Продолжительность договора </w:t>
            </w:r>
          </w:p>
          <w:p w14:paraId="546F6C85" w14:textId="77777777" w:rsidR="00166E5B" w:rsidRPr="00ED5B85" w:rsidRDefault="00166E5B" w:rsidP="0029536B">
            <w:pPr>
              <w:tabs>
                <w:tab w:val="left" w:pos="720"/>
                <w:tab w:val="left" w:pos="3402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ab/>
              <w:t>месяцы  / дни</w:t>
            </w:r>
          </w:p>
        </w:tc>
      </w:tr>
      <w:tr w:rsidR="00166E5B" w:rsidRPr="00ED5B85" w14:paraId="0112F047" w14:textId="77777777" w:rsidTr="0029536B">
        <w:trPr>
          <w:cantSplit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53C" w14:textId="633C6D15" w:rsidR="00166E5B" w:rsidRPr="00ED5B85" w:rsidRDefault="00166E5B" w:rsidP="00DD1807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928" w14:textId="2BE52765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D5B85">
              <w:rPr>
                <w:rFonts w:ascii="Verdana" w:hAnsi="Verdana" w:cs="Arial"/>
                <w:sz w:val="22"/>
                <w:szCs w:val="22"/>
              </w:rPr>
              <w:t xml:space="preserve">Основные </w:t>
            </w:r>
            <w:r w:rsidR="00DD1807">
              <w:rPr>
                <w:rFonts w:ascii="Verdana" w:hAnsi="Verdana" w:cs="Arial"/>
                <w:sz w:val="22"/>
                <w:szCs w:val="22"/>
              </w:rPr>
              <w:t>условия</w:t>
            </w:r>
            <w:proofErr w:type="gramEnd"/>
            <w:r w:rsidRPr="00ED5B85">
              <w:rPr>
                <w:rFonts w:ascii="Verdana" w:hAnsi="Verdana" w:cs="Arial"/>
                <w:sz w:val="22"/>
                <w:szCs w:val="22"/>
              </w:rPr>
              <w:t xml:space="preserve"> по которым несет ответственность Претендент</w:t>
            </w:r>
          </w:p>
          <w:p w14:paraId="7C310ED5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166E5B" w:rsidRPr="00ED5B85" w14:paraId="4D32C1D4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0AD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F1F" w14:textId="15E3E7B3" w:rsidR="00166E5B" w:rsidRPr="00ED5B85" w:rsidRDefault="00166E5B" w:rsidP="0029536B">
            <w:pPr>
              <w:keepNext/>
              <w:numPr>
                <w:ilvl w:val="1"/>
                <w:numId w:val="0"/>
              </w:numPr>
              <w:spacing w:before="40" w:after="40"/>
              <w:jc w:val="left"/>
              <w:outlineLvl w:val="1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bookmarkStart w:id="182" w:name="_Toc148353315"/>
            <w:bookmarkStart w:id="183" w:name="_Toc148524246"/>
            <w:bookmarkStart w:id="184" w:name="_Toc498950101"/>
            <w:r w:rsidRPr="00ED5B85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Основные </w:t>
            </w:r>
            <w:bookmarkEnd w:id="182"/>
            <w:bookmarkEnd w:id="183"/>
            <w:bookmarkEnd w:id="184"/>
            <w:r w:rsidR="00DD1807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условия</w:t>
            </w:r>
            <w:r w:rsidRPr="00ED5B85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824" w14:textId="77777777" w:rsidR="00166E5B" w:rsidRPr="00ED5B85" w:rsidRDefault="00166E5B" w:rsidP="0029536B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252" w14:textId="77777777" w:rsidR="00166E5B" w:rsidRPr="00ED5B85" w:rsidRDefault="00166E5B" w:rsidP="0029536B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166E5B" w:rsidRPr="00ED5B85" w14:paraId="487068C4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CB24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7D9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C86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83E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166E5B" w:rsidRPr="00ED5B85" w14:paraId="2E0E0798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3AB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025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7B0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FEA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166E5B" w:rsidRPr="00ED5B85" w14:paraId="3865DF50" w14:textId="77777777" w:rsidTr="0029536B">
        <w:trPr>
          <w:cantSplit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5E9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color w:val="FF0000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7B9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Приложение:</w:t>
            </w:r>
          </w:p>
          <w:p w14:paraId="36174C9E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Копия Положительного заключения экспертизы по проектной документации</w:t>
            </w:r>
          </w:p>
          <w:p w14:paraId="36E31F58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Копия Разрешения на Строительство объекта</w:t>
            </w:r>
          </w:p>
          <w:p w14:paraId="61EBC8C3" w14:textId="77777777" w:rsidR="00DD1807" w:rsidRDefault="00166E5B" w:rsidP="009A4F7A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Копия Разрешения на ввод объекта в постоянную эксплуатацию</w:t>
            </w:r>
          </w:p>
          <w:p w14:paraId="17EB4940" w14:textId="14C7A673" w:rsidR="00166E5B" w:rsidRPr="00DD1807" w:rsidRDefault="00DD1807" w:rsidP="009A4F7A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И т.д.</w:t>
            </w:r>
            <w:r w:rsidR="00166E5B"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734C958" w14:textId="77777777" w:rsidR="00166E5B" w:rsidRPr="00ED5B85" w:rsidRDefault="00166E5B" w:rsidP="00166E5B">
      <w:pPr>
        <w:tabs>
          <w:tab w:val="left" w:pos="720"/>
          <w:tab w:val="left" w:pos="1260"/>
        </w:tabs>
        <w:spacing w:before="0" w:after="0"/>
        <w:rPr>
          <w:rFonts w:ascii="Verdana" w:hAnsi="Verdana" w:cs="Arial"/>
          <w:i/>
          <w:sz w:val="22"/>
          <w:szCs w:val="22"/>
        </w:rPr>
      </w:pPr>
    </w:p>
    <w:p w14:paraId="7F1D012B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16C2C469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(Подпись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48F5B84D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15AC38BE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0B09918A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567C0E59" w14:textId="77777777" w:rsidR="00166E5B" w:rsidRPr="00ED5B85" w:rsidRDefault="00166E5B" w:rsidP="008C42AF">
      <w:pPr>
        <w:spacing w:after="200" w:line="276" w:lineRule="auto"/>
        <w:rPr>
          <w:rFonts w:ascii="Verdana" w:hAnsi="Verdana" w:cs="Arial"/>
          <w:b/>
          <w:color w:val="808080" w:themeColor="background1" w:themeShade="80"/>
        </w:rPr>
        <w:sectPr w:rsidR="00166E5B" w:rsidRPr="00ED5B85" w:rsidSect="00166E5B">
          <w:pgSz w:w="11906" w:h="16838"/>
          <w:pgMar w:top="816" w:right="567" w:bottom="567" w:left="709" w:header="284" w:footer="0" w:gutter="0"/>
          <w:cols w:space="708"/>
          <w:docGrid w:linePitch="360"/>
        </w:sectPr>
      </w:pPr>
    </w:p>
    <w:p w14:paraId="703F5561" w14:textId="77777777" w:rsidR="008C42AF" w:rsidRPr="00ED5B85" w:rsidRDefault="008C42AF" w:rsidP="00643BC2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ED5B85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ED5B85" w:rsidRDefault="00A35BFC" w:rsidP="0029536B">
            <w:pPr>
              <w:spacing w:before="0" w:after="0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ED5B85" w:rsidRDefault="00A35BFC" w:rsidP="0029536B">
            <w:pPr>
              <w:widowControl w:val="0"/>
              <w:spacing w:before="0" w:after="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5C44D3EB" w:rsidR="00A35BFC" w:rsidRPr="00ED5B85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Verdana" w:hAnsi="Verdana"/>
                <w:b/>
                <w:sz w:val="22"/>
                <w:szCs w:val="22"/>
              </w:rPr>
            </w:pPr>
            <w:r w:rsidRPr="00ED5B85">
              <w:rPr>
                <w:rFonts w:ascii="Verdana" w:hAnsi="Verdana"/>
                <w:b/>
                <w:sz w:val="22"/>
                <w:szCs w:val="22"/>
              </w:rPr>
              <w:t xml:space="preserve">№ </w:t>
            </w:r>
            <w:r w:rsidR="00C05D5F" w:rsidRPr="00C05D5F">
              <w:rPr>
                <w:rFonts w:ascii="Verdana" w:hAnsi="Verdana"/>
                <w:bCs/>
                <w:sz w:val="22"/>
                <w:szCs w:val="22"/>
              </w:rPr>
              <w:t>18</w:t>
            </w:r>
            <w:r w:rsidR="00D23DB2" w:rsidRPr="00C05D5F">
              <w:rPr>
                <w:rFonts w:ascii="Verdana" w:hAnsi="Verdana"/>
                <w:bCs/>
                <w:sz w:val="22"/>
                <w:szCs w:val="22"/>
              </w:rPr>
              <w:t>-</w:t>
            </w:r>
            <w:r w:rsidR="00D23DB2" w:rsidRPr="00C05D5F">
              <w:rPr>
                <w:rFonts w:ascii="Verdana" w:hAnsi="Verdana"/>
                <w:sz w:val="22"/>
                <w:szCs w:val="22"/>
              </w:rPr>
              <w:t>2020</w:t>
            </w:r>
          </w:p>
          <w:p w14:paraId="64897E6A" w14:textId="386A5A37" w:rsidR="00A35BFC" w:rsidRPr="00ED5B85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от «___»_________20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20</w:t>
            </w:r>
            <w:r w:rsidR="00750346"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ED5B85" w:rsidRDefault="00A35BFC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2FF8B923" w14:textId="6BD9C01B" w:rsidR="00A35BFC" w:rsidRPr="00ED5B85" w:rsidRDefault="00A35BFC" w:rsidP="009E4157">
            <w:pPr>
              <w:spacing w:before="0" w:after="0"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D5B85">
              <w:rPr>
                <w:rFonts w:ascii="Verdana" w:hAnsi="Verdana" w:cs="Arial"/>
                <w:b/>
                <w:bCs/>
              </w:rPr>
              <w:t>СВОДНАЯ АНКЕТА</w:t>
            </w:r>
            <w:r w:rsidR="00DD1807">
              <w:rPr>
                <w:rFonts w:ascii="Verdana" w:hAnsi="Verdana" w:cs="Arial"/>
                <w:b/>
                <w:bCs/>
              </w:rPr>
              <w:t xml:space="preserve"> ПРЕТЕНДЕНТА </w:t>
            </w:r>
            <w:r w:rsidRPr="00ED5B85">
              <w:rPr>
                <w:rFonts w:ascii="Verdana" w:hAnsi="Verdana" w:cs="Arial"/>
                <w:b/>
                <w:bCs/>
              </w:rPr>
              <w:t xml:space="preserve">  </w:t>
            </w:r>
          </w:p>
          <w:p w14:paraId="5C119D03" w14:textId="2BE81758" w:rsidR="00092F2F" w:rsidRPr="00092F2F" w:rsidRDefault="00DD1807" w:rsidP="00092F2F">
            <w:pPr>
              <w:shd w:val="clear" w:color="auto" w:fill="FFFFFF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на участие </w:t>
            </w:r>
            <w:r w:rsidR="00092F2F" w:rsidRPr="00092F2F">
              <w:rPr>
                <w:rFonts w:ascii="Verdana" w:hAnsi="Verdana" w:cs="Arial"/>
                <w:b/>
              </w:rPr>
              <w:t>в открытом отборе организации, способной оказать услуги по осуществлению строительн</w:t>
            </w:r>
            <w:r w:rsidR="00092F2F">
              <w:rPr>
                <w:rFonts w:ascii="Verdana" w:hAnsi="Verdana" w:cs="Arial"/>
                <w:b/>
              </w:rPr>
              <w:t xml:space="preserve">ого контроля и функций эксперта </w:t>
            </w:r>
            <w:r w:rsidR="00092F2F" w:rsidRPr="00092F2F">
              <w:rPr>
                <w:rFonts w:ascii="Verdana" w:hAnsi="Verdana" w:cs="Arial"/>
                <w:b/>
              </w:rPr>
              <w:t>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      </w:r>
          </w:p>
          <w:p w14:paraId="2AC15F26" w14:textId="77777777" w:rsidR="00092F2F" w:rsidRPr="00092F2F" w:rsidRDefault="00092F2F" w:rsidP="00092F2F">
            <w:pPr>
              <w:shd w:val="clear" w:color="auto" w:fill="FFFFFF"/>
              <w:jc w:val="center"/>
              <w:rPr>
                <w:rFonts w:ascii="Verdana" w:hAnsi="Verdana" w:cs="Arial"/>
                <w:b/>
                <w:iCs/>
              </w:rPr>
            </w:pPr>
            <w:r w:rsidRPr="00092F2F">
              <w:rPr>
                <w:rFonts w:ascii="Verdana" w:hAnsi="Verdana" w:cs="Arial"/>
                <w:b/>
              </w:rPr>
              <w:t xml:space="preserve">ЛОТ №1 </w:t>
            </w:r>
            <w:r w:rsidRPr="00092F2F">
              <w:rPr>
                <w:rFonts w:ascii="Verdana" w:hAnsi="Verdana" w:cs="Arial"/>
                <w:b/>
                <w:bCs/>
              </w:rPr>
              <w:t>-</w:t>
            </w:r>
            <w:r w:rsidRPr="00092F2F">
              <w:rPr>
                <w:rFonts w:ascii="Verdana" w:hAnsi="Verdana" w:cs="Arial"/>
                <w:b/>
              </w:rPr>
              <w:t xml:space="preserve"> </w:t>
            </w:r>
            <w:r w:rsidRPr="00092F2F">
              <w:rPr>
                <w:rFonts w:ascii="Verdana" w:hAnsi="Verdana" w:cs="Arial"/>
                <w:iCs/>
              </w:rPr>
      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      </w:r>
          </w:p>
          <w:p w14:paraId="576C043A" w14:textId="77777777" w:rsidR="00092F2F" w:rsidRPr="00092F2F" w:rsidRDefault="00092F2F" w:rsidP="00092F2F">
            <w:pPr>
              <w:shd w:val="clear" w:color="auto" w:fill="FFFFFF"/>
              <w:jc w:val="center"/>
              <w:rPr>
                <w:rFonts w:ascii="Verdana" w:hAnsi="Verdana" w:cs="Arial"/>
                <w:b/>
                <w:iCs/>
              </w:rPr>
            </w:pPr>
            <w:r w:rsidRPr="00092F2F">
              <w:rPr>
                <w:rFonts w:ascii="Verdana" w:hAnsi="Verdana" w:cs="Arial"/>
                <w:b/>
              </w:rPr>
              <w:t xml:space="preserve">ЛОТ №2 </w:t>
            </w:r>
            <w:r w:rsidRPr="00092F2F">
              <w:rPr>
                <w:rFonts w:ascii="Verdana" w:hAnsi="Verdana" w:cs="Arial"/>
                <w:b/>
                <w:bCs/>
              </w:rPr>
              <w:t>-</w:t>
            </w:r>
            <w:r w:rsidRPr="00092F2F">
              <w:rPr>
                <w:rFonts w:ascii="Verdana" w:hAnsi="Verdana" w:cs="Arial"/>
                <w:b/>
              </w:rPr>
              <w:t xml:space="preserve"> </w:t>
            </w:r>
            <w:r w:rsidRPr="00092F2F">
              <w:rPr>
                <w:rFonts w:ascii="Verdana" w:hAnsi="Verdana" w:cs="Arial"/>
                <w:iCs/>
              </w:rPr>
      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      </w:r>
            <w:r w:rsidRPr="00092F2F">
              <w:rPr>
                <w:rFonts w:ascii="Verdana" w:hAnsi="Verdana" w:cs="Arial"/>
                <w:b/>
                <w:iCs/>
              </w:rPr>
              <w:t xml:space="preserve"> </w:t>
            </w:r>
          </w:p>
          <w:p w14:paraId="72624F69" w14:textId="1A85EDA7" w:rsidR="002158A8" w:rsidRPr="00ED5B85" w:rsidRDefault="002158A8" w:rsidP="00DD1807">
            <w:pPr>
              <w:spacing w:before="0"/>
              <w:jc w:val="left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Наименование и адрес Претендента</w:t>
            </w:r>
            <w:r w:rsidRPr="00ED5B85">
              <w:rPr>
                <w:rFonts w:ascii="Verdana" w:hAnsi="Verdana" w:cs="Arial"/>
                <w:b/>
                <w:sz w:val="20"/>
                <w:szCs w:val="22"/>
              </w:rPr>
              <w:t>:</w:t>
            </w:r>
            <w:r w:rsidRPr="00ED5B85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_______________________________________________________________________________________</w:t>
            </w:r>
            <w:r w:rsidR="005B2DE6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</w:t>
            </w:r>
            <w:r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</w:p>
    <w:p w14:paraId="0BB0239F" w14:textId="2FA04DC2" w:rsidR="001E5778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>Сводная анкета</w:t>
      </w:r>
      <w:r w:rsidR="00DD1807">
        <w:rPr>
          <w:rFonts w:ascii="Verdana" w:hAnsi="Verdana" w:cs="Arial"/>
          <w:b/>
          <w:bCs/>
          <w:color w:val="FF0000"/>
        </w:rPr>
        <w:t xml:space="preserve"> Претендента</w:t>
      </w:r>
    </w:p>
    <w:p w14:paraId="2C44E367" w14:textId="77777777" w:rsidR="00F151A0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>а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к заполнению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>
        <w:rPr>
          <w:rFonts w:ascii="Verdana" w:hAnsi="Verdana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).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</w:p>
    <w:p w14:paraId="7363B8AC" w14:textId="065DC09B" w:rsidR="001E5778" w:rsidRDefault="00F151A0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bookmarkStart w:id="185" w:name="_Hlk38316868"/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Если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ретендент подает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редложение в составе Группы лиц, то </w:t>
      </w:r>
      <w:r>
        <w:rPr>
          <w:rFonts w:ascii="Verdana" w:hAnsi="Verdana"/>
          <w:b/>
          <w:bCs/>
          <w:color w:val="FF0000"/>
          <w:sz w:val="22"/>
          <w:szCs w:val="22"/>
        </w:rPr>
        <w:t>С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водная анкета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Претендента 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>предоставляется на каждого участника такой Группы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>.</w:t>
      </w:r>
    </w:p>
    <w:p w14:paraId="7F53334B" w14:textId="6A4BA772" w:rsidR="00F151A0" w:rsidRDefault="00F151A0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</w:p>
    <w:p w14:paraId="7BEA74F4" w14:textId="5686F1F9" w:rsidR="00092F2F" w:rsidRDefault="003A2632" w:rsidP="00092F2F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3A2632">
        <w:rPr>
          <w:rFonts w:ascii="Verdana" w:hAnsi="Verdana"/>
          <w:b/>
          <w:bCs/>
          <w:color w:val="FF0000"/>
          <w:sz w:val="22"/>
          <w:szCs w:val="22"/>
          <w:highlight w:val="yellow"/>
        </w:rPr>
        <w:t>Форма единая для лотов №№ 1,2.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</w:p>
    <w:p w14:paraId="02F095AF" w14:textId="77777777" w:rsidR="00092F2F" w:rsidRPr="00ED5B85" w:rsidRDefault="00092F2F" w:rsidP="00092F2F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092F2F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</w:p>
    <w:p w14:paraId="35E3CEB7" w14:textId="77777777" w:rsidR="00C62368" w:rsidRPr="00ED5B85" w:rsidRDefault="00C62368" w:rsidP="00C62368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bookmarkStart w:id="186" w:name="_Toc426043067"/>
      <w:bookmarkStart w:id="187" w:name="_Toc426043515"/>
      <w:bookmarkStart w:id="188" w:name="_Toc426043559"/>
      <w:bookmarkStart w:id="189" w:name="_Toc426102628"/>
      <w:bookmarkEnd w:id="185"/>
      <w:r w:rsidRPr="00787D3E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 w:rsidR="00D751BC" w:rsidRPr="00787D3E">
        <w:rPr>
          <w:rFonts w:ascii="Verdana" w:hAnsi="Verdana" w:cs="Arial"/>
          <w:b/>
          <w:bCs/>
          <w:color w:val="000000"/>
          <w:sz w:val="22"/>
          <w:szCs w:val="22"/>
        </w:rPr>
        <w:t>6</w:t>
      </w:r>
      <w:r w:rsidRPr="00787D3E">
        <w:rPr>
          <w:rFonts w:ascii="Verdana" w:hAnsi="Verdana" w:cs="Arial"/>
          <w:b/>
          <w:bCs/>
          <w:color w:val="000000"/>
          <w:sz w:val="22"/>
          <w:szCs w:val="22"/>
        </w:rPr>
        <w:t>. Справка о наличии МТР</w:t>
      </w:r>
    </w:p>
    <w:p w14:paraId="7F7E0FBA" w14:textId="77777777" w:rsidR="00C62368" w:rsidRPr="00ED5B85" w:rsidRDefault="00C62368" w:rsidP="00C62368">
      <w:pPr>
        <w:widowControl w:val="0"/>
        <w:spacing w:before="0" w:after="6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222E5D31" w14:textId="0870CB3D" w:rsidR="00C62368" w:rsidRPr="00ED5B85" w:rsidRDefault="00C62368" w:rsidP="00C62368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05D5F" w:rsidRPr="00C05D5F">
        <w:rPr>
          <w:rFonts w:ascii="Verdana" w:hAnsi="Verdana"/>
          <w:bCs/>
          <w:sz w:val="22"/>
          <w:szCs w:val="22"/>
        </w:rPr>
        <w:t>18</w:t>
      </w:r>
      <w:r w:rsidR="00D23DB2" w:rsidRPr="00C05D5F">
        <w:rPr>
          <w:rFonts w:ascii="Verdana" w:hAnsi="Verdana"/>
          <w:bCs/>
          <w:sz w:val="22"/>
          <w:szCs w:val="22"/>
        </w:rPr>
        <w:t>-2020</w:t>
      </w:r>
    </w:p>
    <w:p w14:paraId="67B9D5C6" w14:textId="0E1BE2B1" w:rsidR="00C62368" w:rsidRPr="00ED5B85" w:rsidRDefault="00C62368" w:rsidP="00C62368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5F4AF6E0" w14:textId="77777777" w:rsidR="00C62368" w:rsidRPr="00ED5B85" w:rsidRDefault="00C62368" w:rsidP="00C62368">
      <w:pPr>
        <w:spacing w:before="0" w:after="0"/>
        <w:jc w:val="center"/>
        <w:rPr>
          <w:rFonts w:ascii="Verdana" w:hAnsi="Verdana" w:cs="Arial"/>
          <w:b/>
        </w:rPr>
      </w:pPr>
    </w:p>
    <w:p w14:paraId="4F42415D" w14:textId="22EAC842" w:rsidR="00092F2F" w:rsidRDefault="00C62368" w:rsidP="00092F2F">
      <w:pPr>
        <w:spacing w:before="0" w:after="0"/>
        <w:jc w:val="center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СПРАВКА О ФАКТИЧЕСКОМ НАЛИЧИИ МАТЕРИАЛЬНО-ТЕХНИЧЕСКИХ РЕСУРСОВ ДЛЯ ВЫПОЛНЕНИЯ РАБОТ</w:t>
      </w:r>
    </w:p>
    <w:p w14:paraId="3BD27C81" w14:textId="1D7C0893" w:rsidR="00092F2F" w:rsidRPr="00092F2F" w:rsidRDefault="00092F2F" w:rsidP="00092F2F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092F2F">
        <w:rPr>
          <w:rFonts w:ascii="Verdana" w:hAnsi="Verdana"/>
          <w:b/>
          <w:bCs/>
          <w:color w:val="FF0000"/>
          <w:sz w:val="22"/>
          <w:szCs w:val="22"/>
          <w:highlight w:val="yellow"/>
        </w:rPr>
        <w:t>Внимание! Заполняется отдельно по каждому лоту.</w:t>
      </w:r>
    </w:p>
    <w:p w14:paraId="5FD8680D" w14:textId="01D44425" w:rsidR="00092F2F" w:rsidRPr="00092F2F" w:rsidRDefault="00C62368" w:rsidP="00092F2F">
      <w:pPr>
        <w:widowControl w:val="0"/>
        <w:suppressAutoHyphens/>
        <w:autoSpaceDE w:val="0"/>
        <w:rPr>
          <w:rFonts w:ascii="Verdana" w:hAnsi="Verdana" w:cs="Arial"/>
          <w:b/>
          <w:bCs/>
          <w:sz w:val="22"/>
          <w:szCs w:val="22"/>
          <w:lang w:eastAsia="ar-SA"/>
        </w:rPr>
      </w:pPr>
      <w:r w:rsidRPr="00ED5B85">
        <w:rPr>
          <w:rFonts w:ascii="Verdana" w:hAnsi="Verdana" w:cs="Arial"/>
          <w:b/>
          <w:bCs/>
          <w:sz w:val="22"/>
          <w:szCs w:val="22"/>
          <w:lang w:eastAsia="ar-SA"/>
        </w:rPr>
        <w:t xml:space="preserve">Наименование </w:t>
      </w:r>
      <w:r w:rsidR="00620A89" w:rsidRPr="00ED5B85">
        <w:rPr>
          <w:rFonts w:ascii="Verdana" w:hAnsi="Verdana" w:cs="Arial"/>
          <w:b/>
          <w:bCs/>
          <w:sz w:val="22"/>
          <w:szCs w:val="22"/>
          <w:lang w:eastAsia="ar-SA"/>
        </w:rPr>
        <w:t>отбора</w:t>
      </w:r>
      <w:r w:rsidRPr="00ED5B85">
        <w:rPr>
          <w:rFonts w:ascii="Verdana" w:hAnsi="Verdana" w:cs="Arial"/>
          <w:bCs/>
          <w:sz w:val="22"/>
          <w:szCs w:val="22"/>
          <w:lang w:eastAsia="ar-SA"/>
        </w:rPr>
        <w:t xml:space="preserve">: </w:t>
      </w:r>
      <w:r w:rsidR="00092F2F">
        <w:rPr>
          <w:rFonts w:ascii="Verdana" w:hAnsi="Verdana" w:cs="Arial"/>
          <w:bCs/>
          <w:sz w:val="22"/>
          <w:szCs w:val="22"/>
          <w:lang w:eastAsia="ar-SA"/>
        </w:rPr>
        <w:t>Открытый</w:t>
      </w:r>
      <w:r w:rsidR="00620A89" w:rsidRPr="00ED5B85">
        <w:rPr>
          <w:rFonts w:ascii="Verdana" w:hAnsi="Verdana" w:cs="Arial"/>
          <w:bCs/>
          <w:sz w:val="22"/>
          <w:szCs w:val="22"/>
          <w:lang w:eastAsia="ar-SA"/>
        </w:rPr>
        <w:t xml:space="preserve"> </w:t>
      </w:r>
      <w:r w:rsidR="00092F2F">
        <w:rPr>
          <w:rFonts w:ascii="Verdana" w:hAnsi="Verdana" w:cs="Arial"/>
          <w:bCs/>
          <w:sz w:val="22"/>
          <w:szCs w:val="22"/>
          <w:lang w:eastAsia="ar-SA"/>
        </w:rPr>
        <w:t>отбор организации,</w:t>
      </w:r>
      <w:r w:rsidR="00092F2F" w:rsidRPr="00092F2F">
        <w:rPr>
          <w:rFonts w:ascii="Verdana" w:hAnsi="Verdana" w:cs="Arial"/>
          <w:b/>
        </w:rPr>
        <w:t xml:space="preserve"> </w:t>
      </w:r>
      <w:r w:rsidR="00092F2F" w:rsidRPr="00092F2F">
        <w:rPr>
          <w:rFonts w:ascii="Verdana" w:hAnsi="Verdana" w:cs="Arial"/>
          <w:b/>
          <w:bCs/>
          <w:sz w:val="22"/>
          <w:szCs w:val="22"/>
          <w:lang w:eastAsia="ar-SA"/>
        </w:rPr>
        <w:t>способной оказать услуги по осуществлению строительного контроля и функций эксперта 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</w:r>
    </w:p>
    <w:p w14:paraId="0C1CA739" w14:textId="77777777" w:rsidR="00092F2F" w:rsidRPr="00092F2F" w:rsidRDefault="00092F2F" w:rsidP="00092F2F">
      <w:pPr>
        <w:widowControl w:val="0"/>
        <w:suppressAutoHyphens/>
        <w:autoSpaceDE w:val="0"/>
        <w:rPr>
          <w:rFonts w:ascii="Verdana" w:hAnsi="Verdana" w:cs="Arial"/>
          <w:b/>
          <w:bCs/>
          <w:iCs/>
          <w:sz w:val="22"/>
          <w:szCs w:val="22"/>
          <w:lang w:eastAsia="ar-SA"/>
        </w:rPr>
      </w:pPr>
      <w:r w:rsidRPr="00092F2F">
        <w:rPr>
          <w:rFonts w:ascii="Verdana" w:hAnsi="Verdana" w:cs="Arial"/>
          <w:b/>
          <w:bCs/>
          <w:sz w:val="22"/>
          <w:szCs w:val="22"/>
          <w:lang w:eastAsia="ar-SA"/>
        </w:rPr>
        <w:t xml:space="preserve">ЛОТ №1 - </w:t>
      </w:r>
      <w:r w:rsidRPr="00092F2F">
        <w:rPr>
          <w:rFonts w:ascii="Verdana" w:hAnsi="Verdana" w:cs="Arial"/>
          <w:bCs/>
          <w:iCs/>
          <w:sz w:val="22"/>
          <w:szCs w:val="22"/>
          <w:lang w:eastAsia="ar-SA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6DD94389" w14:textId="045FFF13" w:rsidR="00092F2F" w:rsidRPr="00092F2F" w:rsidRDefault="00092F2F" w:rsidP="00092F2F">
      <w:pPr>
        <w:widowControl w:val="0"/>
        <w:suppressAutoHyphens/>
        <w:autoSpaceDE w:val="0"/>
        <w:rPr>
          <w:rFonts w:ascii="Verdana" w:hAnsi="Verdana" w:cs="Arial"/>
          <w:b/>
          <w:bCs/>
          <w:iCs/>
          <w:sz w:val="22"/>
          <w:szCs w:val="22"/>
          <w:lang w:eastAsia="ar-SA"/>
        </w:rPr>
      </w:pPr>
      <w:r w:rsidRPr="00092F2F">
        <w:rPr>
          <w:rFonts w:ascii="Verdana" w:hAnsi="Verdana" w:cs="Arial"/>
          <w:b/>
          <w:bCs/>
          <w:sz w:val="22"/>
          <w:szCs w:val="22"/>
          <w:lang w:eastAsia="ar-SA"/>
        </w:rPr>
        <w:t xml:space="preserve">ЛОТ №2 - </w:t>
      </w:r>
      <w:r w:rsidRPr="00092F2F">
        <w:rPr>
          <w:rFonts w:ascii="Verdana" w:hAnsi="Verdana" w:cs="Arial"/>
          <w:bCs/>
          <w:iCs/>
          <w:sz w:val="22"/>
          <w:szCs w:val="22"/>
          <w:lang w:eastAsia="ar-SA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 w:rsidRPr="00092F2F">
        <w:rPr>
          <w:rFonts w:ascii="Verdana" w:hAnsi="Verdana" w:cs="Arial"/>
          <w:b/>
          <w:bCs/>
          <w:iCs/>
          <w:sz w:val="22"/>
          <w:szCs w:val="22"/>
          <w:lang w:eastAsia="ar-SA"/>
        </w:rPr>
        <w:t xml:space="preserve"> </w:t>
      </w:r>
    </w:p>
    <w:p w14:paraId="6C64010A" w14:textId="55F3B234" w:rsidR="00C62368" w:rsidRPr="00ED5B85" w:rsidRDefault="00092F2F" w:rsidP="00353ACF">
      <w:pPr>
        <w:widowControl w:val="0"/>
        <w:suppressAutoHyphens/>
        <w:autoSpaceDE w:val="0"/>
        <w:jc w:val="left"/>
        <w:rPr>
          <w:rFonts w:ascii="Verdana" w:hAnsi="Verdana" w:cs="Arial"/>
          <w:color w:val="000000"/>
          <w:sz w:val="22"/>
          <w:szCs w:val="22"/>
          <w:lang w:eastAsia="ar-SA"/>
        </w:rPr>
      </w:pPr>
      <w:r>
        <w:rPr>
          <w:rFonts w:ascii="Verdana" w:hAnsi="Verdana" w:cs="Arial"/>
          <w:bCs/>
          <w:sz w:val="22"/>
          <w:szCs w:val="22"/>
          <w:lang w:eastAsia="ar-SA"/>
        </w:rPr>
        <w:t xml:space="preserve"> </w:t>
      </w:r>
      <w:r w:rsidR="00C62368" w:rsidRPr="00ED5B85">
        <w:rPr>
          <w:rFonts w:ascii="Verdana" w:hAnsi="Verdana" w:cs="Arial"/>
          <w:b/>
          <w:sz w:val="22"/>
          <w:szCs w:val="22"/>
          <w:lang w:eastAsia="ar-SA"/>
        </w:rPr>
        <w:t>Реестровый номер процедуры</w:t>
      </w:r>
      <w:r w:rsidR="00C62368" w:rsidRPr="00ED5B85">
        <w:rPr>
          <w:rFonts w:ascii="Verdana" w:hAnsi="Verdana" w:cs="Arial"/>
          <w:sz w:val="22"/>
          <w:szCs w:val="22"/>
          <w:lang w:eastAsia="ar-SA"/>
        </w:rPr>
        <w:t>:</w:t>
      </w:r>
      <w:r w:rsidR="00C62368" w:rsidRPr="00ED5B85">
        <w:rPr>
          <w:rFonts w:ascii="Verdana" w:hAnsi="Verdana" w:cs="Arial"/>
          <w:i/>
          <w:sz w:val="22"/>
          <w:szCs w:val="22"/>
          <w:lang w:eastAsia="ar-SA"/>
        </w:rPr>
        <w:t xml:space="preserve"> </w:t>
      </w:r>
      <w:r w:rsidR="00C05D5F" w:rsidRPr="00C05D5F">
        <w:rPr>
          <w:rFonts w:ascii="Verdana" w:hAnsi="Verdana" w:cs="Arial"/>
          <w:b/>
          <w:bCs/>
          <w:iCs/>
          <w:sz w:val="22"/>
          <w:szCs w:val="22"/>
          <w:lang w:eastAsia="ar-SA"/>
        </w:rPr>
        <w:t>18</w:t>
      </w:r>
      <w:r w:rsidR="00D23DB2" w:rsidRPr="00C05D5F">
        <w:rPr>
          <w:rFonts w:ascii="Verdana" w:hAnsi="Verdana" w:cs="Arial"/>
          <w:b/>
          <w:bCs/>
          <w:iCs/>
          <w:sz w:val="22"/>
          <w:szCs w:val="22"/>
          <w:lang w:eastAsia="ar-SA"/>
        </w:rPr>
        <w:t>-2020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281"/>
        <w:gridCol w:w="1122"/>
        <w:gridCol w:w="1695"/>
        <w:gridCol w:w="1559"/>
        <w:gridCol w:w="1730"/>
      </w:tblGrid>
      <w:tr w:rsidR="00C62368" w:rsidRPr="00ED5B85" w14:paraId="2CBBFD93" w14:textId="77777777" w:rsidTr="00247F21">
        <w:trPr>
          <w:trHeight w:val="1248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8D8DD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№ п/п.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766B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Наименование, марка оборудования/техники/инструмента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FC270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F4D1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6BD42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Право владения/использования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763D2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color w:val="00B050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Состояние, год выпуска, дата ТО</w:t>
            </w:r>
          </w:p>
          <w:p w14:paraId="604D36C5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i/>
                <w:sz w:val="20"/>
                <w:szCs w:val="20"/>
                <w:vertAlign w:val="superscript"/>
              </w:rPr>
              <w:t>(обязательно для заполнения для основных тех. ресурсов)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0859" w14:textId="77777777" w:rsidR="00C62368" w:rsidRPr="00ED5B85" w:rsidRDefault="00C62368" w:rsidP="003D7749">
            <w:pPr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Примечание</w:t>
            </w:r>
          </w:p>
        </w:tc>
      </w:tr>
      <w:tr w:rsidR="00C62368" w:rsidRPr="00ED5B85" w14:paraId="4C8B2C3C" w14:textId="77777777" w:rsidTr="00247F21">
        <w:trPr>
          <w:trHeight w:val="284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FBAF91" w14:textId="77777777" w:rsidR="00C62368" w:rsidRPr="00ED5B85" w:rsidRDefault="00C62368" w:rsidP="009A4F7A">
            <w:pPr>
              <w:spacing w:before="0" w:after="0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>1. Обеспеченность производственными базами</w:t>
            </w:r>
            <w:r w:rsidRPr="00ED5B85">
              <w:rPr>
                <w:rFonts w:ascii="Verdana" w:hAnsi="Verdana"/>
              </w:rPr>
              <w:t xml:space="preserve"> </w:t>
            </w: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 административными помещениями для выполнения работ по предмету </w:t>
            </w:r>
            <w:r w:rsidR="009A4F7A"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>всего ____</w:t>
            </w: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>, в том числе:</w:t>
            </w:r>
          </w:p>
        </w:tc>
      </w:tr>
      <w:tr w:rsidR="00C62368" w:rsidRPr="00ED5B85" w14:paraId="3A4A523B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C7B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16A0" w14:textId="77777777" w:rsidR="00C62368" w:rsidRPr="00ED5B85" w:rsidRDefault="00C62368" w:rsidP="0029536B">
            <w:pPr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Собственные или арендованные производственные базы и административные помещения в районе выполнения работ</w:t>
            </w:r>
          </w:p>
          <w:p w14:paraId="1D57DDF4" w14:textId="77777777" w:rsidR="00C62368" w:rsidRPr="00ED5B85" w:rsidRDefault="00C62368" w:rsidP="0029536B">
            <w:pPr>
              <w:spacing w:before="0" w:after="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ED5B85">
              <w:rPr>
                <w:rFonts w:ascii="Verdana" w:hAnsi="Verdana" w:cs="Arial"/>
                <w:i/>
                <w:sz w:val="20"/>
                <w:szCs w:val="20"/>
              </w:rPr>
              <w:t>(Указать назначения зданий, площади, номеров свидетельств о собственности или договоров аренды)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DB6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151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DDE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563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8BB4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62368" w:rsidRPr="00ED5B85" w14:paraId="07AD4389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31B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C32" w14:textId="77777777" w:rsidR="00C62368" w:rsidRPr="00ED5B85" w:rsidRDefault="00C62368" w:rsidP="0029536B">
            <w:pPr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EC1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DDF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9A0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001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213F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62368" w:rsidRPr="00ED5B85" w14:paraId="51350609" w14:textId="77777777" w:rsidTr="00247F21">
        <w:trPr>
          <w:trHeight w:val="284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04837D" w14:textId="77777777" w:rsidR="00C62368" w:rsidRPr="00ED5B85" w:rsidRDefault="00C62368" w:rsidP="009A4F7A">
            <w:pPr>
              <w:spacing w:before="0" w:after="0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>2. Обеспеченность основными техническими ресурсами</w:t>
            </w:r>
            <w:r w:rsidRPr="00ED5B85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для выполнения работ по предмету </w:t>
            </w:r>
            <w:r w:rsidR="009A4F7A"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всего ____</w:t>
            </w:r>
            <w:r w:rsidRPr="00ED5B85">
              <w:rPr>
                <w:rFonts w:ascii="Verdana" w:hAnsi="Verdana" w:cs="Arial"/>
                <w:b/>
                <w:bCs/>
                <w:sz w:val="20"/>
                <w:szCs w:val="20"/>
              </w:rPr>
              <w:t>, в том числе машины и механизмы</w:t>
            </w:r>
          </w:p>
        </w:tc>
      </w:tr>
      <w:tr w:rsidR="00C62368" w:rsidRPr="00ED5B85" w14:paraId="4606E60F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6E0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96E2" w14:textId="77777777" w:rsidR="00C62368" w:rsidRPr="00ED5B85" w:rsidRDefault="00C62368" w:rsidP="0029536B">
            <w:pPr>
              <w:spacing w:before="0" w:after="0"/>
              <w:jc w:val="left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183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0B5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BBC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5D2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3772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62368" w:rsidRPr="00ED5B85" w14:paraId="107F72EF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DB9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7BD" w14:textId="77777777" w:rsidR="00C62368" w:rsidRPr="00ED5B85" w:rsidRDefault="00C62368" w:rsidP="0029536B">
            <w:pPr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D14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601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0C2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564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EB8AC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62368" w:rsidRPr="00ED5B85" w14:paraId="58955476" w14:textId="77777777" w:rsidTr="00247F21">
        <w:trPr>
          <w:trHeight w:val="284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2243F" w14:textId="77777777" w:rsidR="00C62368" w:rsidRPr="00ED5B85" w:rsidRDefault="00C62368" w:rsidP="009A4F7A">
            <w:pPr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3. Обеспеченность инструментом и переносными средствами измерений и контроля для 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выполнения работ по предмету </w:t>
            </w:r>
            <w:r w:rsidR="009A4F7A" w:rsidRPr="00ED5B85">
              <w:rPr>
                <w:rFonts w:ascii="Verdana" w:hAnsi="Verdana" w:cs="Arial"/>
                <w:b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всего ____, в том числе:</w:t>
            </w:r>
          </w:p>
        </w:tc>
      </w:tr>
      <w:tr w:rsidR="00C62368" w:rsidRPr="00ED5B85" w14:paraId="1D7F0457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8F5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3E4" w14:textId="77777777" w:rsidR="00C62368" w:rsidRPr="00ED5B85" w:rsidRDefault="00C62368" w:rsidP="0029536B">
            <w:pPr>
              <w:spacing w:before="0" w:after="0"/>
              <w:jc w:val="left"/>
              <w:outlineLvl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974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913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0E3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D24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51E7A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62368" w:rsidRPr="00ED5B85" w14:paraId="7A1BD758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43E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7E2" w14:textId="77777777" w:rsidR="00C62368" w:rsidRPr="00ED5B85" w:rsidRDefault="00C62368" w:rsidP="0029536B">
            <w:pPr>
              <w:spacing w:before="0" w:after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5E9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6F2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0CF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871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64FAF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62368" w:rsidRPr="00ED5B85" w14:paraId="2C61F356" w14:textId="77777777" w:rsidTr="00247F21">
        <w:trPr>
          <w:trHeight w:val="284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14508" w14:textId="77777777" w:rsidR="00C62368" w:rsidRPr="00ED5B85" w:rsidRDefault="00C62368" w:rsidP="009A4F7A">
            <w:pPr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4. Обеспеченность мобильными помещениями для выполнения работ по предмету </w:t>
            </w:r>
            <w:r w:rsidR="009A4F7A" w:rsidRPr="00ED5B85">
              <w:rPr>
                <w:rFonts w:ascii="Verdana" w:hAnsi="Verdana" w:cs="Arial"/>
                <w:b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всего ____, в том числе:</w:t>
            </w:r>
          </w:p>
        </w:tc>
      </w:tr>
      <w:tr w:rsidR="00C62368" w:rsidRPr="00ED5B85" w14:paraId="3BDB8FFA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342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CB9" w14:textId="77777777" w:rsidR="00C62368" w:rsidRPr="00ED5B85" w:rsidRDefault="00C62368" w:rsidP="0029536B">
            <w:pPr>
              <w:spacing w:before="0" w:after="0"/>
              <w:jc w:val="left"/>
              <w:outlineLvl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592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5C8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5C9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87A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3C99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62368" w:rsidRPr="00ED5B85" w14:paraId="01D862FC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A4B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66F" w14:textId="77777777" w:rsidR="00C62368" w:rsidRPr="00ED5B85" w:rsidRDefault="00C62368" w:rsidP="0029536B">
            <w:pPr>
              <w:spacing w:before="0" w:after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A17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F10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FF6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E37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BD99E" w14:textId="77777777" w:rsidR="00C62368" w:rsidRPr="00ED5B85" w:rsidRDefault="00C62368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87D3E" w:rsidRPr="00ED5B85" w14:paraId="15DB86A4" w14:textId="77777777" w:rsidTr="00247F21">
        <w:trPr>
          <w:trHeight w:val="284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15356D" w14:textId="77777777" w:rsidR="00247F21" w:rsidRPr="00EF5AB9" w:rsidRDefault="0061527E" w:rsidP="00893515">
            <w:pPr>
              <w:spacing w:before="0" w:after="0"/>
              <w:jc w:val="left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EF5AB9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  <w:r w:rsidR="00787D3E" w:rsidRPr="00EF5AB9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EF5AB9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и далее, </w:t>
            </w:r>
          </w:p>
          <w:p w14:paraId="5CF3F3C4" w14:textId="0CE6108A" w:rsidR="00787D3E" w:rsidRPr="00ED5B85" w:rsidRDefault="0061527E" w:rsidP="00893515">
            <w:pPr>
              <w:spacing w:before="0" w:after="0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F5AB9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согласно требованиям к обеспеченности основными и вспомогательными техническими ресурсами для выполнения работ по предмету Отбора, в соответствии со Сводной анкетой Претендента, и требованиями к заполнению и предоставлению всех данных и документов согласно перечню подтверждающих документов, указанных в ней</w:t>
            </w:r>
            <w:r w:rsidRPr="0061527E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61527E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61527E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61527E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61527E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</w:p>
        </w:tc>
      </w:tr>
      <w:tr w:rsidR="00787D3E" w:rsidRPr="00ED5B85" w14:paraId="1D2DED38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C4A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AE4" w14:textId="77777777" w:rsidR="00787D3E" w:rsidRPr="00ED5B85" w:rsidRDefault="00787D3E" w:rsidP="00893515">
            <w:pPr>
              <w:spacing w:before="0" w:after="0"/>
              <w:jc w:val="left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5A8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D27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309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6C8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EE6E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87D3E" w:rsidRPr="00ED5B85" w14:paraId="0AEA422F" w14:textId="77777777" w:rsidTr="00247F21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F78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D5B85">
              <w:rPr>
                <w:rFonts w:ascii="Verdana" w:hAnsi="Verdana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511" w14:textId="77777777" w:rsidR="00787D3E" w:rsidRPr="00ED5B85" w:rsidRDefault="00787D3E" w:rsidP="00893515">
            <w:pPr>
              <w:spacing w:before="0" w:after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90B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2A3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E10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427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56BED" w14:textId="77777777" w:rsidR="00787D3E" w:rsidRPr="00ED5B85" w:rsidRDefault="00787D3E" w:rsidP="00893515">
            <w:pPr>
              <w:spacing w:before="0"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3E1C9DE" w14:textId="77777777" w:rsidR="00C62368" w:rsidRPr="00ED5B85" w:rsidRDefault="00C62368" w:rsidP="00C62368">
      <w:pPr>
        <w:spacing w:before="0" w:after="0"/>
        <w:jc w:val="left"/>
        <w:rPr>
          <w:rFonts w:ascii="Verdana" w:hAnsi="Verdana" w:cs="Arial"/>
        </w:rPr>
      </w:pPr>
    </w:p>
    <w:p w14:paraId="5809F628" w14:textId="77777777" w:rsidR="00C62368" w:rsidRPr="00ED5B85" w:rsidRDefault="00C62368" w:rsidP="00C62368">
      <w:pPr>
        <w:spacing w:before="0" w:after="0"/>
        <w:jc w:val="center"/>
        <w:rPr>
          <w:rFonts w:ascii="Verdana" w:hAnsi="Verdana" w:cs="Arial"/>
          <w:b/>
        </w:rPr>
      </w:pPr>
    </w:p>
    <w:p w14:paraId="11353254" w14:textId="77777777" w:rsidR="00C62368" w:rsidRPr="00ED5B85" w:rsidRDefault="00C62368" w:rsidP="00C62368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Инструкции по заполнению</w:t>
      </w:r>
    </w:p>
    <w:p w14:paraId="40D8732B" w14:textId="77777777" w:rsidR="00C62368" w:rsidRPr="00ED5B85" w:rsidRDefault="00C62368" w:rsidP="00C62368">
      <w:pPr>
        <w:spacing w:before="0" w:after="0"/>
        <w:rPr>
          <w:rFonts w:ascii="Verdana" w:hAnsi="Verdana" w:cs="Arial"/>
          <w:sz w:val="8"/>
        </w:rPr>
      </w:pPr>
    </w:p>
    <w:p w14:paraId="4AC70A5E" w14:textId="6428CB8B" w:rsidR="00C62368" w:rsidRPr="00EF5AB9" w:rsidRDefault="00C62368" w:rsidP="00C62368">
      <w:pPr>
        <w:spacing w:before="0" w:after="0"/>
        <w:rPr>
          <w:rFonts w:ascii="Verdana" w:hAnsi="Verdana" w:cs="Arial"/>
          <w:sz w:val="22"/>
        </w:rPr>
      </w:pPr>
      <w:r w:rsidRPr="00EF5AB9">
        <w:rPr>
          <w:rFonts w:ascii="Verdana" w:hAnsi="Verdana" w:cs="Arial"/>
          <w:sz w:val="22"/>
        </w:rPr>
        <w:t>Данная форма заполняется только на ресурсы, фактически принадлежащие организации,</w:t>
      </w:r>
      <w:r w:rsidRPr="00EF5AB9">
        <w:rPr>
          <w:rFonts w:ascii="Verdana" w:hAnsi="Verdana" w:cs="Arial"/>
        </w:rPr>
        <w:t xml:space="preserve"> </w:t>
      </w:r>
      <w:r w:rsidRPr="00EF5AB9">
        <w:rPr>
          <w:rFonts w:ascii="Verdana" w:hAnsi="Verdana" w:cs="Arial"/>
          <w:sz w:val="22"/>
        </w:rPr>
        <w:t xml:space="preserve">а также находящиеся в ее распоряжении (только лизинг и арендованные), планируемые для выполнения работ по предмету </w:t>
      </w:r>
      <w:r w:rsidR="009A4F7A" w:rsidRPr="00EF5AB9">
        <w:rPr>
          <w:rFonts w:ascii="Verdana" w:hAnsi="Verdana" w:cs="Arial"/>
          <w:sz w:val="22"/>
        </w:rPr>
        <w:t>отбора</w:t>
      </w:r>
      <w:r w:rsidRPr="00EF5AB9">
        <w:rPr>
          <w:rFonts w:ascii="Verdana" w:hAnsi="Verdana" w:cs="Arial"/>
          <w:sz w:val="22"/>
        </w:rPr>
        <w:t>. Из формы исключить технику, привлекаемую на условиях субподряда.</w:t>
      </w:r>
    </w:p>
    <w:p w14:paraId="50E59881" w14:textId="77777777" w:rsidR="00C62368" w:rsidRPr="00ED5B85" w:rsidRDefault="00C62368" w:rsidP="00C62368">
      <w:pPr>
        <w:spacing w:before="0" w:after="0"/>
        <w:rPr>
          <w:rFonts w:ascii="Verdana" w:hAnsi="Verdana" w:cs="Arial"/>
          <w:sz w:val="22"/>
        </w:rPr>
      </w:pPr>
    </w:p>
    <w:p w14:paraId="2D8CF202" w14:textId="77777777" w:rsidR="00C62368" w:rsidRPr="00ED5B85" w:rsidRDefault="00C62368" w:rsidP="00C62368">
      <w:pPr>
        <w:spacing w:before="0" w:after="0"/>
        <w:rPr>
          <w:rFonts w:ascii="Verdana" w:hAnsi="Verdana" w:cs="Arial"/>
          <w:sz w:val="22"/>
        </w:rPr>
      </w:pPr>
    </w:p>
    <w:p w14:paraId="132CFF2F" w14:textId="77777777" w:rsidR="00C62368" w:rsidRPr="00ED5B85" w:rsidRDefault="00C62368" w:rsidP="00C62368">
      <w:pPr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Участник процедуры/уполномоченный </w:t>
      </w:r>
    </w:p>
    <w:p w14:paraId="66F83A90" w14:textId="77777777" w:rsidR="00EF5AB9" w:rsidRDefault="00C62368" w:rsidP="00C62368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представитель участника</w:t>
      </w:r>
      <w:r w:rsidRPr="00ED5B85">
        <w:rPr>
          <w:rFonts w:ascii="Verdana" w:hAnsi="Verdana" w:cs="Arial"/>
          <w:sz w:val="22"/>
          <w:szCs w:val="22"/>
        </w:rPr>
        <w:tab/>
      </w:r>
      <w:r w:rsidR="00EF5AB9">
        <w:rPr>
          <w:rFonts w:ascii="Verdana" w:hAnsi="Verdana" w:cs="Arial"/>
          <w:sz w:val="22"/>
          <w:szCs w:val="22"/>
        </w:rPr>
        <w:t xml:space="preserve">    </w:t>
      </w:r>
    </w:p>
    <w:p w14:paraId="40467A5A" w14:textId="032C0226" w:rsidR="00C62368" w:rsidRPr="00ED5B85" w:rsidRDefault="00C62368" w:rsidP="00C62368">
      <w:pPr>
        <w:spacing w:before="0" w:after="0"/>
        <w:jc w:val="left"/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 xml:space="preserve">     _________________</w:t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  <w:t xml:space="preserve">  _________________</w:t>
      </w:r>
      <w:r w:rsidR="00EF5AB9">
        <w:rPr>
          <w:rFonts w:ascii="Verdana" w:hAnsi="Verdana" w:cs="Arial"/>
          <w:sz w:val="20"/>
          <w:szCs w:val="20"/>
        </w:rPr>
        <w:t xml:space="preserve">                                _______________</w:t>
      </w:r>
    </w:p>
    <w:p w14:paraId="6AD0A516" w14:textId="77777777" w:rsidR="00C62368" w:rsidRPr="00ED5B85" w:rsidRDefault="00C62368" w:rsidP="00C62368">
      <w:pPr>
        <w:spacing w:before="0" w:after="0"/>
        <w:jc w:val="left"/>
        <w:rPr>
          <w:rFonts w:ascii="Verdana" w:hAnsi="Verdana" w:cs="Arial"/>
          <w:i/>
          <w:sz w:val="20"/>
          <w:szCs w:val="20"/>
          <w:vertAlign w:val="superscript"/>
        </w:rPr>
      </w:pPr>
      <w:r w:rsidRPr="00ED5B85">
        <w:rPr>
          <w:rFonts w:ascii="Verdana" w:hAnsi="Verdana" w:cs="Arial"/>
          <w:i/>
          <w:sz w:val="20"/>
          <w:szCs w:val="20"/>
          <w:vertAlign w:val="superscript"/>
        </w:rPr>
        <w:t xml:space="preserve">              (должность – полностью)</w:t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  <w:t>(подпись)</w:t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D5B85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                                  (Ф.И.О.)</w:t>
      </w:r>
    </w:p>
    <w:p w14:paraId="615A2763" w14:textId="2322880E" w:rsidR="00C62368" w:rsidRPr="00ED5B85" w:rsidRDefault="00EF5AB9" w:rsidP="00C62368">
      <w:pPr>
        <w:spacing w:before="0" w:after="0"/>
        <w:jc w:val="left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</w:t>
      </w:r>
      <w:r w:rsidR="00C62368" w:rsidRPr="00ED5B85">
        <w:rPr>
          <w:rFonts w:ascii="Verdana" w:hAnsi="Verdana" w:cs="Arial"/>
          <w:sz w:val="20"/>
          <w:szCs w:val="20"/>
        </w:rPr>
        <w:t>МП</w:t>
      </w:r>
    </w:p>
    <w:p w14:paraId="5AA5FE78" w14:textId="77777777" w:rsidR="00C62368" w:rsidRPr="00ED5B85" w:rsidRDefault="00C62368" w:rsidP="00C62368">
      <w:pPr>
        <w:spacing w:before="0" w:after="0"/>
        <w:jc w:val="left"/>
        <w:rPr>
          <w:rFonts w:ascii="Verdana" w:hAnsi="Verdana" w:cs="Arial"/>
          <w:i/>
          <w:sz w:val="20"/>
          <w:szCs w:val="20"/>
        </w:rPr>
      </w:pPr>
    </w:p>
    <w:p w14:paraId="2D2024F3" w14:textId="77777777" w:rsidR="00C62368" w:rsidRPr="00ED5B85" w:rsidRDefault="00C62368" w:rsidP="00C62368">
      <w:pPr>
        <w:rPr>
          <w:rFonts w:ascii="Verdana" w:hAnsi="Verdana"/>
        </w:rPr>
      </w:pPr>
    </w:p>
    <w:p w14:paraId="45365292" w14:textId="77777777" w:rsidR="00C62368" w:rsidRPr="00ED5B85" w:rsidRDefault="00C62368" w:rsidP="00C62368">
      <w:pPr>
        <w:rPr>
          <w:rFonts w:ascii="Verdana" w:hAnsi="Verdana"/>
        </w:rPr>
      </w:pPr>
    </w:p>
    <w:p w14:paraId="500A9224" w14:textId="77777777" w:rsidR="00C62368" w:rsidRPr="00ED5B85" w:rsidRDefault="00C62368" w:rsidP="00C62368">
      <w:pPr>
        <w:rPr>
          <w:rFonts w:ascii="Verdana" w:hAnsi="Verdana"/>
        </w:rPr>
      </w:pPr>
    </w:p>
    <w:p w14:paraId="40954685" w14:textId="77777777" w:rsidR="00C62368" w:rsidRPr="00ED5B85" w:rsidRDefault="00C62368" w:rsidP="00C62368">
      <w:pPr>
        <w:rPr>
          <w:rFonts w:ascii="Verdana" w:hAnsi="Verdana"/>
        </w:rPr>
      </w:pPr>
    </w:p>
    <w:p w14:paraId="39BF352F" w14:textId="77777777" w:rsidR="00C62368" w:rsidRPr="00ED5B85" w:rsidRDefault="00C62368" w:rsidP="00C62368">
      <w:pPr>
        <w:rPr>
          <w:rFonts w:ascii="Verdana" w:hAnsi="Verdana"/>
        </w:rPr>
      </w:pPr>
    </w:p>
    <w:p w14:paraId="77680FE2" w14:textId="77777777" w:rsidR="00C62368" w:rsidRPr="00ED5B85" w:rsidRDefault="00C62368" w:rsidP="00C62368">
      <w:pPr>
        <w:rPr>
          <w:rFonts w:ascii="Verdana" w:hAnsi="Verdana"/>
        </w:rPr>
      </w:pPr>
    </w:p>
    <w:p w14:paraId="6E3639B3" w14:textId="77777777" w:rsidR="00C62368" w:rsidRPr="00ED5B85" w:rsidRDefault="00C62368" w:rsidP="00C62368">
      <w:pPr>
        <w:rPr>
          <w:rFonts w:ascii="Verdana" w:hAnsi="Verdana"/>
        </w:rPr>
      </w:pPr>
    </w:p>
    <w:p w14:paraId="315077BF" w14:textId="77777777" w:rsidR="0029378D" w:rsidRPr="00ED5B85" w:rsidRDefault="0029378D" w:rsidP="00C62368">
      <w:pPr>
        <w:rPr>
          <w:rFonts w:ascii="Verdana" w:hAnsi="Verdana"/>
        </w:rPr>
      </w:pPr>
    </w:p>
    <w:p w14:paraId="770EADA1" w14:textId="77777777" w:rsidR="0029378D" w:rsidRPr="00ED5B85" w:rsidRDefault="0029378D" w:rsidP="00C62368">
      <w:pPr>
        <w:rPr>
          <w:rFonts w:ascii="Verdana" w:hAnsi="Verdana"/>
        </w:rPr>
      </w:pPr>
    </w:p>
    <w:p w14:paraId="0927F220" w14:textId="77777777" w:rsidR="00C62368" w:rsidRPr="00ED5B85" w:rsidRDefault="00C62368" w:rsidP="00C62368">
      <w:pPr>
        <w:rPr>
          <w:rFonts w:ascii="Verdana" w:hAnsi="Verdana"/>
        </w:rPr>
      </w:pPr>
    </w:p>
    <w:p w14:paraId="5C807A2F" w14:textId="77777777" w:rsidR="00C62368" w:rsidRPr="00ED5B85" w:rsidRDefault="00C62368" w:rsidP="00C62368">
      <w:pPr>
        <w:rPr>
          <w:rFonts w:ascii="Verdana" w:hAnsi="Verdana"/>
        </w:rPr>
      </w:pPr>
    </w:p>
    <w:p w14:paraId="47DC3EA1" w14:textId="77777777" w:rsidR="00C62368" w:rsidRPr="00ED5B85" w:rsidRDefault="00C62368" w:rsidP="00C62368">
      <w:pPr>
        <w:rPr>
          <w:rFonts w:ascii="Verdana" w:hAnsi="Verdana"/>
        </w:rPr>
      </w:pPr>
    </w:p>
    <w:bookmarkEnd w:id="186"/>
    <w:bookmarkEnd w:id="187"/>
    <w:bookmarkEnd w:id="188"/>
    <w:bookmarkEnd w:id="189"/>
    <w:p w14:paraId="49C941AA" w14:textId="77777777" w:rsidR="00F839F3" w:rsidRDefault="00F839F3">
      <w:pPr>
        <w:rPr>
          <w:rFonts w:ascii="Verdana" w:hAnsi="Verdana"/>
        </w:rPr>
      </w:pPr>
    </w:p>
    <w:p w14:paraId="2CF10D4E" w14:textId="77777777" w:rsidR="00F839F3" w:rsidRDefault="00F839F3">
      <w:pPr>
        <w:rPr>
          <w:rFonts w:ascii="Verdana" w:hAnsi="Verdana"/>
        </w:rPr>
      </w:pPr>
    </w:p>
    <w:p w14:paraId="075EAAFC" w14:textId="48E8FAF9" w:rsidR="00F839F3" w:rsidRPr="00ED5B85" w:rsidRDefault="00F839F3">
      <w:pPr>
        <w:rPr>
          <w:rFonts w:ascii="Verdana" w:hAnsi="Verdana"/>
        </w:rPr>
        <w:sectPr w:rsidR="00F839F3" w:rsidRPr="00ED5B85" w:rsidSect="002826AC">
          <w:pgSz w:w="11906" w:h="16838"/>
          <w:pgMar w:top="815" w:right="566" w:bottom="567" w:left="1134" w:header="284" w:footer="708" w:gutter="0"/>
          <w:cols w:space="708"/>
          <w:docGrid w:linePitch="360"/>
        </w:sectPr>
      </w:pPr>
    </w:p>
    <w:p w14:paraId="55D22E75" w14:textId="2430A5D1" w:rsidR="006F0706" w:rsidRPr="00ED5B85" w:rsidRDefault="00D751BC" w:rsidP="006F070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190" w:name="_Toc426043065"/>
      <w:bookmarkStart w:id="191" w:name="_Toc426043513"/>
      <w:bookmarkStart w:id="192" w:name="_Toc426043557"/>
      <w:bookmarkStart w:id="193" w:name="_Toc426102626"/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 w:rsidR="005B2DE6">
        <w:rPr>
          <w:rFonts w:ascii="Verdana" w:hAnsi="Verdana" w:cs="Arial"/>
          <w:b/>
          <w:bCs/>
          <w:color w:val="000000"/>
          <w:sz w:val="22"/>
          <w:szCs w:val="22"/>
        </w:rPr>
        <w:t>7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 w:rsidR="006F0706" w:rsidRPr="00ED5B85">
        <w:rPr>
          <w:rFonts w:ascii="Verdana" w:hAnsi="Verdana" w:cs="Arial"/>
          <w:b/>
          <w:bCs/>
          <w:color w:val="000000"/>
          <w:sz w:val="22"/>
          <w:szCs w:val="22"/>
        </w:rPr>
        <w:t xml:space="preserve"> График</w:t>
      </w:r>
      <w:r w:rsidR="00EF5AB9">
        <w:rPr>
          <w:rFonts w:ascii="Verdana" w:hAnsi="Verdana" w:cs="Arial"/>
          <w:b/>
          <w:bCs/>
          <w:color w:val="000000"/>
          <w:sz w:val="22"/>
          <w:szCs w:val="22"/>
        </w:rPr>
        <w:t>и</w:t>
      </w:r>
      <w:r w:rsidR="006F0706" w:rsidRPr="00ED5B85">
        <w:rPr>
          <w:rFonts w:ascii="Verdana" w:hAnsi="Verdana" w:cs="Arial"/>
          <w:b/>
          <w:bCs/>
          <w:color w:val="000000"/>
          <w:sz w:val="22"/>
          <w:szCs w:val="22"/>
        </w:rPr>
        <w:t xml:space="preserve"> работ</w:t>
      </w:r>
      <w:bookmarkEnd w:id="190"/>
      <w:bookmarkEnd w:id="191"/>
      <w:bookmarkEnd w:id="192"/>
      <w:bookmarkEnd w:id="193"/>
    </w:p>
    <w:p w14:paraId="7B4D1F15" w14:textId="77777777" w:rsidR="006F0706" w:rsidRPr="00ED5B85" w:rsidRDefault="006F0706" w:rsidP="006F0706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58AE6E00" w14:textId="77B53003" w:rsidR="006F0706" w:rsidRPr="00ED5B85" w:rsidRDefault="006F0706" w:rsidP="006F0706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C05D5F" w:rsidRPr="00C05D5F">
        <w:rPr>
          <w:rFonts w:ascii="Verdana" w:hAnsi="Verdana" w:cs="Arial"/>
          <w:bCs/>
          <w:color w:val="000000"/>
          <w:spacing w:val="-1"/>
          <w:sz w:val="22"/>
          <w:szCs w:val="22"/>
        </w:rPr>
        <w:t>18</w:t>
      </w:r>
      <w:r w:rsidR="00D23DB2" w:rsidRPr="00C05D5F">
        <w:rPr>
          <w:rFonts w:ascii="Verdana" w:hAnsi="Verdana" w:cs="Arial"/>
          <w:bCs/>
          <w:spacing w:val="-1"/>
          <w:sz w:val="22"/>
          <w:szCs w:val="22"/>
        </w:rPr>
        <w:t>-2020</w:t>
      </w:r>
    </w:p>
    <w:p w14:paraId="36BEDC21" w14:textId="01EA1854" w:rsidR="006F0706" w:rsidRPr="00ED5B85" w:rsidRDefault="006F0706" w:rsidP="006F0706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530FA791" w14:textId="30607C25" w:rsidR="00262088" w:rsidRDefault="00262088" w:rsidP="00262088">
      <w:pPr>
        <w:jc w:val="center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График</w:t>
      </w:r>
      <w:r w:rsidR="00841AEA">
        <w:rPr>
          <w:rFonts w:ascii="Verdana" w:hAnsi="Verdana" w:cs="Arial"/>
          <w:b/>
          <w:sz w:val="22"/>
        </w:rPr>
        <w:t>и</w:t>
      </w:r>
      <w:r w:rsidRPr="00ED5B85">
        <w:rPr>
          <w:rFonts w:ascii="Verdana" w:hAnsi="Verdana" w:cs="Arial"/>
          <w:b/>
          <w:sz w:val="22"/>
        </w:rPr>
        <w:t xml:space="preserve"> выполнения работ</w:t>
      </w:r>
    </w:p>
    <w:p w14:paraId="7D31866F" w14:textId="4746E342" w:rsidR="001C52A0" w:rsidRPr="00092F2F" w:rsidRDefault="001C52A0" w:rsidP="001C52A0">
      <w:pPr>
        <w:widowControl w:val="0"/>
        <w:suppressAutoHyphens/>
        <w:autoSpaceDE w:val="0"/>
        <w:rPr>
          <w:rFonts w:ascii="Verdana" w:hAnsi="Verdana" w:cs="Arial"/>
          <w:b/>
          <w:bCs/>
          <w:sz w:val="22"/>
          <w:szCs w:val="22"/>
          <w:lang w:eastAsia="ar-SA"/>
        </w:rPr>
      </w:pPr>
      <w:r w:rsidRPr="00ED5B85">
        <w:rPr>
          <w:rFonts w:ascii="Verdana" w:hAnsi="Verdana" w:cs="Arial"/>
          <w:b/>
          <w:bCs/>
          <w:sz w:val="22"/>
          <w:szCs w:val="22"/>
          <w:lang w:eastAsia="ar-SA"/>
        </w:rPr>
        <w:t>Наименование отбора</w:t>
      </w:r>
      <w:r w:rsidRPr="00ED5B85">
        <w:rPr>
          <w:rFonts w:ascii="Verdana" w:hAnsi="Verdana" w:cs="Arial"/>
          <w:bCs/>
          <w:sz w:val="22"/>
          <w:szCs w:val="22"/>
          <w:lang w:eastAsia="ar-SA"/>
        </w:rPr>
        <w:t xml:space="preserve">: </w:t>
      </w:r>
      <w:r>
        <w:rPr>
          <w:rFonts w:ascii="Verdana" w:hAnsi="Verdana" w:cs="Arial"/>
          <w:bCs/>
          <w:sz w:val="22"/>
          <w:szCs w:val="22"/>
          <w:lang w:eastAsia="ar-SA"/>
        </w:rPr>
        <w:t>Открытый</w:t>
      </w:r>
      <w:r w:rsidRPr="00ED5B85">
        <w:rPr>
          <w:rFonts w:ascii="Verdana" w:hAnsi="Verdana" w:cs="Arial"/>
          <w:bCs/>
          <w:sz w:val="22"/>
          <w:szCs w:val="22"/>
          <w:lang w:eastAsia="ar-SA"/>
        </w:rPr>
        <w:t xml:space="preserve"> </w:t>
      </w:r>
      <w:r>
        <w:rPr>
          <w:rFonts w:ascii="Verdana" w:hAnsi="Verdana" w:cs="Arial"/>
          <w:bCs/>
          <w:sz w:val="22"/>
          <w:szCs w:val="22"/>
          <w:lang w:eastAsia="ar-SA"/>
        </w:rPr>
        <w:t>отбор организации,</w:t>
      </w:r>
      <w:r w:rsidRPr="00092F2F">
        <w:rPr>
          <w:rFonts w:ascii="Verdana" w:hAnsi="Verdana" w:cs="Arial"/>
          <w:b/>
        </w:rPr>
        <w:t xml:space="preserve"> </w:t>
      </w:r>
      <w:r w:rsidRPr="00092F2F">
        <w:rPr>
          <w:rFonts w:ascii="Verdana" w:hAnsi="Verdana" w:cs="Arial"/>
          <w:b/>
          <w:bCs/>
          <w:sz w:val="22"/>
          <w:szCs w:val="22"/>
          <w:lang w:eastAsia="ar-SA"/>
        </w:rPr>
        <w:t>способной оказать услуги по осуществлению строительного контроля и функций эксперта 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</w:r>
    </w:p>
    <w:p w14:paraId="6FFF5804" w14:textId="77777777" w:rsidR="001C52A0" w:rsidRPr="00092F2F" w:rsidRDefault="001C52A0" w:rsidP="001C52A0">
      <w:pPr>
        <w:widowControl w:val="0"/>
        <w:suppressAutoHyphens/>
        <w:autoSpaceDE w:val="0"/>
        <w:rPr>
          <w:rFonts w:ascii="Verdana" w:hAnsi="Verdana" w:cs="Arial"/>
          <w:b/>
          <w:bCs/>
          <w:iCs/>
          <w:sz w:val="22"/>
          <w:szCs w:val="22"/>
          <w:lang w:eastAsia="ar-SA"/>
        </w:rPr>
      </w:pPr>
      <w:r w:rsidRPr="00092F2F">
        <w:rPr>
          <w:rFonts w:ascii="Verdana" w:hAnsi="Verdana" w:cs="Arial"/>
          <w:b/>
          <w:bCs/>
          <w:sz w:val="22"/>
          <w:szCs w:val="22"/>
          <w:lang w:eastAsia="ar-SA"/>
        </w:rPr>
        <w:t xml:space="preserve">ЛОТ №1 - </w:t>
      </w:r>
      <w:r w:rsidRPr="00092F2F">
        <w:rPr>
          <w:rFonts w:ascii="Verdana" w:hAnsi="Verdana" w:cs="Arial"/>
          <w:bCs/>
          <w:iCs/>
          <w:sz w:val="22"/>
          <w:szCs w:val="22"/>
          <w:lang w:eastAsia="ar-SA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1979E1D7" w14:textId="6870E446" w:rsidR="001C52A0" w:rsidRPr="001C52A0" w:rsidRDefault="001C52A0" w:rsidP="001C52A0">
      <w:pPr>
        <w:widowControl w:val="0"/>
        <w:suppressAutoHyphens/>
        <w:autoSpaceDE w:val="0"/>
        <w:rPr>
          <w:rFonts w:ascii="Verdana" w:hAnsi="Verdana" w:cs="Arial"/>
          <w:b/>
          <w:bCs/>
          <w:iCs/>
          <w:sz w:val="22"/>
          <w:szCs w:val="22"/>
          <w:lang w:eastAsia="ar-SA"/>
        </w:rPr>
      </w:pPr>
      <w:r w:rsidRPr="00092F2F">
        <w:rPr>
          <w:rFonts w:ascii="Verdana" w:hAnsi="Verdana" w:cs="Arial"/>
          <w:b/>
          <w:bCs/>
          <w:sz w:val="22"/>
          <w:szCs w:val="22"/>
          <w:lang w:eastAsia="ar-SA"/>
        </w:rPr>
        <w:t xml:space="preserve">ЛОТ №2 - </w:t>
      </w:r>
      <w:r w:rsidRPr="00092F2F">
        <w:rPr>
          <w:rFonts w:ascii="Verdana" w:hAnsi="Verdana" w:cs="Arial"/>
          <w:bCs/>
          <w:iCs/>
          <w:sz w:val="22"/>
          <w:szCs w:val="22"/>
          <w:lang w:eastAsia="ar-SA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д.35</w:t>
      </w:r>
      <w:r>
        <w:rPr>
          <w:rFonts w:ascii="Verdana" w:hAnsi="Verdana" w:cs="Arial"/>
          <w:b/>
          <w:bCs/>
          <w:iCs/>
          <w:sz w:val="22"/>
          <w:szCs w:val="22"/>
          <w:lang w:eastAsia="ar-SA"/>
        </w:rPr>
        <w:t xml:space="preserve"> </w:t>
      </w:r>
    </w:p>
    <w:p w14:paraId="795FA40D" w14:textId="74C9D4D7" w:rsidR="00262088" w:rsidRPr="00ED5B85" w:rsidRDefault="00262088" w:rsidP="0093281B">
      <w:pPr>
        <w:tabs>
          <w:tab w:val="left" w:pos="720"/>
          <w:tab w:val="left" w:pos="1260"/>
        </w:tabs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5B2DE6">
        <w:rPr>
          <w:rFonts w:ascii="Verdana" w:hAnsi="Verdana" w:cs="Arial"/>
          <w:color w:val="808080"/>
          <w:sz w:val="22"/>
          <w:highlight w:val="lightGray"/>
        </w:rPr>
        <w:t>_________________________________________</w:t>
      </w:r>
      <w:r w:rsidR="005B2DE6">
        <w:rPr>
          <w:rFonts w:ascii="Verdana" w:hAnsi="Verdana" w:cs="Arial"/>
          <w:color w:val="808080"/>
          <w:sz w:val="22"/>
          <w:highlight w:val="lightGray"/>
        </w:rPr>
        <w:t>_________________________________</w:t>
      </w:r>
      <w:r w:rsidRPr="005B2DE6">
        <w:rPr>
          <w:rFonts w:ascii="Verdana" w:hAnsi="Verdana" w:cs="Arial"/>
          <w:color w:val="808080"/>
          <w:sz w:val="22"/>
          <w:highlight w:val="lightGray"/>
        </w:rPr>
        <w:t>__</w:t>
      </w:r>
    </w:p>
    <w:p w14:paraId="6C5FAEB9" w14:textId="3D9E28CB" w:rsidR="00841AEA" w:rsidRPr="00EA44ED" w:rsidRDefault="00262088" w:rsidP="007912D9">
      <w:pPr>
        <w:rPr>
          <w:rFonts w:ascii="Verdana" w:hAnsi="Verdana" w:cs="Arial"/>
          <w:sz w:val="22"/>
          <w:highlight w:val="yellow"/>
        </w:rPr>
      </w:pPr>
      <w:r w:rsidRPr="00ED5B85">
        <w:rPr>
          <w:rFonts w:ascii="Verdana" w:hAnsi="Verdana" w:cs="Arial"/>
          <w:sz w:val="22"/>
        </w:rPr>
        <w:t>Гарантирует сроки выполнения</w:t>
      </w:r>
      <w:r w:rsidR="00620A89"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sz w:val="22"/>
        </w:rPr>
        <w:t xml:space="preserve">в соответствии с </w:t>
      </w:r>
      <w:r w:rsidR="00841AEA">
        <w:rPr>
          <w:rFonts w:ascii="Verdana" w:hAnsi="Verdana" w:cs="Arial"/>
          <w:sz w:val="22"/>
        </w:rPr>
        <w:t>направленными графиками</w:t>
      </w:r>
      <w:r w:rsidRPr="00ED5B85">
        <w:rPr>
          <w:rFonts w:ascii="Verdana" w:hAnsi="Verdana" w:cs="Arial"/>
          <w:sz w:val="22"/>
        </w:rPr>
        <w:t xml:space="preserve"> выполнения работ</w:t>
      </w:r>
      <w:r w:rsidR="007912D9">
        <w:rPr>
          <w:rFonts w:ascii="Verdana" w:hAnsi="Verdana" w:cs="Arial"/>
          <w:sz w:val="22"/>
        </w:rPr>
        <w:t>:</w:t>
      </w:r>
    </w:p>
    <w:p w14:paraId="49CE57A4" w14:textId="77777777" w:rsidR="00EA44ED" w:rsidRPr="00EA44ED" w:rsidRDefault="00EA44ED" w:rsidP="00EA44ED">
      <w:pPr>
        <w:widowControl w:val="0"/>
        <w:tabs>
          <w:tab w:val="left" w:pos="720"/>
        </w:tabs>
        <w:spacing w:before="0" w:after="0"/>
        <w:rPr>
          <w:rFonts w:ascii="Verdana" w:hAnsi="Verdana" w:cs="Arial"/>
          <w:b/>
          <w:sz w:val="22"/>
          <w:szCs w:val="22"/>
        </w:rPr>
      </w:pPr>
      <w:bookmarkStart w:id="194" w:name="_Toc90385114"/>
      <w:bookmarkStart w:id="195" w:name="_Toc156792945"/>
      <w:r w:rsidRPr="00EA44ED">
        <w:rPr>
          <w:rFonts w:ascii="Verdana" w:hAnsi="Verdana" w:cs="Arial"/>
          <w:b/>
          <w:sz w:val="22"/>
          <w:szCs w:val="22"/>
        </w:rPr>
        <w:t>Срок выполнения работ по Лоту № 1:</w:t>
      </w:r>
    </w:p>
    <w:p w14:paraId="0C05189B" w14:textId="77777777" w:rsidR="00EA44ED" w:rsidRPr="00813643" w:rsidRDefault="00EA44ED" w:rsidP="00EA44ED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Начало оказания услуг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3A8DA69C" w14:textId="77777777" w:rsidR="00EA44ED" w:rsidRPr="00813643" w:rsidRDefault="00EA44ED" w:rsidP="00EA44ED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Завершение оказания услуг</w:t>
      </w:r>
      <w:r w:rsidRPr="00813643">
        <w:rPr>
          <w:rFonts w:ascii="Verdana" w:hAnsi="Verdana" w:cs="Arial"/>
          <w:iCs/>
          <w:sz w:val="22"/>
          <w:szCs w:val="22"/>
        </w:rPr>
        <w:t xml:space="preserve">: 01.09.2022 г. </w:t>
      </w:r>
    </w:p>
    <w:p w14:paraId="673D8044" w14:textId="77777777" w:rsidR="00EA44ED" w:rsidRPr="00EA44ED" w:rsidRDefault="00EA44ED" w:rsidP="00EA44ED">
      <w:pPr>
        <w:widowControl w:val="0"/>
        <w:tabs>
          <w:tab w:val="left" w:pos="72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A44ED">
        <w:rPr>
          <w:rFonts w:ascii="Verdana" w:hAnsi="Verdana" w:cs="Arial"/>
          <w:b/>
          <w:sz w:val="22"/>
          <w:szCs w:val="22"/>
        </w:rPr>
        <w:t>Срок выполнения работ по Лоту № 2:</w:t>
      </w:r>
    </w:p>
    <w:p w14:paraId="3D6EA97D" w14:textId="77777777" w:rsidR="00EA44ED" w:rsidRPr="00813643" w:rsidRDefault="00EA44ED" w:rsidP="00EA44ED">
      <w:pPr>
        <w:pStyle w:val="ab"/>
        <w:numPr>
          <w:ilvl w:val="0"/>
          <w:numId w:val="28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Начало оказания услуг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4873BE9A" w14:textId="16886853" w:rsidR="003A2632" w:rsidRPr="003A2632" w:rsidRDefault="00EA44ED" w:rsidP="003A2632">
      <w:pPr>
        <w:pStyle w:val="ab"/>
        <w:numPr>
          <w:ilvl w:val="0"/>
          <w:numId w:val="28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Завершение оказания услуг</w:t>
      </w:r>
      <w:r w:rsidRPr="00813643">
        <w:rPr>
          <w:rFonts w:ascii="Verdana" w:hAnsi="Verdana" w:cs="Arial"/>
          <w:iCs/>
          <w:sz w:val="22"/>
          <w:szCs w:val="22"/>
        </w:rPr>
        <w:t xml:space="preserve">: 01.09.2022 г. </w:t>
      </w:r>
    </w:p>
    <w:p w14:paraId="31013A58" w14:textId="23F641F6" w:rsidR="00262088" w:rsidRPr="00ED5B85" w:rsidRDefault="00262088" w:rsidP="004F52FC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</w:t>
      </w:r>
      <w:r w:rsidR="00146A19">
        <w:rPr>
          <w:rFonts w:ascii="Verdana" w:hAnsi="Verdana" w:cs="Arial"/>
        </w:rPr>
        <w:t xml:space="preserve">          _______________                            ____________</w:t>
      </w:r>
    </w:p>
    <w:p w14:paraId="17280F86" w14:textId="18C1772B" w:rsidR="00262088" w:rsidRPr="00ED5B85" w:rsidRDefault="00262088" w:rsidP="00262088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</w:t>
      </w:r>
      <w:r w:rsidR="003A2632" w:rsidRPr="00ED5B85">
        <w:rPr>
          <w:rFonts w:ascii="Verdana" w:hAnsi="Verdana" w:cs="Arial"/>
          <w:i/>
          <w:vertAlign w:val="superscript"/>
        </w:rPr>
        <w:t xml:space="preserve">   М.П</w:t>
      </w:r>
      <w:r w:rsidR="003A2632" w:rsidRPr="00ED5B85">
        <w:rPr>
          <w:rFonts w:ascii="Verdana" w:hAnsi="Verdana" w:cs="Arial"/>
        </w:rPr>
        <w:tab/>
      </w:r>
      <w:r w:rsidR="003A2632">
        <w:rPr>
          <w:rFonts w:ascii="Verdana" w:hAnsi="Verdana" w:cs="Arial"/>
          <w:i/>
          <w:vertAlign w:val="superscript"/>
        </w:rPr>
        <w:t xml:space="preserve">               </w:t>
      </w:r>
      <w:r w:rsidRPr="00ED5B85">
        <w:rPr>
          <w:rFonts w:ascii="Verdana" w:hAnsi="Verdana" w:cs="Arial"/>
          <w:i/>
          <w:vertAlign w:val="superscript"/>
        </w:rPr>
        <w:t xml:space="preserve">  (Подпись руководителя)                                                       (ФИО)                     </w:t>
      </w:r>
    </w:p>
    <w:p w14:paraId="72381C1A" w14:textId="7E6C404B" w:rsidR="003A2632" w:rsidRDefault="003A2632" w:rsidP="003A2632">
      <w:pPr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>
        <w:rPr>
          <w:rFonts w:ascii="Verdana" w:hAnsi="Verdana" w:cs="Arial"/>
          <w:i/>
          <w:vertAlign w:val="superscript"/>
        </w:rPr>
        <w:t xml:space="preserve">         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</w:t>
      </w:r>
      <w:r>
        <w:rPr>
          <w:rFonts w:ascii="Verdana" w:hAnsi="Verdana"/>
          <w:b/>
          <w:bCs/>
          <w:color w:val="FF0000"/>
          <w:sz w:val="22"/>
          <w:szCs w:val="22"/>
        </w:rPr>
        <w:t>и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файл</w:t>
      </w:r>
      <w:r>
        <w:rPr>
          <w:rFonts w:ascii="Verdana" w:hAnsi="Verdana"/>
          <w:b/>
          <w:bCs/>
          <w:color w:val="FF0000"/>
          <w:sz w:val="22"/>
          <w:szCs w:val="22"/>
        </w:rPr>
        <w:t>ами под названием «Приложение № 7.1 к Форме № 7» и «Приложение № 7.2 к Форме № 7»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D37CF1">
        <w:rPr>
          <w:rFonts w:ascii="Verdana" w:hAnsi="Verdana"/>
          <w:b/>
          <w:bCs/>
          <w:color w:val="FF0000"/>
          <w:sz w:val="22"/>
          <w:szCs w:val="22"/>
          <w:u w:val="single"/>
        </w:rPr>
        <w:t>(обязательно к заполнению</w:t>
      </w:r>
      <w:r>
        <w:rPr>
          <w:rFonts w:ascii="Verdana" w:hAnsi="Verdana"/>
          <w:b/>
          <w:bCs/>
          <w:color w:val="FF0000"/>
          <w:sz w:val="22"/>
          <w:szCs w:val="22"/>
          <w:u w:val="single"/>
        </w:rPr>
        <w:t>).</w:t>
      </w:r>
    </w:p>
    <w:p w14:paraId="4091E597" w14:textId="77777777" w:rsidR="003A2632" w:rsidRDefault="003A2632" w:rsidP="003A2632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</w:p>
    <w:p w14:paraId="7E9AD1D9" w14:textId="401A2803" w:rsidR="003A2632" w:rsidRPr="00310F42" w:rsidRDefault="003A2632" w:rsidP="003A2632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ab/>
      </w:r>
    </w:p>
    <w:p w14:paraId="147179AE" w14:textId="77777777" w:rsidR="003A2632" w:rsidRPr="00ED5B85" w:rsidRDefault="003A2632" w:rsidP="003A2632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6055C7D3" w14:textId="77777777" w:rsidR="003A2632" w:rsidRPr="00ED5B85" w:rsidRDefault="003A2632" w:rsidP="003A2632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2F84CD7A" w14:textId="77777777" w:rsidR="003A2632" w:rsidRPr="00ED5B85" w:rsidRDefault="003A2632" w:rsidP="003A2632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3A2632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</w:p>
    <w:p w14:paraId="188ED7A8" w14:textId="06DD085D" w:rsidR="00C1627F" w:rsidRPr="00ED5B85" w:rsidRDefault="00C1627F" w:rsidP="00C1627F">
      <w:pPr>
        <w:pStyle w:val="4"/>
        <w:spacing w:before="0" w:after="0"/>
        <w:ind w:right="-144"/>
        <w:jc w:val="right"/>
        <w:rPr>
          <w:rStyle w:val="30"/>
          <w:rFonts w:ascii="Verdana" w:hAnsi="Verdana"/>
          <w:b/>
          <w:iCs/>
          <w:sz w:val="20"/>
          <w:szCs w:val="22"/>
          <w:lang w:val="ru-RU"/>
        </w:rPr>
      </w:pPr>
      <w:bookmarkStart w:id="196" w:name="_Toc426043075"/>
      <w:bookmarkStart w:id="197" w:name="_Toc426043523"/>
      <w:bookmarkStart w:id="198" w:name="_Toc426043567"/>
      <w:bookmarkStart w:id="199" w:name="_Toc426102635"/>
      <w:bookmarkEnd w:id="194"/>
      <w:bookmarkEnd w:id="195"/>
      <w:r w:rsidRPr="00ED5B85">
        <w:rPr>
          <w:rStyle w:val="30"/>
          <w:rFonts w:ascii="Verdana" w:hAnsi="Verdana"/>
          <w:b/>
          <w:sz w:val="22"/>
          <w:lang w:val="ru-RU"/>
        </w:rPr>
        <w:lastRenderedPageBreak/>
        <w:t>Форма №</w:t>
      </w:r>
      <w:r w:rsidR="00C26381">
        <w:rPr>
          <w:rStyle w:val="30"/>
          <w:rFonts w:ascii="Verdana" w:hAnsi="Verdana"/>
          <w:b/>
          <w:sz w:val="22"/>
          <w:lang w:val="ru-RU"/>
        </w:rPr>
        <w:t>8</w:t>
      </w:r>
      <w:r w:rsidRPr="00ED5B85">
        <w:rPr>
          <w:rStyle w:val="30"/>
          <w:rFonts w:ascii="Verdana" w:hAnsi="Verdana"/>
          <w:b/>
          <w:sz w:val="22"/>
          <w:lang w:val="ru-RU"/>
        </w:rPr>
        <w:t xml:space="preserve">. Согласие </w:t>
      </w:r>
      <w:r w:rsidR="00146A19">
        <w:rPr>
          <w:rStyle w:val="30"/>
          <w:rFonts w:ascii="Verdana" w:hAnsi="Verdana"/>
          <w:b/>
          <w:sz w:val="22"/>
          <w:lang w:val="ru-RU"/>
        </w:rPr>
        <w:t>с</w:t>
      </w:r>
      <w:r w:rsidRPr="00ED5B85">
        <w:rPr>
          <w:rStyle w:val="30"/>
          <w:rFonts w:ascii="Verdana" w:hAnsi="Verdana"/>
          <w:b/>
          <w:sz w:val="22"/>
          <w:lang w:val="ru-RU"/>
        </w:rPr>
        <w:t xml:space="preserve"> проект</w:t>
      </w:r>
      <w:r w:rsidR="00146A19">
        <w:rPr>
          <w:rStyle w:val="30"/>
          <w:rFonts w:ascii="Verdana" w:hAnsi="Verdana"/>
          <w:b/>
          <w:sz w:val="22"/>
          <w:lang w:val="ru-RU"/>
        </w:rPr>
        <w:t xml:space="preserve">ом </w:t>
      </w:r>
      <w:r w:rsidRPr="00ED5B85">
        <w:rPr>
          <w:rStyle w:val="30"/>
          <w:rFonts w:ascii="Verdana" w:hAnsi="Verdana"/>
          <w:b/>
          <w:sz w:val="22"/>
          <w:lang w:val="ru-RU"/>
        </w:rPr>
        <w:t>договора</w:t>
      </w:r>
      <w:bookmarkEnd w:id="196"/>
      <w:bookmarkEnd w:id="197"/>
      <w:bookmarkEnd w:id="198"/>
      <w:bookmarkEnd w:id="199"/>
    </w:p>
    <w:p w14:paraId="3AF4132F" w14:textId="77777777" w:rsidR="00C1627F" w:rsidRPr="00ED5B85" w:rsidRDefault="005A673F" w:rsidP="00C1627F">
      <w:pPr>
        <w:widowControl w:val="0"/>
        <w:spacing w:before="0" w:after="0"/>
        <w:jc w:val="right"/>
        <w:rPr>
          <w:rFonts w:ascii="Verdana" w:hAnsi="Verdana" w:cs="Arial"/>
          <w:b/>
          <w:sz w:val="20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0"/>
          <w:szCs w:val="22"/>
        </w:rPr>
        <w:t>к Предложению на участие в отборе</w:t>
      </w:r>
    </w:p>
    <w:p w14:paraId="4090D308" w14:textId="18DF6F29" w:rsidR="00C1627F" w:rsidRPr="00ED5B85" w:rsidRDefault="00C1627F" w:rsidP="00C1627F">
      <w:pPr>
        <w:spacing w:after="240"/>
        <w:jc w:val="righ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bCs/>
          <w:color w:val="000000"/>
          <w:spacing w:val="-1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</w:rPr>
        <w:t>г</w:t>
      </w:r>
      <w:r w:rsidR="00D23DB2">
        <w:rPr>
          <w:rFonts w:ascii="Verdana" w:hAnsi="Verdana" w:cs="Arial"/>
          <w:bCs/>
          <w:color w:val="000000"/>
          <w:spacing w:val="-1"/>
        </w:rPr>
        <w:t>.</w:t>
      </w:r>
    </w:p>
    <w:p w14:paraId="0EFCB566" w14:textId="77777777" w:rsidR="00C1627F" w:rsidRPr="00ED5B85" w:rsidRDefault="00C1627F" w:rsidP="00C1627F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 xml:space="preserve"> (должно быть составлено на фирменном бланке Претендента)</w:t>
      </w:r>
    </w:p>
    <w:p w14:paraId="0FC7B537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7B7FCA6E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ED5B85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A2768E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4F0209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B1EFCF2" w14:textId="77777777" w:rsidR="00C1627F" w:rsidRPr="00ED5B85" w:rsidRDefault="00C1627F" w:rsidP="00C1627F">
      <w:pPr>
        <w:pStyle w:val="4"/>
        <w:spacing w:before="0" w:after="0"/>
        <w:rPr>
          <w:rFonts w:ascii="Verdana" w:hAnsi="Verdana" w:cs="Arial"/>
          <w:lang w:val="ru-RU"/>
        </w:rPr>
      </w:pPr>
      <w:bookmarkStart w:id="200" w:name="_Toc426043773"/>
      <w:bookmarkStart w:id="201" w:name="_Toc426102636"/>
      <w:r w:rsidRPr="00ED5B85">
        <w:rPr>
          <w:rFonts w:ascii="Verdana" w:hAnsi="Verdana" w:cs="Arial"/>
          <w:szCs w:val="22"/>
          <w:lang w:val="ru-RU" w:eastAsia="ru-RU"/>
        </w:rPr>
        <w:t>Эл. Почта:</w:t>
      </w:r>
      <w:bookmarkEnd w:id="200"/>
      <w:bookmarkEnd w:id="201"/>
      <w:r w:rsidRPr="00ED5B85">
        <w:rPr>
          <w:rFonts w:ascii="Verdana" w:hAnsi="Verdana" w:cs="Arial"/>
          <w:lang w:val="ru-RU"/>
        </w:rPr>
        <w:t xml:space="preserve"> </w:t>
      </w:r>
    </w:p>
    <w:p w14:paraId="6EDAC3AD" w14:textId="77777777" w:rsidR="00C1627F" w:rsidRPr="00ED5B85" w:rsidRDefault="00C1627F" w:rsidP="00C1627F">
      <w:pPr>
        <w:widowControl w:val="0"/>
        <w:ind w:left="6120"/>
        <w:rPr>
          <w:rFonts w:ascii="Verdana" w:hAnsi="Verdana" w:cs="Arial"/>
          <w:b/>
          <w:bCs/>
        </w:rPr>
      </w:pPr>
    </w:p>
    <w:p w14:paraId="5991B61D" w14:textId="77777777" w:rsidR="00C1627F" w:rsidRDefault="00C1627F" w:rsidP="00C1627F">
      <w:pPr>
        <w:widowControl w:val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ПОДТВЕРЖДЕНИЕ СОГЛАСИЯ С УСЛОВИЯМИ ДОГОВОРА  (КОНТРАКТА) И ПРИЛОЖЕНИЯМИ К НЕМУ</w:t>
      </w:r>
    </w:p>
    <w:p w14:paraId="46045086" w14:textId="073EDE1D" w:rsidR="00C1627F" w:rsidRPr="007A6B90" w:rsidRDefault="007A6B90" w:rsidP="007A6B90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092F2F">
        <w:rPr>
          <w:rFonts w:ascii="Verdana" w:hAnsi="Verdana"/>
          <w:b/>
          <w:bCs/>
          <w:color w:val="FF0000"/>
          <w:sz w:val="22"/>
          <w:szCs w:val="22"/>
          <w:highlight w:val="yellow"/>
        </w:rPr>
        <w:t>Внимание! Заполняется отдельно по каждому лоту.</w:t>
      </w:r>
    </w:p>
    <w:p w14:paraId="2E92044A" w14:textId="77777777" w:rsidR="00C1627F" w:rsidRPr="00ED5B85" w:rsidRDefault="00C1627F" w:rsidP="00C1627F">
      <w:pPr>
        <w:widowControl w:val="0"/>
        <w:rPr>
          <w:rFonts w:ascii="Verdana" w:hAnsi="Verdana" w:cs="Arial"/>
          <w:b/>
        </w:rPr>
      </w:pPr>
    </w:p>
    <w:p w14:paraId="32BB5C08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__________________________________ознакомил</w:t>
      </w:r>
      <w:r w:rsidRPr="00ED5B85">
        <w:rPr>
          <w:rFonts w:ascii="Verdana" w:hAnsi="Verdana" w:cs="Arial"/>
          <w:highlight w:val="lightGray"/>
        </w:rPr>
        <w:t>ось</w:t>
      </w:r>
      <w:r w:rsidRPr="00ED5B85">
        <w:rPr>
          <w:rFonts w:ascii="Verdana" w:hAnsi="Verdana" w:cs="Arial"/>
        </w:rPr>
        <w:t xml:space="preserve"> с условиями договора (контракта) и</w:t>
      </w:r>
    </w:p>
    <w:p w14:paraId="58C66DE1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  <w:lang w:eastAsia="ar-SA"/>
        </w:rPr>
        <w:t xml:space="preserve">                  (Полное наименование Претендента)</w:t>
      </w:r>
      <w:r w:rsidRPr="00ED5B85">
        <w:rPr>
          <w:rFonts w:ascii="Verdana" w:hAnsi="Verdana" w:cs="Arial"/>
        </w:rPr>
        <w:t xml:space="preserve"> </w:t>
      </w:r>
    </w:p>
    <w:p w14:paraId="4F723BCF" w14:textId="706E58A2" w:rsidR="00C1627F" w:rsidRPr="00ED5B85" w:rsidRDefault="00C1627F" w:rsidP="00C1627F">
      <w:pPr>
        <w:widowControl w:val="0"/>
        <w:rPr>
          <w:rFonts w:ascii="Verdana" w:hAnsi="Verdana" w:cs="Arial"/>
          <w:highlight w:val="lightGray"/>
        </w:rPr>
      </w:pPr>
      <w:r w:rsidRPr="00ED5B85">
        <w:rPr>
          <w:rFonts w:ascii="Verdana" w:hAnsi="Verdana" w:cs="Arial"/>
        </w:rPr>
        <w:t xml:space="preserve">приложениями к нему и готово выполнить работы по предмету </w:t>
      </w:r>
      <w:r w:rsidR="005A673F" w:rsidRPr="00ED5B85">
        <w:rPr>
          <w:rFonts w:ascii="Verdana" w:hAnsi="Verdana" w:cs="Arial"/>
        </w:rPr>
        <w:t>отбора</w:t>
      </w:r>
      <w:r w:rsidRPr="00ED5B85">
        <w:rPr>
          <w:rFonts w:ascii="Verdana" w:hAnsi="Verdana" w:cs="Arial"/>
        </w:rPr>
        <w:t xml:space="preserve"> в соответствии и на условиях</w:t>
      </w:r>
      <w:r w:rsidR="00F27A4F">
        <w:rPr>
          <w:rFonts w:ascii="Verdana" w:hAnsi="Verdana" w:cs="Arial"/>
        </w:rPr>
        <w:t>,</w:t>
      </w:r>
      <w:r w:rsidRPr="00ED5B85">
        <w:rPr>
          <w:rFonts w:ascii="Verdana" w:hAnsi="Verdana" w:cs="Arial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>.</w:t>
      </w:r>
    </w:p>
    <w:p w14:paraId="6C6D63B1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3B9661EE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1337BF34" w14:textId="009E3DE8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__________________</w:t>
      </w:r>
    </w:p>
    <w:p w14:paraId="5CAEFC44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4010966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766646D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0E278B3C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1E1523E9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0F7471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7F2E1E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BD02B82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2211F7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3217EE66" w14:textId="77777777" w:rsidR="00C1627F" w:rsidRPr="00ED5B85" w:rsidRDefault="00C1627F" w:rsidP="00C1627F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B218556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30051C9E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F27B436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1395B27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506AB159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313DB36" w14:textId="51DDB710" w:rsidR="00C1627F" w:rsidRPr="00ED5B85" w:rsidRDefault="00C1627F" w:rsidP="00C1627F">
      <w:pPr>
        <w:pStyle w:val="4"/>
        <w:spacing w:before="0" w:after="0"/>
        <w:jc w:val="right"/>
        <w:rPr>
          <w:rFonts w:ascii="Verdana" w:hAnsi="Verdana"/>
          <w:lang w:val="ru-RU"/>
        </w:rPr>
      </w:pPr>
      <w:bookmarkStart w:id="202" w:name="_Toc426102637"/>
      <w:r w:rsidRPr="00ED5B85">
        <w:rPr>
          <w:rFonts w:ascii="Verdana" w:hAnsi="Verdana"/>
          <w:lang w:val="ru-RU"/>
        </w:rPr>
        <w:lastRenderedPageBreak/>
        <w:t xml:space="preserve">Приложение №1 к Форме </w:t>
      </w:r>
      <w:r w:rsidRPr="00ED5B85">
        <w:rPr>
          <w:rFonts w:ascii="Verdana" w:hAnsi="Verdana"/>
          <w:spacing w:val="-1"/>
          <w:lang w:val="ru-RU"/>
        </w:rPr>
        <w:t>№</w:t>
      </w:r>
      <w:bookmarkEnd w:id="202"/>
      <w:r w:rsidR="00C26381">
        <w:rPr>
          <w:rFonts w:ascii="Verdana" w:hAnsi="Verdana"/>
          <w:spacing w:val="-1"/>
          <w:lang w:val="ru-RU"/>
        </w:rPr>
        <w:t xml:space="preserve"> 8</w:t>
      </w:r>
    </w:p>
    <w:p w14:paraId="4BCD7C69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252AA129" w14:textId="5C556E09" w:rsidR="00C1627F" w:rsidRPr="00ED5B85" w:rsidRDefault="00C1627F" w:rsidP="00F27A4F">
      <w:pPr>
        <w:shd w:val="clear" w:color="auto" w:fill="FFFFFF" w:themeFill="background1"/>
        <w:spacing w:after="240"/>
        <w:jc w:val="right"/>
        <w:rPr>
          <w:rFonts w:ascii="Verdana" w:hAnsi="Verdana" w:cs="Arial"/>
          <w:sz w:val="20"/>
          <w:szCs w:val="20"/>
        </w:rPr>
      </w:pPr>
      <w:r w:rsidRPr="00F27A4F">
        <w:rPr>
          <w:rFonts w:ascii="Verdana" w:hAnsi="Verdana" w:cs="Arial"/>
          <w:bCs/>
          <w:color w:val="000000"/>
          <w:spacing w:val="-1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</w:rPr>
        <w:t>20</w:t>
      </w:r>
      <w:r w:rsidR="00750346" w:rsidRPr="00F27A4F">
        <w:rPr>
          <w:rFonts w:ascii="Verdana" w:hAnsi="Verdana" w:cs="Arial"/>
          <w:bCs/>
          <w:color w:val="000000"/>
          <w:spacing w:val="-1"/>
        </w:rPr>
        <w:t xml:space="preserve"> </w:t>
      </w:r>
      <w:r w:rsidRPr="00F27A4F">
        <w:rPr>
          <w:rFonts w:ascii="Verdana" w:hAnsi="Verdana" w:cs="Arial"/>
          <w:bCs/>
          <w:color w:val="000000"/>
          <w:spacing w:val="-1"/>
        </w:rPr>
        <w:t>г</w:t>
      </w:r>
      <w:r w:rsidR="00F27A4F">
        <w:rPr>
          <w:rFonts w:ascii="Verdana" w:hAnsi="Verdana" w:cs="Arial"/>
          <w:bCs/>
          <w:color w:val="000000"/>
          <w:spacing w:val="-1"/>
        </w:rPr>
        <w:t>.</w:t>
      </w:r>
    </w:p>
    <w:p w14:paraId="6F7573A4" w14:textId="77777777" w:rsidR="00C1627F" w:rsidRPr="00ED5B85" w:rsidRDefault="00C1627F" w:rsidP="00C1627F">
      <w:pPr>
        <w:pStyle w:val="4"/>
        <w:rPr>
          <w:rFonts w:ascii="Verdana" w:hAnsi="Verdana"/>
          <w:sz w:val="24"/>
          <w:lang w:val="ru-RU"/>
        </w:rPr>
      </w:pPr>
    </w:p>
    <w:p w14:paraId="07E23AF1" w14:textId="77777777" w:rsidR="00C1627F" w:rsidRDefault="00C1627F" w:rsidP="00C1627F">
      <w:pPr>
        <w:pStyle w:val="4"/>
        <w:spacing w:before="0" w:after="480"/>
        <w:jc w:val="center"/>
        <w:rPr>
          <w:rFonts w:ascii="Verdana" w:hAnsi="Verdana" w:cs="Arial"/>
          <w:bCs/>
          <w:sz w:val="24"/>
          <w:lang w:val="ru-RU"/>
        </w:rPr>
      </w:pPr>
      <w:bookmarkStart w:id="203" w:name="_Toc426102638"/>
      <w:r w:rsidRPr="00ED5B85">
        <w:rPr>
          <w:rFonts w:ascii="Verdana" w:hAnsi="Verdana" w:cs="Arial"/>
          <w:bCs/>
          <w:sz w:val="24"/>
          <w:lang w:val="ru-RU"/>
        </w:rPr>
        <w:t>Протокол разногласий к проекту Договора</w:t>
      </w:r>
      <w:bookmarkEnd w:id="203"/>
    </w:p>
    <w:p w14:paraId="338297B0" w14:textId="77777777" w:rsidR="007A6B90" w:rsidRPr="00092F2F" w:rsidRDefault="007A6B90" w:rsidP="007A6B90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092F2F">
        <w:rPr>
          <w:rFonts w:ascii="Verdana" w:hAnsi="Verdana"/>
          <w:b/>
          <w:bCs/>
          <w:color w:val="FF0000"/>
          <w:sz w:val="22"/>
          <w:szCs w:val="22"/>
          <w:highlight w:val="yellow"/>
        </w:rPr>
        <w:t>Внимание! Заполняется отдельно по каждому лоту.</w:t>
      </w:r>
    </w:p>
    <w:p w14:paraId="11DBACD8" w14:textId="77777777" w:rsidR="007A6B90" w:rsidRPr="007A6B90" w:rsidRDefault="007A6B90" w:rsidP="007A6B90">
      <w:pPr>
        <w:rPr>
          <w:lang w:eastAsia="en-US"/>
        </w:rPr>
      </w:pPr>
    </w:p>
    <w:p w14:paraId="0CFBD372" w14:textId="01A958DF" w:rsidR="00C1627F" w:rsidRPr="00ED5B85" w:rsidRDefault="00C1627F" w:rsidP="00146A19">
      <w:pPr>
        <w:spacing w:after="480"/>
        <w:jc w:val="lef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pacing w:val="1"/>
          <w:sz w:val="20"/>
          <w:szCs w:val="22"/>
          <w:highlight w:val="lightGray"/>
        </w:rPr>
        <w:t>___________________________________________</w:t>
      </w:r>
      <w:r w:rsidR="00146A19">
        <w:rPr>
          <w:rFonts w:ascii="Verdana" w:hAnsi="Verdana" w:cs="Arial"/>
          <w:spacing w:val="1"/>
          <w:sz w:val="20"/>
          <w:szCs w:val="22"/>
          <w:highlight w:val="lightGray"/>
        </w:rPr>
        <w:t>_________________________________</w:t>
      </w:r>
      <w:r w:rsidRPr="00ED5B85">
        <w:rPr>
          <w:rFonts w:ascii="Verdana" w:hAnsi="Verdana" w:cs="Arial"/>
          <w:spacing w:val="1"/>
          <w:sz w:val="20"/>
          <w:szCs w:val="22"/>
          <w:highlight w:val="lightGray"/>
        </w:rPr>
        <w:t>___</w:t>
      </w:r>
    </w:p>
    <w:p w14:paraId="33EB701E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b/>
          <w:bCs/>
          <w:sz w:val="22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478"/>
        <w:gridCol w:w="2982"/>
        <w:gridCol w:w="2350"/>
        <w:gridCol w:w="2761"/>
      </w:tblGrid>
      <w:tr w:rsidR="00C1627F" w:rsidRPr="00ED5B85" w14:paraId="4B6C75F9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8EF1C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39F890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17BAA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F1E9F3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A8C3CE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Примечания, обоснование</w:t>
            </w:r>
          </w:p>
        </w:tc>
      </w:tr>
      <w:tr w:rsidR="00C1627F" w:rsidRPr="00ED5B85" w14:paraId="563D2B29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DE1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436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C6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66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F4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336CC5D5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920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35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0D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F17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946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48B21BBF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714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E24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8E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1B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9E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55A3E7C3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483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  <w:r w:rsidRPr="00ED5B85">
              <w:rPr>
                <w:rFonts w:ascii="Verdana" w:hAnsi="Verdana" w:cs="Arial"/>
                <w:szCs w:val="24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588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AA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5BA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859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</w:tbl>
    <w:p w14:paraId="0BFEFDFB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</w:rPr>
      </w:pPr>
    </w:p>
    <w:p w14:paraId="50624D5D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b/>
          <w:bCs/>
          <w:sz w:val="22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478"/>
        <w:gridCol w:w="2982"/>
        <w:gridCol w:w="2350"/>
        <w:gridCol w:w="2761"/>
      </w:tblGrid>
      <w:tr w:rsidR="00C1627F" w:rsidRPr="00ED5B85" w14:paraId="67682230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ED80D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F360D0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5C93A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95A2B7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02F01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Примечания, обоснование</w:t>
            </w:r>
          </w:p>
        </w:tc>
      </w:tr>
      <w:tr w:rsidR="00C1627F" w:rsidRPr="00ED5B85" w14:paraId="66D15E4A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9B3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D5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42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9F2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16F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2DEFCCB0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D77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604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29A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E32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C3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607B8BB6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092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99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21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71B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B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</w:tr>
      <w:tr w:rsidR="00C1627F" w:rsidRPr="00ED5B85" w14:paraId="507F3987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CF7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  <w:r w:rsidRPr="00ED5B85">
              <w:rPr>
                <w:rFonts w:ascii="Verdana" w:hAnsi="Verdana" w:cs="Arial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7F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5D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42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39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</w:tr>
    </w:tbl>
    <w:p w14:paraId="086B6609" w14:textId="77777777" w:rsidR="00C1627F" w:rsidRPr="00ED5B85" w:rsidRDefault="00C1627F" w:rsidP="00C1627F">
      <w:pPr>
        <w:rPr>
          <w:rFonts w:ascii="Verdana" w:hAnsi="Verdana" w:cs="Arial"/>
        </w:rPr>
      </w:pPr>
    </w:p>
    <w:p w14:paraId="1B3610DB" w14:textId="79F3ED3C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</w:t>
      </w:r>
      <w:r w:rsidRPr="00ED5B85">
        <w:rPr>
          <w:rFonts w:ascii="Verdana" w:hAnsi="Verdana" w:cs="Arial"/>
        </w:rPr>
        <w:tab/>
        <w:t>_______________                 __________________</w:t>
      </w:r>
    </w:p>
    <w:p w14:paraId="04317422" w14:textId="54DD4DCC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</w:t>
      </w:r>
      <w:r w:rsidRPr="00ED5B85">
        <w:rPr>
          <w:rFonts w:ascii="Verdana" w:hAnsi="Verdana" w:cs="Arial"/>
          <w:i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7840F64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6F349E9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5D2E147F" w14:textId="4324B3DC" w:rsidR="00C1627F" w:rsidRPr="00ED5B85" w:rsidRDefault="000B436A" w:rsidP="00C1627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</w:t>
      </w:r>
      <w:r w:rsidR="00C1627F" w:rsidRPr="00ED5B85">
        <w:rPr>
          <w:rFonts w:ascii="Verdana" w:hAnsi="Verdana" w:cs="Arial"/>
          <w:b/>
          <w:sz w:val="20"/>
          <w:szCs w:val="20"/>
        </w:rPr>
        <w:t xml:space="preserve">сполнитель: </w:t>
      </w:r>
    </w:p>
    <w:p w14:paraId="4BD53808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627C2F8F" w14:textId="77777777" w:rsidR="00EF5AB9" w:rsidRDefault="00EF5AB9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rFonts w:ascii="Verdana" w:hAnsi="Verdana"/>
          <w:color w:val="000000"/>
          <w:sz w:val="22"/>
        </w:rPr>
      </w:pPr>
      <w:bookmarkStart w:id="204" w:name="_Toc426043069"/>
      <w:bookmarkStart w:id="205" w:name="_Toc426043517"/>
      <w:bookmarkStart w:id="206" w:name="_Toc426043561"/>
      <w:bookmarkStart w:id="207" w:name="_Toc426102629"/>
      <w:bookmarkStart w:id="208" w:name="_Toc498950106"/>
    </w:p>
    <w:p w14:paraId="4DD37A53" w14:textId="48FE652C" w:rsidR="00C1627F" w:rsidRPr="00ED5B85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t>Форма №</w:t>
      </w:r>
      <w:r w:rsidR="000B436A">
        <w:rPr>
          <w:rStyle w:val="30"/>
          <w:rFonts w:ascii="Verdana" w:hAnsi="Verdana"/>
          <w:color w:val="000000"/>
          <w:sz w:val="22"/>
        </w:rPr>
        <w:t>9</w:t>
      </w:r>
      <w:r w:rsidRPr="00ED5B85">
        <w:rPr>
          <w:rStyle w:val="30"/>
          <w:rFonts w:ascii="Verdana" w:hAnsi="Verdana"/>
          <w:bCs w:val="0"/>
          <w:sz w:val="22"/>
        </w:rPr>
        <w:t xml:space="preserve">. </w:t>
      </w:r>
      <w:r w:rsidRPr="00ED5B85">
        <w:rPr>
          <w:rStyle w:val="30"/>
          <w:rFonts w:ascii="Verdana" w:hAnsi="Verdana"/>
          <w:color w:val="000000"/>
          <w:sz w:val="22"/>
        </w:rPr>
        <w:t>Опись документов Предложения</w:t>
      </w:r>
      <w:bookmarkEnd w:id="204"/>
      <w:bookmarkEnd w:id="205"/>
      <w:bookmarkEnd w:id="206"/>
      <w:bookmarkEnd w:id="207"/>
      <w:bookmarkEnd w:id="208"/>
    </w:p>
    <w:p w14:paraId="45089FD0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</w:rPr>
        <w:t>отборе</w:t>
      </w:r>
    </w:p>
    <w:p w14:paraId="76E7CA59" w14:textId="77777777" w:rsidR="00C1627F" w:rsidRPr="00ED5B85" w:rsidRDefault="00C1627F" w:rsidP="00C1627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Pr="00ED5B85">
        <w:rPr>
          <w:rFonts w:ascii="Verdana" w:hAnsi="Verdana" w:cs="Arial"/>
          <w:b/>
          <w:sz w:val="22"/>
        </w:rPr>
        <w:t>_______________</w:t>
      </w:r>
    </w:p>
    <w:p w14:paraId="354AA5BA" w14:textId="15B88324" w:rsidR="00C1627F" w:rsidRPr="00ED5B85" w:rsidRDefault="00C1627F" w:rsidP="00C1627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0BC4B1E8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bookmarkStart w:id="209" w:name="_Toc119343910"/>
    </w:p>
    <w:p w14:paraId="13E9C2E3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ОПИСЬ ДОКУМЕНТОВ,</w:t>
      </w:r>
      <w:bookmarkEnd w:id="209"/>
    </w:p>
    <w:p w14:paraId="58DB7073" w14:textId="05892E13" w:rsidR="00092F2F" w:rsidRPr="00092F2F" w:rsidRDefault="00C1627F" w:rsidP="00092F2F">
      <w:pPr>
        <w:ind w:firstLine="567"/>
        <w:rPr>
          <w:rFonts w:ascii="Verdana" w:hAnsi="Verdana" w:cs="Arial"/>
          <w:b/>
          <w:bCs/>
          <w:sz w:val="22"/>
          <w:szCs w:val="23"/>
        </w:rPr>
      </w:pPr>
      <w:r w:rsidRPr="00ED5B85">
        <w:rPr>
          <w:rFonts w:ascii="Verdana" w:hAnsi="Verdana" w:cs="Arial"/>
          <w:sz w:val="22"/>
          <w:szCs w:val="23"/>
        </w:rPr>
        <w:t xml:space="preserve">Настоящим </w:t>
      </w:r>
      <w:r w:rsidRPr="00ED5B85">
        <w:rPr>
          <w:rFonts w:ascii="Verdana" w:hAnsi="Verdana" w:cs="Arial"/>
          <w:sz w:val="22"/>
          <w:szCs w:val="23"/>
          <w:shd w:val="clear" w:color="auto" w:fill="D9D9D9"/>
        </w:rPr>
        <w:t xml:space="preserve">______________________ </w:t>
      </w:r>
      <w:r w:rsidRPr="00ED5B85">
        <w:rPr>
          <w:rFonts w:ascii="Verdana" w:hAnsi="Verdana" w:cs="Arial"/>
          <w:color w:val="808080"/>
          <w:sz w:val="22"/>
          <w:szCs w:val="23"/>
        </w:rPr>
        <w:t>(наименование Претендента)</w:t>
      </w:r>
      <w:r w:rsidRPr="00ED5B85">
        <w:rPr>
          <w:rFonts w:ascii="Verdana" w:hAnsi="Verdana" w:cs="Arial"/>
          <w:sz w:val="22"/>
          <w:szCs w:val="23"/>
        </w:rPr>
        <w:t xml:space="preserve"> подтверждает, что для участия </w:t>
      </w:r>
      <w:r w:rsidR="00092F2F">
        <w:rPr>
          <w:rFonts w:ascii="Verdana" w:hAnsi="Verdana" w:cs="Arial"/>
          <w:bCs/>
          <w:sz w:val="22"/>
          <w:szCs w:val="23"/>
        </w:rPr>
        <w:t>в о</w:t>
      </w:r>
      <w:r w:rsidR="00092F2F" w:rsidRPr="00092F2F">
        <w:rPr>
          <w:rFonts w:ascii="Verdana" w:hAnsi="Verdana" w:cs="Arial"/>
          <w:bCs/>
          <w:sz w:val="22"/>
          <w:szCs w:val="23"/>
        </w:rPr>
        <w:t>ткры</w:t>
      </w:r>
      <w:r w:rsidR="00092F2F">
        <w:rPr>
          <w:rFonts w:ascii="Verdana" w:hAnsi="Verdana" w:cs="Arial"/>
          <w:bCs/>
          <w:sz w:val="22"/>
          <w:szCs w:val="23"/>
        </w:rPr>
        <w:t>том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отбор</w:t>
      </w:r>
      <w:r w:rsidR="00092F2F">
        <w:rPr>
          <w:rFonts w:ascii="Verdana" w:hAnsi="Verdana" w:cs="Arial"/>
          <w:bCs/>
          <w:sz w:val="22"/>
          <w:szCs w:val="23"/>
        </w:rPr>
        <w:t>е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организации,</w:t>
      </w:r>
      <w:r w:rsidR="00092F2F" w:rsidRPr="00092F2F">
        <w:rPr>
          <w:rFonts w:ascii="Verdana" w:hAnsi="Verdana" w:cs="Arial"/>
          <w:b/>
          <w:sz w:val="22"/>
          <w:szCs w:val="23"/>
        </w:rPr>
        <w:t xml:space="preserve"> </w:t>
      </w:r>
      <w:r w:rsidR="00092F2F" w:rsidRPr="00092F2F">
        <w:rPr>
          <w:rFonts w:ascii="Verdana" w:hAnsi="Verdana" w:cs="Arial"/>
          <w:b/>
          <w:bCs/>
          <w:sz w:val="22"/>
          <w:szCs w:val="23"/>
        </w:rPr>
        <w:t>способной оказать услуги по осуществлению строительного контроля и функций эксперта при строительстве Многофункционального спортивного комплекса «Арена», расположенного по адресу: г. Омск, ул. Лукашевича д.35 в соответствии с лотовой закупкой:</w:t>
      </w:r>
    </w:p>
    <w:p w14:paraId="7575D858" w14:textId="77777777" w:rsidR="00092F2F" w:rsidRPr="00092F2F" w:rsidRDefault="00092F2F" w:rsidP="00092F2F">
      <w:pPr>
        <w:ind w:firstLine="567"/>
        <w:rPr>
          <w:rFonts w:ascii="Verdana" w:hAnsi="Verdana" w:cs="Arial"/>
          <w:b/>
          <w:bCs/>
          <w:iCs/>
          <w:sz w:val="22"/>
          <w:szCs w:val="23"/>
        </w:rPr>
      </w:pPr>
      <w:r w:rsidRPr="00092F2F">
        <w:rPr>
          <w:rFonts w:ascii="Verdana" w:hAnsi="Verdana" w:cs="Arial"/>
          <w:b/>
          <w:bCs/>
          <w:sz w:val="22"/>
          <w:szCs w:val="23"/>
        </w:rPr>
        <w:t xml:space="preserve">ЛОТ №1 - </w:t>
      </w:r>
      <w:r w:rsidRPr="00092F2F">
        <w:rPr>
          <w:rFonts w:ascii="Verdana" w:hAnsi="Verdana" w:cs="Arial"/>
          <w:bCs/>
          <w:iCs/>
          <w:sz w:val="22"/>
          <w:szCs w:val="23"/>
        </w:rPr>
        <w:t>Право на заключение договора на оказание услуг по осуществлению строительного контроля и функций эксперта при строительстве объекта: Многофункциональный спортивный комплекс «Арена», расположенный по адресу: г. Омск, ул. Лукашевича д.35</w:t>
      </w:r>
    </w:p>
    <w:p w14:paraId="09E63B63" w14:textId="54C2404E" w:rsidR="00C1627F" w:rsidRPr="00092F2F" w:rsidRDefault="00092F2F" w:rsidP="00092F2F">
      <w:pPr>
        <w:ind w:firstLine="567"/>
        <w:rPr>
          <w:rFonts w:ascii="Verdana" w:hAnsi="Verdana" w:cs="Arial"/>
          <w:b/>
          <w:bCs/>
          <w:iCs/>
          <w:sz w:val="22"/>
          <w:szCs w:val="23"/>
        </w:rPr>
      </w:pPr>
      <w:r w:rsidRPr="00092F2F">
        <w:rPr>
          <w:rFonts w:ascii="Verdana" w:hAnsi="Verdana" w:cs="Arial"/>
          <w:b/>
          <w:bCs/>
          <w:sz w:val="22"/>
          <w:szCs w:val="23"/>
        </w:rPr>
        <w:t xml:space="preserve">ЛОТ №2 - </w:t>
      </w:r>
      <w:r w:rsidRPr="00092F2F">
        <w:rPr>
          <w:rFonts w:ascii="Verdana" w:hAnsi="Verdana" w:cs="Arial"/>
          <w:bCs/>
          <w:iCs/>
          <w:sz w:val="22"/>
          <w:szCs w:val="23"/>
        </w:rPr>
        <w:t>Право на заключение договора на оказание услуг по осуществлению строительного контроля за комплектацией объекта при строительстве: Многофункционального спортивного комплекса «Арена», расположенного по адресу: г. Омск, ул. Лукашевича д.</w:t>
      </w:r>
      <w:r w:rsidRPr="00C05D5F">
        <w:rPr>
          <w:rFonts w:ascii="Verdana" w:hAnsi="Verdana" w:cs="Arial"/>
          <w:bCs/>
          <w:iCs/>
          <w:sz w:val="22"/>
          <w:szCs w:val="23"/>
        </w:rPr>
        <w:t>35</w:t>
      </w:r>
      <w:r w:rsidRPr="00C05D5F">
        <w:rPr>
          <w:rFonts w:ascii="Verdana" w:hAnsi="Verdana" w:cs="Arial"/>
          <w:b/>
          <w:bCs/>
          <w:iCs/>
          <w:sz w:val="22"/>
          <w:szCs w:val="23"/>
        </w:rPr>
        <w:t xml:space="preserve"> , </w:t>
      </w:r>
      <w:r w:rsidR="005A673F" w:rsidRPr="00C05D5F">
        <w:rPr>
          <w:rFonts w:ascii="Verdana" w:hAnsi="Verdana" w:cs="Arial"/>
          <w:b/>
          <w:bCs/>
          <w:sz w:val="22"/>
          <w:szCs w:val="23"/>
        </w:rPr>
        <w:t xml:space="preserve">№ </w:t>
      </w:r>
      <w:r w:rsidR="00C05D5F" w:rsidRPr="00C05D5F">
        <w:rPr>
          <w:rFonts w:ascii="Verdana" w:hAnsi="Verdana" w:cs="Arial"/>
          <w:b/>
          <w:bCs/>
          <w:sz w:val="22"/>
          <w:szCs w:val="23"/>
        </w:rPr>
        <w:t>18</w:t>
      </w:r>
      <w:r w:rsidR="00F27A4F" w:rsidRPr="00C05D5F">
        <w:rPr>
          <w:rFonts w:ascii="Verdana" w:hAnsi="Verdana" w:cs="Arial"/>
          <w:b/>
          <w:bCs/>
          <w:sz w:val="22"/>
          <w:szCs w:val="23"/>
        </w:rPr>
        <w:t>-2020</w:t>
      </w:r>
      <w:r w:rsidR="00C1627F" w:rsidRPr="00C05D5F">
        <w:rPr>
          <w:rFonts w:ascii="Verdana" w:hAnsi="Verdana" w:cs="Arial"/>
          <w:sz w:val="22"/>
        </w:rPr>
        <w:t xml:space="preserve"> </w:t>
      </w:r>
      <w:r w:rsidR="00C1627F" w:rsidRPr="00C05D5F">
        <w:rPr>
          <w:rFonts w:ascii="Verdana" w:hAnsi="Verdana" w:cs="Arial"/>
          <w:sz w:val="22"/>
          <w:szCs w:val="23"/>
        </w:rPr>
        <w:t>направляются</w:t>
      </w:r>
      <w:r w:rsidR="00C1627F" w:rsidRPr="00ED5B85">
        <w:rPr>
          <w:rFonts w:ascii="Verdana" w:hAnsi="Verdana" w:cs="Arial"/>
          <w:sz w:val="22"/>
          <w:szCs w:val="23"/>
        </w:rPr>
        <w:t xml:space="preserve"> нижеперечисленные документы: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542"/>
        <w:gridCol w:w="1984"/>
      </w:tblGrid>
      <w:tr w:rsidR="000B436A" w:rsidRPr="00ED5B85" w14:paraId="3E502C1D" w14:textId="77777777" w:rsidTr="000B436A">
        <w:trPr>
          <w:tblHeader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  <w:lang w:val="en-US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№</w:t>
            </w:r>
          </w:p>
          <w:p w14:paraId="4CE7CE52" w14:textId="0FCF0375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файла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Наименование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0B436A">
              <w:rPr>
                <w:rFonts w:ascii="Verdana" w:hAnsi="Verdana" w:cs="Arial"/>
                <w:b/>
                <w:sz w:val="22"/>
              </w:rPr>
              <w:t>Количество страниц</w:t>
            </w:r>
          </w:p>
        </w:tc>
      </w:tr>
      <w:tr w:rsidR="000B436A" w:rsidRPr="00ED5B85" w14:paraId="100D0430" w14:textId="77777777" w:rsidTr="000B436A"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399B70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16EFC6B1" w14:textId="77777777" w:rsidTr="000B436A">
        <w:trPr>
          <w:trHeight w:val="341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ED5B85" w:rsidRDefault="000B436A" w:rsidP="0029536B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449C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4BEFEA1B" w14:textId="77777777" w:rsidTr="000B436A">
        <w:tc>
          <w:tcPr>
            <w:tcW w:w="1248" w:type="dxa"/>
            <w:vAlign w:val="center"/>
          </w:tcPr>
          <w:p w14:paraId="07A634F8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0E4AB835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2CFB9E2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2C77C85" w14:textId="77777777" w:rsidTr="000B436A">
        <w:tc>
          <w:tcPr>
            <w:tcW w:w="1248" w:type="dxa"/>
            <w:vAlign w:val="center"/>
          </w:tcPr>
          <w:p w14:paraId="4DF4EBC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805B5DD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C26ACF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0318EEE2" w14:textId="77777777" w:rsidTr="000B436A">
        <w:tc>
          <w:tcPr>
            <w:tcW w:w="1248" w:type="dxa"/>
            <w:vAlign w:val="center"/>
          </w:tcPr>
          <w:p w14:paraId="0A00B18B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57A7CFF3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772FE2B3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EE2E643" w14:textId="77777777" w:rsidTr="000B436A">
        <w:tc>
          <w:tcPr>
            <w:tcW w:w="1248" w:type="dxa"/>
            <w:vAlign w:val="center"/>
          </w:tcPr>
          <w:p w14:paraId="6E90FF5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BA058A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494E35B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43517F7" w14:textId="77777777" w:rsidTr="000B436A">
        <w:tc>
          <w:tcPr>
            <w:tcW w:w="1248" w:type="dxa"/>
            <w:vAlign w:val="center"/>
          </w:tcPr>
          <w:p w14:paraId="51A867C3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A1925C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25DA51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B8D7625" w14:textId="77777777" w:rsidTr="000B436A">
        <w:tc>
          <w:tcPr>
            <w:tcW w:w="1248" w:type="dxa"/>
            <w:vAlign w:val="center"/>
          </w:tcPr>
          <w:p w14:paraId="23E51D9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7AD44C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2171BA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36D0C155" w14:textId="77777777" w:rsidTr="000B436A">
        <w:tc>
          <w:tcPr>
            <w:tcW w:w="1248" w:type="dxa"/>
            <w:vAlign w:val="center"/>
          </w:tcPr>
          <w:p w14:paraId="1CFA290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05E018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3DA3250A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49922CA7" w14:textId="77777777" w:rsidTr="000B436A">
        <w:tc>
          <w:tcPr>
            <w:tcW w:w="1248" w:type="dxa"/>
            <w:vAlign w:val="center"/>
          </w:tcPr>
          <w:p w14:paraId="0195A56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64F76437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D39B2E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31FE4A2" w14:textId="77777777" w:rsidTr="000B436A">
        <w:tc>
          <w:tcPr>
            <w:tcW w:w="1248" w:type="dxa"/>
            <w:vAlign w:val="center"/>
          </w:tcPr>
          <w:p w14:paraId="07C7EB7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BA21F09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C1EC2B2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766FEF3B" w14:textId="77777777" w:rsidTr="000B436A">
        <w:tc>
          <w:tcPr>
            <w:tcW w:w="1248" w:type="dxa"/>
            <w:vAlign w:val="center"/>
          </w:tcPr>
          <w:p w14:paraId="4992D6A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1414FD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648FA9B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35709FF8" w14:textId="77777777" w:rsidTr="000B436A">
        <w:tc>
          <w:tcPr>
            <w:tcW w:w="1248" w:type="dxa"/>
            <w:vAlign w:val="center"/>
          </w:tcPr>
          <w:p w14:paraId="214D6D73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326C9B23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872C15C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704E825A" w14:textId="77777777" w:rsidTr="000B436A">
        <w:tc>
          <w:tcPr>
            <w:tcW w:w="1248" w:type="dxa"/>
            <w:vAlign w:val="center"/>
          </w:tcPr>
          <w:p w14:paraId="3CB5B3C0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1BDB19B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67D1A25C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C161371" w14:textId="77777777" w:rsidTr="000B436A">
        <w:trPr>
          <w:trHeight w:val="613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0B436A" w:rsidRDefault="000B436A" w:rsidP="0029536B">
            <w:pPr>
              <w:rPr>
                <w:rFonts w:ascii="Verdana" w:hAnsi="Verdana" w:cs="Arial"/>
                <w:b/>
                <w:bCs/>
              </w:rPr>
            </w:pPr>
            <w:r w:rsidRPr="000B436A">
              <w:rPr>
                <w:rFonts w:ascii="Verdana" w:hAnsi="Verdana" w:cs="Arial"/>
                <w:b/>
                <w:bCs/>
              </w:rPr>
              <w:t xml:space="preserve">Итого, направлено </w:t>
            </w:r>
            <w:r>
              <w:rPr>
                <w:rFonts w:ascii="Verdana" w:hAnsi="Verdana" w:cs="Arial"/>
                <w:b/>
                <w:bCs/>
              </w:rPr>
              <w:t>документов в составе</w:t>
            </w:r>
            <w:r w:rsidRPr="000B436A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Предложения</w:t>
            </w:r>
            <w:r w:rsidRPr="000B436A">
              <w:rPr>
                <w:rFonts w:ascii="Verdana" w:hAnsi="Verdana" w:cs="Arial"/>
                <w:b/>
                <w:bCs/>
              </w:rPr>
              <w:t xml:space="preserve"> _____ </w:t>
            </w:r>
          </w:p>
        </w:tc>
      </w:tr>
    </w:tbl>
    <w:p w14:paraId="15F49046" w14:textId="7CDFB77B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</w:t>
      </w:r>
      <w:r w:rsidR="007A6B90">
        <w:rPr>
          <w:rFonts w:ascii="Verdana" w:hAnsi="Verdana" w:cs="Arial"/>
        </w:rPr>
        <w:t xml:space="preserve">           </w:t>
      </w:r>
      <w:r w:rsidRPr="00ED5B85">
        <w:rPr>
          <w:rFonts w:ascii="Verdana" w:hAnsi="Verdana" w:cs="Arial"/>
        </w:rPr>
        <w:t xml:space="preserve">  _______________                     __________________</w:t>
      </w:r>
    </w:p>
    <w:p w14:paraId="624F8613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1FD76D08" w14:textId="104C56C9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267E957D" w14:textId="77777777" w:rsidR="00C1627F" w:rsidRPr="00ED5B85" w:rsidRDefault="00C1627F" w:rsidP="00C1627F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61399E1F" w14:textId="77777777" w:rsidR="00C1627F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506FD435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6D2CC281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692EB31D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3F9A6116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208B6502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1EAEB34D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2F2165F1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2F50A7A4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443C174B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5056747B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1FBF8387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11259AA7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6AAAAC84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30A93878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66E81860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70FC1155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1131F0C1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43EDCDCA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14FCA8A2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3BDE180F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524DBCAF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0B4C591F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0B03C20C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2A37FA49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408997A3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798B2F3D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6BA02DFE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7B116C9F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6680F9A2" w14:textId="77777777" w:rsidR="00092F2F" w:rsidRDefault="00092F2F" w:rsidP="00C1627F">
      <w:pPr>
        <w:rPr>
          <w:rFonts w:ascii="Verdana" w:hAnsi="Verdana" w:cs="Arial"/>
          <w:sz w:val="20"/>
          <w:szCs w:val="20"/>
        </w:rPr>
      </w:pPr>
    </w:p>
    <w:p w14:paraId="7CF5AF03" w14:textId="77777777" w:rsidR="00092F2F" w:rsidRPr="00ED5B85" w:rsidRDefault="00092F2F" w:rsidP="00C1627F">
      <w:pPr>
        <w:rPr>
          <w:rStyle w:val="30"/>
          <w:rFonts w:ascii="Verdana" w:hAnsi="Verdana"/>
          <w:b w:val="0"/>
          <w:bCs w:val="0"/>
          <w:sz w:val="20"/>
          <w:szCs w:val="20"/>
        </w:rPr>
      </w:pPr>
    </w:p>
    <w:p w14:paraId="7A73F090" w14:textId="77777777" w:rsidR="00D80A55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4A79D400" w14:textId="5E505DCC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</w:rPr>
      </w:pPr>
      <w:r w:rsidRPr="00C05D5F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№ </w:t>
      </w:r>
      <w:r w:rsidR="00C05D5F" w:rsidRPr="00C05D5F">
        <w:rPr>
          <w:rFonts w:ascii="Verdana" w:hAnsi="Verdana" w:cs="Arial"/>
          <w:bCs/>
          <w:color w:val="000000"/>
          <w:spacing w:val="-1"/>
          <w:sz w:val="22"/>
          <w:szCs w:val="22"/>
        </w:rPr>
        <w:t>18</w:t>
      </w:r>
      <w:r w:rsidR="00F27A4F" w:rsidRPr="00C05D5F">
        <w:rPr>
          <w:rFonts w:ascii="Verdana" w:hAnsi="Verdana" w:cs="Arial"/>
          <w:bCs/>
          <w:spacing w:val="-1"/>
          <w:sz w:val="22"/>
          <w:szCs w:val="22"/>
        </w:rPr>
        <w:t>-</w:t>
      </w:r>
      <w:r w:rsidR="00F27A4F" w:rsidRPr="00C05D5F">
        <w:rPr>
          <w:rFonts w:ascii="Verdana" w:hAnsi="Verdana" w:cs="Arial"/>
          <w:spacing w:val="-1"/>
          <w:sz w:val="22"/>
          <w:szCs w:val="22"/>
        </w:rPr>
        <w:t>2020</w:t>
      </w:r>
    </w:p>
    <w:p w14:paraId="3EC6F046" w14:textId="216D73D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ED5B85" w:rsidRDefault="00216A82">
      <w:pPr>
        <w:rPr>
          <w:rFonts w:ascii="Verdana" w:hAnsi="Verdana"/>
        </w:rPr>
      </w:pPr>
    </w:p>
    <w:p w14:paraId="1FD336CA" w14:textId="6DF48F52" w:rsidR="001F1CD5" w:rsidRPr="00ED5B85" w:rsidRDefault="001F1CD5" w:rsidP="001F1CD5">
      <w:pPr>
        <w:rPr>
          <w:rFonts w:ascii="Verdana" w:hAnsi="Verdana" w:cs="Arial"/>
          <w:i/>
          <w:color w:val="808080"/>
          <w:sz w:val="20"/>
          <w:szCs w:val="20"/>
        </w:rPr>
      </w:pP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 xml:space="preserve">сформировано отдельно 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в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>электронный архив)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ED5B85" w:rsidRDefault="00216A82">
      <w:pPr>
        <w:rPr>
          <w:rFonts w:ascii="Verdana" w:hAnsi="Verdana"/>
        </w:rPr>
      </w:pPr>
    </w:p>
    <w:p w14:paraId="58202775" w14:textId="77777777" w:rsidR="00F27A4F" w:rsidRPr="00693BF6" w:rsidRDefault="001F1CD5" w:rsidP="00F27A4F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  <w:bookmarkStart w:id="210" w:name="_Toc426043072"/>
      <w:bookmarkStart w:id="211" w:name="_Toc426043520"/>
      <w:bookmarkStart w:id="212" w:name="_Toc426043564"/>
      <w:bookmarkStart w:id="213" w:name="_Toc426043608"/>
      <w:bookmarkStart w:id="214" w:name="_Toc426043769"/>
      <w:bookmarkStart w:id="215" w:name="_Toc426102632"/>
      <w:r w:rsidRPr="00ED5B85">
        <w:rPr>
          <w:rFonts w:ascii="Verdana" w:hAnsi="Verdana"/>
          <w:b w:val="0"/>
        </w:rPr>
        <w:t xml:space="preserve">     </w:t>
      </w:r>
      <w:bookmarkEnd w:id="210"/>
      <w:bookmarkEnd w:id="211"/>
      <w:bookmarkEnd w:id="212"/>
      <w:bookmarkEnd w:id="213"/>
      <w:bookmarkEnd w:id="214"/>
      <w:bookmarkEnd w:id="215"/>
    </w:p>
    <w:p w14:paraId="01CCD736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693BF6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проживающий</w:t>
            </w:r>
            <w:r w:rsidRPr="00693BF6">
              <w:rPr>
                <w:rFonts w:ascii="Verdana" w:hAnsi="Verdana" w:cs="Arial"/>
                <w:spacing w:val="-8"/>
                <w:szCs w:val="22"/>
              </w:rPr>
              <w:t xml:space="preserve"> (</w:t>
            </w:r>
            <w:proofErr w:type="spellStart"/>
            <w:r w:rsidRPr="00693BF6">
              <w:rPr>
                <w:rFonts w:ascii="Verdana" w:hAnsi="Verdana" w:cs="Arial"/>
                <w:spacing w:val="-8"/>
                <w:szCs w:val="22"/>
              </w:rPr>
              <w:t>ая</w:t>
            </w:r>
            <w:proofErr w:type="spellEnd"/>
            <w:r w:rsidRPr="00693BF6">
              <w:rPr>
                <w:rFonts w:ascii="Verdana" w:hAnsi="Verdana" w:cs="Arial"/>
                <w:spacing w:val="-8"/>
                <w:szCs w:val="22"/>
              </w:rPr>
              <w:t>) по</w:t>
            </w:r>
            <w:r w:rsidRPr="00693BF6">
              <w:rPr>
                <w:rFonts w:ascii="Verdana" w:hAnsi="Verdana"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:</w:t>
            </w:r>
          </w:p>
        </w:tc>
      </w:tr>
      <w:tr w:rsidR="00F27A4F" w:rsidRPr="00693BF6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6694625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  <w:p w14:paraId="09C8C039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  <w:tr w:rsidR="00F27A4F" w:rsidRPr="00693BF6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693BF6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142A6F8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</w:tbl>
    <w:p w14:paraId="5B25EF5E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pacing w:val="-1"/>
          <w:szCs w:val="22"/>
        </w:rPr>
      </w:pPr>
      <w:r w:rsidRPr="00693BF6">
        <w:rPr>
          <w:rFonts w:ascii="Verdana" w:hAnsi="Verdana"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</w:p>
    <w:p w14:paraId="5B09A388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color w:val="000000"/>
          <w:szCs w:val="22"/>
        </w:rPr>
      </w:pPr>
      <w:r w:rsidRPr="00693BF6"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 w:cs="Arial"/>
          <w:szCs w:val="22"/>
        </w:rPr>
        <w:t>Ассоциации «ХК «Авангард»</w:t>
      </w:r>
      <w:r w:rsidRPr="00693BF6">
        <w:rPr>
          <w:rFonts w:ascii="Verdana" w:hAnsi="Verdana" w:cs="Arial"/>
          <w:szCs w:val="22"/>
        </w:rPr>
        <w:t xml:space="preserve">, зарегистрированному по адресу: Российская федерация, </w:t>
      </w:r>
      <w:r w:rsidRPr="00E67F76">
        <w:rPr>
          <w:rFonts w:ascii="Verdana" w:hAnsi="Verdana" w:cs="Arial"/>
          <w:szCs w:val="22"/>
        </w:rPr>
        <w:t>644010, г. Омск, ул. Куйбышева, 132, корп. 3</w:t>
      </w:r>
      <w:r w:rsidRPr="00693BF6">
        <w:rPr>
          <w:rFonts w:ascii="Verdana" w:hAnsi="Verdana"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93BF6">
        <w:rPr>
          <w:rFonts w:ascii="Verdana" w:hAnsi="Verdana"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693BF6"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693BF6"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</w:rPr>
        <w:t>Ассоциацию «ХК «Авангард»</w:t>
      </w:r>
      <w:r w:rsidRPr="00693BF6">
        <w:rPr>
          <w:rFonts w:ascii="Verdana" w:hAnsi="Verdana" w:cs="Arial"/>
          <w:color w:val="000000"/>
          <w:szCs w:val="22"/>
        </w:rPr>
        <w:t>.</w:t>
      </w:r>
    </w:p>
    <w:p w14:paraId="1BD38235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 w:rsidRPr="00E67F76">
        <w:rPr>
          <w:rFonts w:ascii="Verdana" w:hAnsi="Verdana" w:cs="Arial"/>
          <w:szCs w:val="22"/>
        </w:rPr>
        <w:t>Ассоциацию «ХК «Авангард»</w:t>
      </w:r>
      <w:r w:rsidRPr="00693BF6"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 w:rsidRPr="00E67F76">
        <w:rPr>
          <w:rFonts w:ascii="Verdana" w:hAnsi="Verdana" w:cs="Arial"/>
          <w:szCs w:val="22"/>
        </w:rPr>
        <w:t>Ассоциаци</w:t>
      </w:r>
      <w:r>
        <w:rPr>
          <w:rFonts w:ascii="Verdana" w:hAnsi="Verdana" w:cs="Arial"/>
          <w:szCs w:val="22"/>
        </w:rPr>
        <w:t>ей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</w:p>
    <w:p w14:paraId="02C8DE0E" w14:textId="77777777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pacing w:val="5"/>
          <w:szCs w:val="22"/>
        </w:rPr>
      </w:pPr>
    </w:p>
    <w:p w14:paraId="6EFB6A04" w14:textId="3C86D790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pacing w:val="5"/>
          <w:szCs w:val="22"/>
        </w:rPr>
        <w:t>«___ »___________</w:t>
      </w:r>
      <w:r>
        <w:rPr>
          <w:rFonts w:ascii="Verdana" w:hAnsi="Verdana" w:cs="Arial"/>
          <w:spacing w:val="5"/>
          <w:szCs w:val="22"/>
        </w:rPr>
        <w:t xml:space="preserve"> </w:t>
      </w:r>
      <w:r w:rsidRPr="00693BF6">
        <w:rPr>
          <w:rFonts w:ascii="Verdana" w:hAnsi="Verdana" w:cs="Arial"/>
          <w:spacing w:val="7"/>
          <w:szCs w:val="22"/>
        </w:rPr>
        <w:t>20</w:t>
      </w:r>
      <w:r>
        <w:rPr>
          <w:rFonts w:ascii="Verdana" w:hAnsi="Verdana" w:cs="Arial"/>
          <w:spacing w:val="7"/>
          <w:szCs w:val="22"/>
        </w:rPr>
        <w:t>20</w:t>
      </w:r>
      <w:r w:rsidRPr="00693BF6">
        <w:rPr>
          <w:rFonts w:ascii="Verdana" w:hAnsi="Verdana" w:cs="Arial"/>
          <w:spacing w:val="7"/>
          <w:szCs w:val="22"/>
        </w:rPr>
        <w:t xml:space="preserve"> г.</w:t>
      </w:r>
      <w:r>
        <w:rPr>
          <w:rFonts w:ascii="Verdana" w:hAnsi="Verdana" w:cs="Arial"/>
          <w:spacing w:val="7"/>
          <w:szCs w:val="22"/>
        </w:rPr>
        <w:t xml:space="preserve">  </w:t>
      </w:r>
    </w:p>
    <w:p w14:paraId="3E1F1EBB" w14:textId="48670A2A" w:rsidR="00F27A4F" w:rsidRPr="00693BF6" w:rsidRDefault="00F27A4F" w:rsidP="00F27A4F">
      <w:pPr>
        <w:ind w:right="-285"/>
        <w:rPr>
          <w:rFonts w:ascii="Verdana" w:hAnsi="Verdana" w:cs="Arial"/>
          <w:i/>
          <w:iCs/>
          <w:sz w:val="22"/>
          <w:szCs w:val="22"/>
        </w:rPr>
      </w:pPr>
      <w:r w:rsidRPr="00693BF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1823BF" wp14:editId="16C96CFE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F57C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" o:allowincell="f" strokeweight=".7pt"/>
            </w:pict>
          </mc:Fallback>
        </mc:AlternateConten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подпись, </w: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расшифровка подписи</w:t>
      </w:r>
    </w:p>
    <w:p w14:paraId="4AEABF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2AC09977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9CC4485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C6D776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E8BC45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12F8813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2830B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5C6C1106" w14:textId="77777777" w:rsidR="00BF04A6" w:rsidRPr="00ED5B85" w:rsidRDefault="00BF04A6" w:rsidP="00BF04A6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</w:p>
    <w:p w14:paraId="38D5F9AF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03D874A3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0" w:after="0"/>
        <w:contextualSpacing/>
        <w:rPr>
          <w:rFonts w:ascii="Verdana" w:hAnsi="Verdana" w:cs="Arial"/>
          <w:highlight w:val="yellow"/>
        </w:rPr>
      </w:pPr>
    </w:p>
    <w:p w14:paraId="21FF3E53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ED5B85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14A60025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F6039D3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699717D6" w14:textId="77777777" w:rsidR="00BF04A6" w:rsidRPr="00ED5B85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16" w:name="_Toc426043774"/>
      <w:bookmarkStart w:id="217" w:name="_Toc426102639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16"/>
      <w:bookmarkEnd w:id="217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647A51D2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highlight w:val="yellow"/>
        </w:rPr>
      </w:pPr>
    </w:p>
    <w:p w14:paraId="43A1C067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highlight w:val="yellow"/>
        </w:rPr>
      </w:pPr>
    </w:p>
    <w:p w14:paraId="2F5F0477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6B3B02EC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51EC12B1" w14:textId="77777777" w:rsidR="00BF04A6" w:rsidRDefault="00BF04A6" w:rsidP="00BF04A6">
      <w:pPr>
        <w:keepNext/>
        <w:spacing w:before="240" w:after="60"/>
        <w:jc w:val="center"/>
        <w:outlineLvl w:val="2"/>
        <w:rPr>
          <w:rFonts w:ascii="Verdana" w:hAnsi="Verdana" w:cs="Arial"/>
          <w:b/>
          <w:bCs/>
          <w:szCs w:val="26"/>
        </w:rPr>
      </w:pPr>
      <w:bookmarkStart w:id="218" w:name="_Toc426102640"/>
      <w:bookmarkStart w:id="219" w:name="_Toc498950105"/>
      <w:r w:rsidRPr="00ED5B85">
        <w:rPr>
          <w:rFonts w:ascii="Verdana" w:hAnsi="Verdana" w:cs="Arial"/>
          <w:b/>
          <w:bCs/>
          <w:szCs w:val="26"/>
        </w:rPr>
        <w:t>Информация о степени загруженности текущими проектами</w:t>
      </w:r>
      <w:bookmarkEnd w:id="218"/>
      <w:bookmarkEnd w:id="219"/>
    </w:p>
    <w:p w14:paraId="2D8EF2A8" w14:textId="756A137A" w:rsidR="007A6B90" w:rsidRPr="007A6B90" w:rsidRDefault="007A6B90" w:rsidP="007A6B90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092F2F">
        <w:rPr>
          <w:rFonts w:ascii="Verdana" w:hAnsi="Verdana"/>
          <w:b/>
          <w:bCs/>
          <w:color w:val="FF0000"/>
          <w:sz w:val="22"/>
          <w:szCs w:val="22"/>
          <w:highlight w:val="yellow"/>
        </w:rPr>
        <w:t>Внимание! Заполняется отдельно по каждому лоту.</w:t>
      </w:r>
    </w:p>
    <w:p w14:paraId="6895ECFC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5AB173D6" w14:textId="22B434DF" w:rsidR="00BF04A6" w:rsidRPr="00ED5B85" w:rsidRDefault="00BF04A6" w:rsidP="00221323">
      <w:pPr>
        <w:widowControl w:val="0"/>
        <w:jc w:val="left"/>
        <w:rPr>
          <w:rFonts w:ascii="Verdana" w:hAnsi="Verdana" w:cs="Arial"/>
          <w:color w:val="000000"/>
        </w:rPr>
      </w:pPr>
      <w:r w:rsidRPr="00ED5B85">
        <w:rPr>
          <w:rFonts w:ascii="Verdana" w:hAnsi="Verdana" w:cs="Arial"/>
        </w:rPr>
        <w:t xml:space="preserve">Настоящим сообщаем, что загруженность </w:t>
      </w:r>
      <w:r w:rsidRPr="00ED5B85">
        <w:rPr>
          <w:rFonts w:ascii="Verdana" w:hAnsi="Verdana" w:cs="Arial"/>
          <w:color w:val="000000"/>
        </w:rPr>
        <w:t xml:space="preserve">текущими проектами </w:t>
      </w:r>
      <w:r w:rsidRPr="00ED5B85">
        <w:rPr>
          <w:rFonts w:ascii="Verdana" w:hAnsi="Verdana" w:cs="Arial"/>
          <w:color w:val="000000"/>
          <w:highlight w:val="lightGray"/>
        </w:rPr>
        <w:t>__________________</w:t>
      </w:r>
      <w:r w:rsidR="00221323">
        <w:rPr>
          <w:rFonts w:ascii="Verdana" w:hAnsi="Verdana" w:cs="Arial"/>
          <w:color w:val="000000"/>
          <w:highlight w:val="lightGray"/>
        </w:rPr>
        <w:t>____________________________________________</w:t>
      </w:r>
      <w:r w:rsidRPr="00ED5B85">
        <w:rPr>
          <w:rFonts w:ascii="Verdana" w:hAnsi="Verdana" w:cs="Arial"/>
          <w:color w:val="000000"/>
          <w:highlight w:val="lightGray"/>
        </w:rPr>
        <w:t>____</w:t>
      </w:r>
    </w:p>
    <w:p w14:paraId="64B5AEFC" w14:textId="482D9673" w:rsidR="00BF04A6" w:rsidRPr="00ED5B85" w:rsidRDefault="00221323" w:rsidP="00221323">
      <w:pPr>
        <w:widowControl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vertAlign w:val="superscript"/>
          <w:lang w:eastAsia="ar-SA"/>
        </w:rPr>
        <w:t xml:space="preserve">                                                 </w:t>
      </w:r>
      <w:r w:rsidR="00BF04A6" w:rsidRPr="00ED5B85">
        <w:rPr>
          <w:rFonts w:ascii="Verdana" w:hAnsi="Verdana" w:cs="Arial"/>
          <w:vertAlign w:val="superscript"/>
          <w:lang w:eastAsia="ar-SA"/>
        </w:rPr>
        <w:t xml:space="preserve">      (Полное наименование Претендента)</w:t>
      </w:r>
      <w:r w:rsidR="00BF04A6" w:rsidRPr="00ED5B85">
        <w:rPr>
          <w:rFonts w:ascii="Verdana" w:hAnsi="Verdana" w:cs="Arial"/>
        </w:rPr>
        <w:t xml:space="preserve"> </w:t>
      </w:r>
      <w:r w:rsidR="00BF04A6" w:rsidRPr="00ED5B85">
        <w:rPr>
          <w:rFonts w:ascii="Verdana" w:hAnsi="Verdana" w:cs="Arial"/>
          <w:i/>
          <w:color w:val="BFBFBF"/>
          <w:lang w:eastAsia="ar-SA"/>
        </w:rPr>
        <w:t xml:space="preserve"> </w:t>
      </w:r>
    </w:p>
    <w:p w14:paraId="2906D603" w14:textId="14491D7A" w:rsidR="00BF04A6" w:rsidRDefault="00BF04A6" w:rsidP="00BF04A6">
      <w:pPr>
        <w:widowControl w:val="0"/>
        <w:rPr>
          <w:rFonts w:ascii="Verdana" w:hAnsi="Verdana" w:cs="Arial"/>
          <w:color w:val="000000"/>
        </w:rPr>
      </w:pPr>
      <w:r w:rsidRPr="00ED5B85">
        <w:rPr>
          <w:rFonts w:ascii="Verdana" w:hAnsi="Verdana" w:cs="Arial"/>
          <w:color w:val="000000"/>
        </w:rPr>
        <w:t xml:space="preserve">позволит обеспечить </w:t>
      </w:r>
      <w:r w:rsidRPr="00ED5B85">
        <w:rPr>
          <w:rFonts w:ascii="Verdana" w:hAnsi="Verdana" w:cs="Arial"/>
        </w:rPr>
        <w:t>выполнение работ</w:t>
      </w:r>
      <w:r w:rsidRPr="00ED5B85">
        <w:rPr>
          <w:rFonts w:ascii="Verdana" w:hAnsi="Verdana" w:cs="Arial"/>
          <w:color w:val="808080"/>
        </w:rPr>
        <w:t xml:space="preserve"> </w:t>
      </w:r>
      <w:r w:rsidRPr="00ED5B85">
        <w:rPr>
          <w:rFonts w:ascii="Verdana" w:hAnsi="Verdana" w:cs="Arial"/>
          <w:color w:val="000000"/>
        </w:rPr>
        <w:t xml:space="preserve">в должном качестве без ущерба для </w:t>
      </w:r>
      <w:r w:rsidR="009A736C" w:rsidRPr="00ED5B85">
        <w:rPr>
          <w:rFonts w:ascii="Verdana" w:hAnsi="Verdana" w:cs="Arial"/>
          <w:color w:val="000000"/>
        </w:rPr>
        <w:t>А</w:t>
      </w:r>
      <w:r w:rsidR="009A736C" w:rsidRPr="00C05D5F">
        <w:rPr>
          <w:rFonts w:ascii="Verdana" w:hAnsi="Verdana" w:cs="Arial"/>
          <w:color w:val="000000"/>
        </w:rPr>
        <w:t>ссоциации «ХК «Авангард»</w:t>
      </w:r>
      <w:r w:rsidRPr="00C05D5F">
        <w:rPr>
          <w:rFonts w:ascii="Verdana" w:hAnsi="Verdana" w:cs="Arial"/>
          <w:color w:val="000000"/>
        </w:rPr>
        <w:t>,</w:t>
      </w:r>
      <w:r w:rsidR="00750346" w:rsidRPr="00C05D5F">
        <w:rPr>
          <w:rFonts w:ascii="Verdana" w:hAnsi="Verdana" w:cs="Arial"/>
          <w:color w:val="000000"/>
        </w:rPr>
        <w:t xml:space="preserve"> </w:t>
      </w:r>
      <w:r w:rsidRPr="00C05D5F">
        <w:rPr>
          <w:rFonts w:ascii="Verdana" w:hAnsi="Verdana" w:cs="Arial"/>
          <w:color w:val="000000"/>
        </w:rPr>
        <w:t xml:space="preserve">в случае </w:t>
      </w:r>
      <w:r w:rsidRPr="00C05D5F">
        <w:rPr>
          <w:rFonts w:ascii="Verdana" w:hAnsi="Verdana" w:cs="Arial"/>
        </w:rPr>
        <w:t xml:space="preserve">признания победителем по </w:t>
      </w:r>
      <w:r w:rsidR="005A673F" w:rsidRPr="00C05D5F">
        <w:rPr>
          <w:rFonts w:ascii="Verdana" w:hAnsi="Verdana" w:cs="Arial"/>
        </w:rPr>
        <w:t>отбору</w:t>
      </w:r>
      <w:r w:rsidRPr="00C05D5F">
        <w:rPr>
          <w:rFonts w:ascii="Verdana" w:hAnsi="Verdana" w:cs="Arial"/>
        </w:rPr>
        <w:t xml:space="preserve"> </w:t>
      </w:r>
      <w:r w:rsidRPr="00C05D5F">
        <w:rPr>
          <w:rFonts w:ascii="Verdana" w:hAnsi="Verdana" w:cs="Arial"/>
          <w:b/>
          <w:bCs/>
        </w:rPr>
        <w:t>№</w:t>
      </w:r>
      <w:r w:rsidR="00C05D5F" w:rsidRPr="00C05D5F">
        <w:rPr>
          <w:rFonts w:ascii="Verdana" w:hAnsi="Verdana" w:cs="Arial"/>
          <w:b/>
          <w:bCs/>
        </w:rPr>
        <w:t>18</w:t>
      </w:r>
      <w:r w:rsidR="00F27A4F" w:rsidRPr="00C05D5F">
        <w:rPr>
          <w:rFonts w:ascii="Verdana" w:hAnsi="Verdana" w:cs="Arial"/>
          <w:b/>
          <w:bCs/>
        </w:rPr>
        <w:t>-2020</w:t>
      </w:r>
      <w:r w:rsidRPr="00C05D5F">
        <w:rPr>
          <w:rFonts w:ascii="Verdana" w:hAnsi="Verdana" w:cs="Arial"/>
        </w:rPr>
        <w:t xml:space="preserve"> и </w:t>
      </w:r>
      <w:r w:rsidRPr="00C05D5F">
        <w:rPr>
          <w:rFonts w:ascii="Verdana" w:hAnsi="Verdana" w:cs="Arial"/>
          <w:color w:val="000000"/>
        </w:rPr>
        <w:t xml:space="preserve">предоставления нам права на заключения договора по результатам </w:t>
      </w:r>
      <w:r w:rsidR="005A673F" w:rsidRPr="00C05D5F">
        <w:rPr>
          <w:rFonts w:ascii="Verdana" w:hAnsi="Verdana" w:cs="Arial"/>
          <w:color w:val="000000"/>
        </w:rPr>
        <w:t>отбора</w:t>
      </w:r>
      <w:r w:rsidRPr="00C05D5F">
        <w:rPr>
          <w:rFonts w:ascii="Verdana" w:hAnsi="Verdana" w:cs="Arial"/>
          <w:color w:val="000000"/>
        </w:rPr>
        <w:t>.</w:t>
      </w:r>
    </w:p>
    <w:p w14:paraId="2B9054AB" w14:textId="77777777" w:rsidR="00477F30" w:rsidRDefault="00477F30" w:rsidP="00BF04A6">
      <w:pPr>
        <w:widowControl w:val="0"/>
        <w:rPr>
          <w:rFonts w:ascii="Verdana" w:hAnsi="Verdana" w:cs="Arial"/>
          <w:color w:val="000000"/>
        </w:rPr>
      </w:pPr>
    </w:p>
    <w:p w14:paraId="5B0CF5DE" w14:textId="2D5BE4D5" w:rsidR="00477F30" w:rsidRPr="00613819" w:rsidRDefault="00477F30" w:rsidP="00613819">
      <w:pPr>
        <w:widowControl w:val="0"/>
        <w:jc w:val="center"/>
        <w:rPr>
          <w:rFonts w:ascii="Verdana" w:hAnsi="Verdana" w:cs="Arial"/>
          <w:b/>
          <w:color w:val="000000"/>
        </w:rPr>
      </w:pPr>
      <w:r w:rsidRPr="00613819">
        <w:rPr>
          <w:rFonts w:ascii="Verdana" w:hAnsi="Verdana" w:cs="Arial"/>
          <w:b/>
          <w:color w:val="000000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77F30" w:rsidRPr="00613819" w14:paraId="468FCDB5" w14:textId="77777777" w:rsidTr="00477F30">
        <w:tc>
          <w:tcPr>
            <w:tcW w:w="5211" w:type="dxa"/>
          </w:tcPr>
          <w:p w14:paraId="5D1189A4" w14:textId="2E222679" w:rsidR="00477F30" w:rsidRPr="00613819" w:rsidRDefault="00477F30" w:rsidP="00BF04A6">
            <w:pPr>
              <w:widowControl w:val="0"/>
              <w:rPr>
                <w:rFonts w:ascii="Verdana" w:hAnsi="Verdana" w:cs="Arial"/>
                <w:b/>
                <w:i w:val="0"/>
              </w:rPr>
            </w:pPr>
            <w:r w:rsidRPr="00613819">
              <w:rPr>
                <w:rFonts w:ascii="Verdana" w:hAnsi="Verdana" w:cs="Arial"/>
                <w:b/>
                <w:i w:val="0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613819" w:rsidRDefault="00477F30" w:rsidP="00BF04A6">
            <w:pPr>
              <w:widowControl w:val="0"/>
              <w:rPr>
                <w:rFonts w:ascii="Verdana" w:hAnsi="Verdana" w:cs="Arial"/>
                <w:b/>
                <w:i w:val="0"/>
              </w:rPr>
            </w:pPr>
            <w:r w:rsidRPr="00613819">
              <w:rPr>
                <w:rFonts w:ascii="Verdana" w:hAnsi="Verdana" w:cs="Arial"/>
                <w:b/>
                <w:i w:val="0"/>
              </w:rPr>
              <w:t>Стоимость</w:t>
            </w:r>
          </w:p>
        </w:tc>
      </w:tr>
      <w:tr w:rsidR="00477F30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613819" w:rsidRDefault="00477F30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  <w:tc>
          <w:tcPr>
            <w:tcW w:w="5211" w:type="dxa"/>
          </w:tcPr>
          <w:p w14:paraId="6E69A5A9" w14:textId="77777777" w:rsidR="00477F30" w:rsidRPr="00613819" w:rsidRDefault="00477F30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</w:tr>
      <w:tr w:rsidR="00613819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613819" w:rsidRDefault="00613819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  <w:tc>
          <w:tcPr>
            <w:tcW w:w="5211" w:type="dxa"/>
          </w:tcPr>
          <w:p w14:paraId="545A26A5" w14:textId="77777777" w:rsidR="00613819" w:rsidRPr="00613819" w:rsidRDefault="00613819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</w:tr>
    </w:tbl>
    <w:p w14:paraId="1B412602" w14:textId="77777777" w:rsidR="00477F30" w:rsidRPr="00ED5B85" w:rsidRDefault="00477F30" w:rsidP="00BF04A6">
      <w:pPr>
        <w:widowControl w:val="0"/>
        <w:rPr>
          <w:rFonts w:ascii="Verdana" w:hAnsi="Verdana" w:cs="Arial"/>
        </w:rPr>
      </w:pPr>
    </w:p>
    <w:p w14:paraId="064CEA1D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4FBE16C7" w14:textId="604662F2" w:rsidR="00BF04A6" w:rsidRPr="00ED5B85" w:rsidRDefault="00BF04A6" w:rsidP="00BF04A6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      </w:t>
      </w:r>
      <w:r w:rsidR="00221323">
        <w:rPr>
          <w:rFonts w:ascii="Verdana" w:hAnsi="Verdana" w:cs="Arial"/>
        </w:rPr>
        <w:t>______________</w:t>
      </w:r>
      <w:r w:rsidRPr="00ED5B85">
        <w:rPr>
          <w:rFonts w:ascii="Verdana" w:hAnsi="Verdana" w:cs="Arial"/>
        </w:rPr>
        <w:t xml:space="preserve">       __________________</w:t>
      </w:r>
    </w:p>
    <w:p w14:paraId="4A7CABA1" w14:textId="194FDADE" w:rsidR="00BF04A6" w:rsidRPr="00ED5B85" w:rsidRDefault="00BF04A6" w:rsidP="00BF04A6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ED5B85" w:rsidRDefault="00BF04A6" w:rsidP="00BF04A6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122F8163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43836252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225FB5D6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4CCFA89C" w14:textId="77777777" w:rsidR="00BF04A6" w:rsidRPr="00ED5B85" w:rsidRDefault="00BF04A6" w:rsidP="00BF04A6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58448A7" w14:textId="77777777" w:rsidR="00BF04A6" w:rsidRPr="00ED5B85" w:rsidRDefault="00BF04A6" w:rsidP="00BF04A6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4EE422A8" w14:textId="77777777" w:rsidR="00BF04A6" w:rsidRPr="00ED5B85" w:rsidRDefault="00BF04A6" w:rsidP="00BF04A6">
      <w:pPr>
        <w:tabs>
          <w:tab w:val="left" w:pos="720"/>
          <w:tab w:val="left" w:pos="1260"/>
        </w:tabs>
        <w:rPr>
          <w:rFonts w:ascii="Verdana" w:hAnsi="Verdana" w:cs="Arial"/>
          <w:i/>
          <w:sz w:val="22"/>
          <w:szCs w:val="22"/>
        </w:rPr>
      </w:pPr>
    </w:p>
    <w:p w14:paraId="211267C4" w14:textId="77777777" w:rsidR="005F6025" w:rsidRPr="00ED5B85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5A2390C9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21764CE8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52712A9C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34FBC328" w14:textId="77777777" w:rsidR="00BE3B83" w:rsidRPr="00ED5B85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p w14:paraId="413948C1" w14:textId="77777777" w:rsidR="005F6025" w:rsidRPr="00ED5B85" w:rsidRDefault="005F6025" w:rsidP="005F6025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4DA8E184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62E050C7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ED5B85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1007FB5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B3017A6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0F080D6E" w14:textId="77777777" w:rsidR="005F6025" w:rsidRPr="00ED5B85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20" w:name="_Toc426043775"/>
      <w:bookmarkStart w:id="221" w:name="_Toc426102641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20"/>
      <w:bookmarkEnd w:id="221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42F7EB6F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3C0FDD30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47A54870" w14:textId="77777777" w:rsidR="005F6025" w:rsidRPr="00787D3E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22" w:name="_Toc426102642"/>
      <w:r w:rsidRPr="00787D3E">
        <w:rPr>
          <w:rFonts w:ascii="Verdana" w:hAnsi="Verdana"/>
          <w:b/>
          <w:szCs w:val="20"/>
          <w:lang w:eastAsia="en-US"/>
        </w:rPr>
        <w:t>СПРАВКА</w:t>
      </w:r>
      <w:bookmarkEnd w:id="222"/>
    </w:p>
    <w:p w14:paraId="2AD8CDE6" w14:textId="77777777" w:rsidR="005F6025" w:rsidRPr="00ED5B85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23" w:name="_Toc426102643"/>
      <w:r w:rsidRPr="00787D3E">
        <w:rPr>
          <w:rFonts w:ascii="Verdana" w:hAnsi="Verdana"/>
          <w:b/>
          <w:szCs w:val="20"/>
          <w:lang w:eastAsia="en-US"/>
        </w:rPr>
        <w:t>о соответствии обязательным требованиям к Претендентам</w:t>
      </w:r>
      <w:bookmarkEnd w:id="223"/>
    </w:p>
    <w:p w14:paraId="5A5FC8E5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27AAD8F4" w14:textId="55861B5D" w:rsidR="005F6025" w:rsidRPr="00ED5B85" w:rsidRDefault="005F6025" w:rsidP="005F6025">
      <w:pPr>
        <w:widowControl w:val="0"/>
        <w:rPr>
          <w:rFonts w:ascii="Verdana" w:hAnsi="Verdana" w:cs="Arial"/>
          <w:sz w:val="22"/>
        </w:rPr>
      </w:pPr>
      <w:r w:rsidRPr="00C05D5F">
        <w:rPr>
          <w:rFonts w:ascii="Verdana" w:hAnsi="Verdana" w:cs="Arial"/>
          <w:sz w:val="22"/>
        </w:rPr>
        <w:t xml:space="preserve">Настоящим  подтверждаем, что на момент подачи Предложения на участие в </w:t>
      </w:r>
      <w:r w:rsidR="005A673F" w:rsidRPr="00C05D5F">
        <w:rPr>
          <w:rFonts w:ascii="Verdana" w:hAnsi="Verdana" w:cs="Arial"/>
          <w:sz w:val="22"/>
        </w:rPr>
        <w:t>отборе</w:t>
      </w:r>
      <w:r w:rsidRPr="00C05D5F">
        <w:rPr>
          <w:rFonts w:ascii="Verdana" w:hAnsi="Verdana" w:cs="Arial"/>
          <w:sz w:val="22"/>
        </w:rPr>
        <w:t xml:space="preserve"> №</w:t>
      </w:r>
      <w:r w:rsidR="00F27A4F" w:rsidRPr="00C05D5F">
        <w:rPr>
          <w:rFonts w:ascii="Verdana" w:hAnsi="Verdana" w:cs="Arial"/>
          <w:sz w:val="22"/>
        </w:rPr>
        <w:t xml:space="preserve"> </w:t>
      </w:r>
      <w:r w:rsidR="00C05D5F" w:rsidRPr="00C05D5F">
        <w:rPr>
          <w:rFonts w:ascii="Verdana" w:hAnsi="Verdana" w:cs="Arial"/>
          <w:b/>
          <w:bCs/>
          <w:sz w:val="22"/>
        </w:rPr>
        <w:t>18</w:t>
      </w:r>
      <w:r w:rsidR="00F27A4F" w:rsidRPr="00C05D5F">
        <w:rPr>
          <w:rFonts w:ascii="Verdana" w:hAnsi="Verdana" w:cs="Arial"/>
          <w:b/>
          <w:bCs/>
          <w:sz w:val="22"/>
        </w:rPr>
        <w:t>-2020</w:t>
      </w:r>
      <w:r w:rsidRPr="00C05D5F">
        <w:rPr>
          <w:rFonts w:ascii="Verdana" w:hAnsi="Verdana" w:cs="Arial"/>
          <w:b/>
          <w:color w:val="FF0000"/>
          <w:sz w:val="20"/>
        </w:rPr>
        <w:t xml:space="preserve"> </w:t>
      </w:r>
      <w:r w:rsidRPr="00C05D5F">
        <w:rPr>
          <w:rFonts w:ascii="Verdana" w:hAnsi="Verdana" w:cs="Arial"/>
          <w:sz w:val="22"/>
        </w:rPr>
        <w:t>в отношении</w:t>
      </w:r>
      <w:r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sz w:val="22"/>
          <w:highlight w:val="lightGray"/>
        </w:rPr>
        <w:t>___________________________________</w:t>
      </w:r>
      <w:r w:rsidR="00221323">
        <w:rPr>
          <w:rFonts w:ascii="Verdana" w:hAnsi="Verdana" w:cs="Arial"/>
          <w:sz w:val="22"/>
          <w:highlight w:val="lightGray"/>
        </w:rPr>
        <w:t>____________</w:t>
      </w:r>
      <w:r w:rsidRPr="00ED5B85">
        <w:rPr>
          <w:rFonts w:ascii="Verdana" w:hAnsi="Verdana" w:cs="Arial"/>
          <w:sz w:val="22"/>
          <w:highlight w:val="lightGray"/>
        </w:rPr>
        <w:t>______:</w:t>
      </w:r>
    </w:p>
    <w:p w14:paraId="6051C15C" w14:textId="54DFE739" w:rsidR="005F6025" w:rsidRPr="00ED5B85" w:rsidRDefault="005F6025" w:rsidP="005F6025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 xml:space="preserve">                                                                                </w:t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  <w:t xml:space="preserve">     (</w:t>
      </w:r>
      <w:r w:rsidRPr="00ED5B85">
        <w:rPr>
          <w:rFonts w:ascii="Verdana" w:hAnsi="Verdana" w:cs="Arial"/>
          <w:szCs w:val="20"/>
          <w:vertAlign w:val="superscript"/>
          <w:lang w:eastAsia="ar-SA"/>
        </w:rPr>
        <w:t>Полное наименование Претендента)</w:t>
      </w:r>
      <w:r w:rsidRPr="00ED5B85">
        <w:rPr>
          <w:rFonts w:ascii="Verdana" w:hAnsi="Verdana" w:cs="Arial"/>
          <w:sz w:val="3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ED5B85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ED5B85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ED5B85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>П</w:t>
            </w:r>
            <w:r w:rsidRPr="00ED5B85">
              <w:rPr>
                <w:rFonts w:ascii="Verdana" w:hAnsi="Verdana" w:cs="Arial"/>
                <w:spacing w:val="1"/>
                <w:sz w:val="22"/>
              </w:rPr>
              <w:t>риостановление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221323" w:rsidRPr="00ED5B85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221323">
              <w:rPr>
                <w:rFonts w:ascii="Verdana" w:hAnsi="Verdana" w:cs="Arial"/>
                <w:spacing w:val="1"/>
                <w:sz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ED5B85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Да / Нет</w:t>
            </w:r>
          </w:p>
          <w:p w14:paraId="588AF57F" w14:textId="56D1C75B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i/>
                <w:color w:val="FF0000"/>
                <w:spacing w:val="1"/>
                <w:sz w:val="22"/>
                <w:szCs w:val="20"/>
              </w:rPr>
            </w:pP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ED5B85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 xml:space="preserve">Включен в 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787D3E">
              <w:rPr>
                <w:rFonts w:ascii="Verdana" w:hAnsi="Verdana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0A5CC914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249AC036" w14:textId="48D603AC" w:rsidR="005F6025" w:rsidRPr="00ED5B85" w:rsidRDefault="005F6025" w:rsidP="005F6025">
      <w:pPr>
        <w:spacing w:before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 </w:t>
      </w:r>
      <w:r w:rsidRPr="00ED5B85">
        <w:rPr>
          <w:rFonts w:ascii="Verdana" w:hAnsi="Verdana" w:cs="Arial"/>
        </w:rPr>
        <w:tab/>
        <w:t xml:space="preserve">_______________      </w:t>
      </w:r>
      <w:r w:rsidR="00221323">
        <w:rPr>
          <w:rFonts w:ascii="Verdana" w:hAnsi="Verdana" w:cs="Arial"/>
        </w:rPr>
        <w:t>__________________</w:t>
      </w:r>
      <w:r w:rsidRPr="00ED5B85">
        <w:rPr>
          <w:rFonts w:ascii="Verdana" w:hAnsi="Verdana" w:cs="Arial"/>
        </w:rPr>
        <w:t xml:space="preserve">     __________________</w:t>
      </w:r>
    </w:p>
    <w:p w14:paraId="5FCC9714" w14:textId="01823488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</w:t>
      </w:r>
    </w:p>
    <w:p w14:paraId="3B08A939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650D38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5CF2054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</w:t>
      </w:r>
      <w:proofErr w:type="spellEnd"/>
      <w:r w:rsidRPr="00ED5B85">
        <w:rPr>
          <w:rFonts w:ascii="Verdana" w:hAnsi="Verdana" w:cs="Arial"/>
          <w:sz w:val="20"/>
          <w:szCs w:val="20"/>
          <w:lang w:val="en-US"/>
        </w:rPr>
        <w:t>l</w:t>
      </w:r>
    </w:p>
    <w:p w14:paraId="26182B41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08403675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2275D1D1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i/>
          <w:sz w:val="22"/>
          <w:szCs w:val="22"/>
        </w:rPr>
      </w:pPr>
    </w:p>
    <w:p w14:paraId="1CFEF1F4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i/>
          <w:sz w:val="22"/>
          <w:szCs w:val="22"/>
        </w:rPr>
      </w:pPr>
    </w:p>
    <w:p w14:paraId="7B94EBDD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sz w:val="14"/>
          <w:szCs w:val="14"/>
        </w:rPr>
      </w:pPr>
    </w:p>
    <w:p w14:paraId="1B296F67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sz w:val="14"/>
          <w:szCs w:val="14"/>
        </w:rPr>
      </w:pPr>
    </w:p>
    <w:p w14:paraId="1152ACED" w14:textId="77777777" w:rsidR="00473285" w:rsidRPr="00ED5B85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sectPr w:rsidR="00473285" w:rsidRPr="00ED5B85" w:rsidSect="00CA27F3"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D1DF" w14:textId="77777777" w:rsidR="00A23150" w:rsidRDefault="00A23150" w:rsidP="00D64C59">
      <w:pPr>
        <w:spacing w:before="0" w:after="0"/>
      </w:pPr>
      <w:r>
        <w:separator/>
      </w:r>
    </w:p>
  </w:endnote>
  <w:endnote w:type="continuationSeparator" w:id="0">
    <w:p w14:paraId="47711B41" w14:textId="77777777" w:rsidR="00A23150" w:rsidRDefault="00A23150" w:rsidP="00D64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77777777" w:rsidR="00A23150" w:rsidRPr="009B49A1" w:rsidRDefault="00A23150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F45D7F">
          <w:rPr>
            <w:rFonts w:ascii="Arial" w:hAnsi="Arial" w:cs="Arial"/>
            <w:noProof/>
            <w:sz w:val="20"/>
          </w:rPr>
          <w:t>14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A23150" w:rsidRPr="00B67950" w:rsidRDefault="00A23150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BBA4" w14:textId="77777777" w:rsidR="00A23150" w:rsidRDefault="00A23150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A23150" w:rsidRDefault="00A23150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5760" w14:textId="77777777" w:rsidR="00A23150" w:rsidRDefault="00A231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5D7F">
      <w:rPr>
        <w:noProof/>
      </w:rPr>
      <w:t>34</w:t>
    </w:r>
    <w:r>
      <w:fldChar w:fldCharType="end"/>
    </w:r>
  </w:p>
  <w:p w14:paraId="0AB2F83D" w14:textId="77777777" w:rsidR="00A23150" w:rsidRDefault="00A23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04BD" w14:textId="77777777" w:rsidR="00A23150" w:rsidRDefault="00A23150" w:rsidP="00D64C59">
      <w:pPr>
        <w:spacing w:before="0" w:after="0"/>
      </w:pPr>
      <w:r>
        <w:separator/>
      </w:r>
    </w:p>
  </w:footnote>
  <w:footnote w:type="continuationSeparator" w:id="0">
    <w:p w14:paraId="531CC84E" w14:textId="77777777" w:rsidR="00A23150" w:rsidRDefault="00A23150" w:rsidP="00D64C59">
      <w:pPr>
        <w:spacing w:before="0" w:after="0"/>
      </w:pPr>
      <w:r>
        <w:continuationSeparator/>
      </w:r>
    </w:p>
  </w:footnote>
  <w:footnote w:id="1">
    <w:p w14:paraId="1049BD2D" w14:textId="77777777" w:rsidR="00A23150" w:rsidRPr="00C03BB1" w:rsidRDefault="00A23150" w:rsidP="00461D53">
      <w:pPr>
        <w:pStyle w:val="af0"/>
        <w:rPr>
          <w:rFonts w:ascii="Arial" w:hAnsi="Arial" w:cs="Arial"/>
        </w:rPr>
      </w:pPr>
    </w:p>
  </w:footnote>
  <w:footnote w:id="2">
    <w:p w14:paraId="15CF8C27" w14:textId="77777777" w:rsidR="00A23150" w:rsidRPr="005A23D9" w:rsidRDefault="00A23150" w:rsidP="00595768">
      <w:pPr>
        <w:pStyle w:val="af0"/>
        <w:jc w:val="both"/>
        <w:rPr>
          <w:color w:val="808080" w:themeColor="background1" w:themeShade="80"/>
          <w:sz w:val="18"/>
        </w:rPr>
      </w:pPr>
    </w:p>
    <w:p w14:paraId="5640811E" w14:textId="77777777" w:rsidR="00A23150" w:rsidRPr="005A23D9" w:rsidRDefault="00A23150" w:rsidP="00595768">
      <w:pPr>
        <w:pStyle w:val="af0"/>
        <w:jc w:val="both"/>
        <w:rPr>
          <w:sz w:val="18"/>
        </w:rPr>
      </w:pP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* При участии </w:t>
      </w:r>
      <w:r w:rsidRPr="005A23D9">
        <w:rPr>
          <w:rFonts w:ascii="Arial" w:hAnsi="Arial" w:cs="Arial"/>
          <w:b/>
          <w:color w:val="808080" w:themeColor="background1" w:themeShade="80"/>
          <w:sz w:val="18"/>
        </w:rPr>
        <w:t xml:space="preserve">в течение текущего календарного года 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в </w:t>
      </w:r>
      <w:r>
        <w:rPr>
          <w:rFonts w:ascii="Arial" w:hAnsi="Arial" w:cs="Arial"/>
          <w:color w:val="808080" w:themeColor="background1" w:themeShade="80"/>
          <w:sz w:val="18"/>
        </w:rPr>
        <w:t>отборах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</w:rPr>
        <w:t>Ассоциации ХК «Авангард»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повторно, предоставление нотариально заверенных копий (при условии отсутствия изменений в документации, подтверждающей квалификацию Претендента) не обязательно. Копии данных документов могут быть, заверены руководителем и печатью организации.</w:t>
      </w:r>
    </w:p>
  </w:footnote>
  <w:footnote w:id="3">
    <w:p w14:paraId="03A64AA5" w14:textId="77777777" w:rsidR="00A23150" w:rsidRPr="00E7310E" w:rsidRDefault="00A23150" w:rsidP="005812E5">
      <w:pPr>
        <w:pStyle w:val="af0"/>
        <w:jc w:val="both"/>
        <w:rPr>
          <w:rFonts w:ascii="Arial" w:hAnsi="Arial" w:cs="Arial"/>
        </w:rPr>
      </w:pPr>
      <w:r w:rsidRPr="00E7310E">
        <w:rPr>
          <w:rStyle w:val="af2"/>
          <w:rFonts w:ascii="Arial" w:hAnsi="Arial" w:cs="Arial"/>
          <w:sz w:val="22"/>
        </w:rPr>
        <w:sym w:font="Symbol" w:char="F02A"/>
      </w:r>
      <w:r w:rsidRPr="00E7310E">
        <w:rPr>
          <w:rFonts w:ascii="Arial" w:hAnsi="Arial" w:cs="Arial"/>
          <w:sz w:val="22"/>
        </w:rPr>
        <w:t xml:space="preserve"> </w:t>
      </w:r>
      <w:r w:rsidRPr="00E7310E">
        <w:rPr>
          <w:rFonts w:ascii="Arial" w:hAnsi="Arial" w:cs="Arial"/>
          <w:b/>
          <w:sz w:val="22"/>
          <w:u w:val="single"/>
        </w:rPr>
        <w:t xml:space="preserve">В данной форме должны быть указаны сотрудники, которых планируется привлечь к работам по предмету </w:t>
      </w:r>
      <w:r>
        <w:rPr>
          <w:rFonts w:ascii="Arial" w:hAnsi="Arial" w:cs="Arial"/>
          <w:b/>
          <w:sz w:val="22"/>
          <w:u w:val="single"/>
        </w:rPr>
        <w:t>отбора</w:t>
      </w:r>
      <w:r w:rsidRPr="00E7310E">
        <w:rPr>
          <w:rFonts w:ascii="Arial" w:hAnsi="Arial" w:cs="Arial"/>
          <w:b/>
          <w:sz w:val="22"/>
          <w:u w:val="single"/>
        </w:rPr>
        <w:t>.</w:t>
      </w:r>
      <w:r w:rsidRPr="00E7310E">
        <w:rPr>
          <w:rFonts w:ascii="Arial" w:hAnsi="Arial" w:cs="Arial"/>
          <w:sz w:val="22"/>
        </w:rPr>
        <w:t xml:space="preserve"> </w:t>
      </w:r>
    </w:p>
  </w:footnote>
  <w:footnote w:id="4">
    <w:p w14:paraId="1D8A6141" w14:textId="77777777" w:rsidR="00A23150" w:rsidRPr="004D6603" w:rsidRDefault="00A23150" w:rsidP="00C62368">
      <w:pPr>
        <w:pStyle w:val="af0"/>
        <w:jc w:val="both"/>
        <w:rPr>
          <w:rFonts w:ascii="Arial" w:hAnsi="Arial" w:cs="Arial"/>
        </w:rPr>
      </w:pPr>
      <w:r w:rsidRPr="004D6603">
        <w:rPr>
          <w:rStyle w:val="af2"/>
          <w:rFonts w:cs="Arial"/>
        </w:rPr>
        <w:footnoteRef/>
      </w:r>
      <w:r w:rsidRPr="004D6603">
        <w:rPr>
          <w:rFonts w:ascii="Arial" w:hAnsi="Arial" w:cs="Arial"/>
        </w:rPr>
        <w:t xml:space="preserve"> Необходимо указать количество, тип, марку, год выпуска и срок службы, дату технического освидетельствования, правовой статус владения, копии приказов о назначении ответственных лиц за исправное техническое состояние и безопасную эксплуатацию.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B2EA" w14:textId="7AA84315" w:rsidR="00A23150" w:rsidRDefault="00A23150" w:rsidP="00BD30FC">
    <w:pPr>
      <w:pStyle w:val="a7"/>
      <w:tabs>
        <w:tab w:val="clear" w:pos="4677"/>
        <w:tab w:val="clear" w:pos="9355"/>
        <w:tab w:val="left" w:pos="112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7194" w14:textId="77777777" w:rsidR="00A23150" w:rsidRPr="004D769A" w:rsidRDefault="00A23150" w:rsidP="004D76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8B1B" w14:textId="77777777" w:rsidR="00A23150" w:rsidRPr="003915FB" w:rsidRDefault="00A23150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5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3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5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15"/>
  </w:num>
  <w:num w:numId="5">
    <w:abstractNumId w:val="18"/>
  </w:num>
  <w:num w:numId="6">
    <w:abstractNumId w:val="0"/>
  </w:num>
  <w:num w:numId="7">
    <w:abstractNumId w:val="4"/>
  </w:num>
  <w:num w:numId="8">
    <w:abstractNumId w:val="13"/>
  </w:num>
  <w:num w:numId="9">
    <w:abstractNumId w:val="23"/>
  </w:num>
  <w:num w:numId="10">
    <w:abstractNumId w:val="10"/>
  </w:num>
  <w:num w:numId="11">
    <w:abstractNumId w:val="16"/>
  </w:num>
  <w:num w:numId="12">
    <w:abstractNumId w:val="6"/>
  </w:num>
  <w:num w:numId="13">
    <w:abstractNumId w:val="28"/>
  </w:num>
  <w:num w:numId="14">
    <w:abstractNumId w:val="11"/>
  </w:num>
  <w:num w:numId="15">
    <w:abstractNumId w:val="21"/>
  </w:num>
  <w:num w:numId="16">
    <w:abstractNumId w:val="9"/>
  </w:num>
  <w:num w:numId="17">
    <w:abstractNumId w:val="26"/>
  </w:num>
  <w:num w:numId="18">
    <w:abstractNumId w:val="29"/>
  </w:num>
  <w:num w:numId="19">
    <w:abstractNumId w:val="22"/>
  </w:num>
  <w:num w:numId="20">
    <w:abstractNumId w:val="2"/>
  </w:num>
  <w:num w:numId="21">
    <w:abstractNumId w:val="7"/>
  </w:num>
  <w:num w:numId="22">
    <w:abstractNumId w:val="20"/>
  </w:num>
  <w:num w:numId="23">
    <w:abstractNumId w:val="3"/>
  </w:num>
  <w:num w:numId="24">
    <w:abstractNumId w:val="27"/>
  </w:num>
  <w:num w:numId="25">
    <w:abstractNumId w:val="1"/>
  </w:num>
  <w:num w:numId="26">
    <w:abstractNumId w:val="19"/>
  </w:num>
  <w:num w:numId="27">
    <w:abstractNumId w:val="14"/>
  </w:num>
  <w:num w:numId="28">
    <w:abstractNumId w:val="24"/>
  </w:num>
  <w:num w:numId="29">
    <w:abstractNumId w:val="17"/>
  </w:num>
  <w:num w:numId="3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4147"/>
    <w:rsid w:val="000359D2"/>
    <w:rsid w:val="000426ED"/>
    <w:rsid w:val="000446FB"/>
    <w:rsid w:val="000456C2"/>
    <w:rsid w:val="00051BC6"/>
    <w:rsid w:val="00053682"/>
    <w:rsid w:val="0005790B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BF8"/>
    <w:rsid w:val="000C7D11"/>
    <w:rsid w:val="000D0DE5"/>
    <w:rsid w:val="000D3A35"/>
    <w:rsid w:val="000D4B47"/>
    <w:rsid w:val="000D6912"/>
    <w:rsid w:val="000E6F62"/>
    <w:rsid w:val="000F05C5"/>
    <w:rsid w:val="000F17D9"/>
    <w:rsid w:val="000F1CA5"/>
    <w:rsid w:val="000F28A1"/>
    <w:rsid w:val="000F7844"/>
    <w:rsid w:val="00105016"/>
    <w:rsid w:val="0011431A"/>
    <w:rsid w:val="00115ED4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7E1D"/>
    <w:rsid w:val="00190B5E"/>
    <w:rsid w:val="00192748"/>
    <w:rsid w:val="0019640B"/>
    <w:rsid w:val="00196D35"/>
    <w:rsid w:val="00196DFB"/>
    <w:rsid w:val="00197B3F"/>
    <w:rsid w:val="001A14A2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52A0"/>
    <w:rsid w:val="001C5ECC"/>
    <w:rsid w:val="001C77FD"/>
    <w:rsid w:val="001D2C95"/>
    <w:rsid w:val="001D2E00"/>
    <w:rsid w:val="001D4F88"/>
    <w:rsid w:val="001E27C8"/>
    <w:rsid w:val="001E29E8"/>
    <w:rsid w:val="001E4AED"/>
    <w:rsid w:val="001E4CC0"/>
    <w:rsid w:val="001E5778"/>
    <w:rsid w:val="001E6B3B"/>
    <w:rsid w:val="001E77BC"/>
    <w:rsid w:val="001F065E"/>
    <w:rsid w:val="001F1CD5"/>
    <w:rsid w:val="001F1DFE"/>
    <w:rsid w:val="001F24BE"/>
    <w:rsid w:val="001F78E7"/>
    <w:rsid w:val="00202383"/>
    <w:rsid w:val="002079E1"/>
    <w:rsid w:val="00207D5A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2378E"/>
    <w:rsid w:val="00326805"/>
    <w:rsid w:val="003363C1"/>
    <w:rsid w:val="003402D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75B3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AED"/>
    <w:rsid w:val="003C2E60"/>
    <w:rsid w:val="003C348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65C4"/>
    <w:rsid w:val="005174C7"/>
    <w:rsid w:val="00520A32"/>
    <w:rsid w:val="005262CD"/>
    <w:rsid w:val="00527D90"/>
    <w:rsid w:val="005306F2"/>
    <w:rsid w:val="0053072D"/>
    <w:rsid w:val="0053394B"/>
    <w:rsid w:val="00533E1D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A22"/>
    <w:rsid w:val="00613819"/>
    <w:rsid w:val="00614BE8"/>
    <w:rsid w:val="0061515F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7875"/>
    <w:rsid w:val="0063796C"/>
    <w:rsid w:val="00641E87"/>
    <w:rsid w:val="00643BC2"/>
    <w:rsid w:val="006446D1"/>
    <w:rsid w:val="00647B5C"/>
    <w:rsid w:val="00651031"/>
    <w:rsid w:val="00664A4F"/>
    <w:rsid w:val="0066507D"/>
    <w:rsid w:val="0066686F"/>
    <w:rsid w:val="0067203A"/>
    <w:rsid w:val="006742F9"/>
    <w:rsid w:val="00674C09"/>
    <w:rsid w:val="006755E6"/>
    <w:rsid w:val="006808F0"/>
    <w:rsid w:val="0068305D"/>
    <w:rsid w:val="0069028F"/>
    <w:rsid w:val="006923DE"/>
    <w:rsid w:val="0069258E"/>
    <w:rsid w:val="00693009"/>
    <w:rsid w:val="00693C42"/>
    <w:rsid w:val="006A0374"/>
    <w:rsid w:val="006A3388"/>
    <w:rsid w:val="006A559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FC3"/>
    <w:rsid w:val="006E03C5"/>
    <w:rsid w:val="006E2BDA"/>
    <w:rsid w:val="006E38D9"/>
    <w:rsid w:val="006E3EBB"/>
    <w:rsid w:val="006E43C2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44ED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C6B0F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3643"/>
    <w:rsid w:val="0081429C"/>
    <w:rsid w:val="0081441A"/>
    <w:rsid w:val="00814E9A"/>
    <w:rsid w:val="00820E31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426C"/>
    <w:rsid w:val="008772FC"/>
    <w:rsid w:val="00881D93"/>
    <w:rsid w:val="00886309"/>
    <w:rsid w:val="00892395"/>
    <w:rsid w:val="00893515"/>
    <w:rsid w:val="008A0AB1"/>
    <w:rsid w:val="008A3F64"/>
    <w:rsid w:val="008A59E1"/>
    <w:rsid w:val="008A5DD8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6089B"/>
    <w:rsid w:val="00A61007"/>
    <w:rsid w:val="00A6539A"/>
    <w:rsid w:val="00A661D1"/>
    <w:rsid w:val="00A66EAC"/>
    <w:rsid w:val="00A71D6A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629F"/>
    <w:rsid w:val="00B52F94"/>
    <w:rsid w:val="00B54926"/>
    <w:rsid w:val="00B56315"/>
    <w:rsid w:val="00B60676"/>
    <w:rsid w:val="00B61F9F"/>
    <w:rsid w:val="00B657F0"/>
    <w:rsid w:val="00B67950"/>
    <w:rsid w:val="00B7082C"/>
    <w:rsid w:val="00B70B4F"/>
    <w:rsid w:val="00B71457"/>
    <w:rsid w:val="00B72DD9"/>
    <w:rsid w:val="00B74021"/>
    <w:rsid w:val="00B755C6"/>
    <w:rsid w:val="00B8019E"/>
    <w:rsid w:val="00B804BC"/>
    <w:rsid w:val="00B8054A"/>
    <w:rsid w:val="00B87574"/>
    <w:rsid w:val="00B9025A"/>
    <w:rsid w:val="00B93837"/>
    <w:rsid w:val="00B944C0"/>
    <w:rsid w:val="00B94687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1406"/>
    <w:rsid w:val="00C056A9"/>
    <w:rsid w:val="00C05D5F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ADE"/>
    <w:rsid w:val="00D37CF1"/>
    <w:rsid w:val="00D40CD3"/>
    <w:rsid w:val="00D40EFE"/>
    <w:rsid w:val="00D42660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6EFD"/>
    <w:rsid w:val="00E97647"/>
    <w:rsid w:val="00EA360F"/>
    <w:rsid w:val="00EA44ED"/>
    <w:rsid w:val="00EA6076"/>
    <w:rsid w:val="00EA6401"/>
    <w:rsid w:val="00EA703E"/>
    <w:rsid w:val="00EB2D95"/>
    <w:rsid w:val="00EB352D"/>
    <w:rsid w:val="00EB50B2"/>
    <w:rsid w:val="00EB695F"/>
    <w:rsid w:val="00EC0833"/>
    <w:rsid w:val="00EC1210"/>
    <w:rsid w:val="00EC155F"/>
    <w:rsid w:val="00ED3176"/>
    <w:rsid w:val="00ED3392"/>
    <w:rsid w:val="00ED3E47"/>
    <w:rsid w:val="00ED3F03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4D1B"/>
    <w:rsid w:val="00EF4DED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A4F"/>
    <w:rsid w:val="00F27AE3"/>
    <w:rsid w:val="00F27B4C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B0C30"/>
    <w:rsid w:val="00FB3BB4"/>
    <w:rsid w:val="00FB3C30"/>
    <w:rsid w:val="00FB52EE"/>
    <w:rsid w:val="00FB6C54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533FE"/>
  <w15:docId w15:val="{607953BA-499B-4836-A17C-F20E18E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styleId="afff">
    <w:name w:val="Unresolved Mention"/>
    <w:basedOn w:val="a1"/>
    <w:uiPriority w:val="99"/>
    <w:semiHidden/>
    <w:unhideWhenUsed/>
    <w:rsid w:val="00EF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sibov.za@hc-avangard.com" TargetMode="External"/><Relationship Id="rId18" Type="http://schemas.openxmlformats.org/officeDocument/2006/relationships/hyperlink" Target="mailto:Nasibov.ZA@hc-avangard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zakupki.hawk.ru/" TargetMode="External"/><Relationship Id="rId17" Type="http://schemas.openxmlformats.org/officeDocument/2006/relationships/hyperlink" Target="mailto:Zaichenko.EG@hc-avangard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sibov.za@hc-avangar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Zaichenko.EG@hc-avangard.co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sibov.za@hc-avangard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P26T3J6PZK7E-509-8058</_dlc_DocId>
    <_dlc_DocIdUrl xmlns="a2b21c67-bb4a-46e7-9b9b-beb7884f2330">
      <Url>http://spb99-drpp.gazprom-neft.local/NMDlib/_layouts/DocIdRedir.aspx?ID=P26T3J6PZK7E-509-8058</Url>
      <Description>P26T3J6PZK7E-509-8058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21CC-775D-4168-8AF9-F52A33867C11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2b21c67-bb4a-46e7-9b9b-beb7884f233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A3D9AC-5D6A-4673-B8BE-CFE20AC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8790</Words>
  <Characters>50105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Насибов Заман Агакишевич</cp:lastModifiedBy>
  <cp:revision>9</cp:revision>
  <cp:lastPrinted>2011-11-23T09:30:00Z</cp:lastPrinted>
  <dcterms:created xsi:type="dcterms:W3CDTF">2020-06-25T17:30:00Z</dcterms:created>
  <dcterms:modified xsi:type="dcterms:W3CDTF">2020-06-26T11:12:00Z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