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15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  <w:rPr>
          <w:highlight w:val="none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и, способной выполни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работы 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  <w:t xml:space="preserve">по замене напольного покрытия спортивного зала 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  <w:t xml:space="preserve">Хоккейной Академии «Авангард» </w:t>
      </w:r>
      <w:r>
        <w:rPr>
          <w:highlight w:val="none"/>
        </w:rPr>
      </w:r>
      <w:r>
        <w:rPr>
          <w:highlight w:val="non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1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left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5"/>
        <w:contextualSpacing/>
        <w:ind w:right="0"/>
        <w:jc w:val="center"/>
        <w:spacing w:before="0" w:beforeAutospacing="0" w:after="0" w:afterAutospacing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5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4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бор</w:t>
      </w:r>
      <w:r>
        <w:rPr>
          <w:rFonts w:ascii="Verdana" w:hAnsi="Verdana" w:cs="Arial"/>
          <w:sz w:val="22"/>
          <w:szCs w:val="22"/>
        </w:rPr>
        <w:t xml:space="preserve"> орг</w:t>
      </w:r>
      <w:r>
        <w:rPr>
          <w:rFonts w:ascii="Verdana" w:hAnsi="Verdana" w:cs="Arial"/>
          <w:sz w:val="22"/>
          <w:szCs w:val="22"/>
        </w:rPr>
        <w:t xml:space="preserve">аниза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ции,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способной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выполни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работы по замене напольного покрытия спортивного зала Хоккейной Академии «Авангард»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(дал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ее -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От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бо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), проводится п</w:t>
      </w:r>
      <w:r>
        <w:rPr>
          <w:rFonts w:ascii="Verdana" w:hAnsi="Verdana" w:cs="Arial"/>
          <w:sz w:val="22"/>
          <w:szCs w:val="22"/>
        </w:rPr>
        <w:t xml:space="preserve">осредством рассмотрения предложений, сформированных о</w:t>
      </w:r>
      <w:r>
        <w:rPr>
          <w:rFonts w:ascii="Verdana" w:hAnsi="Verdana" w:cs="Arial"/>
          <w:sz w:val="22"/>
          <w:szCs w:val="22"/>
        </w:rPr>
        <w:t xml:space="preserve">рганизацией 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</w:t>
      </w:r>
      <w:r>
        <w:rPr>
          <w:rFonts w:ascii="Verdana" w:hAnsi="Verdana" w:cs="Arial"/>
          <w:sz w:val="22"/>
          <w:szCs w:val="22"/>
        </w:rPr>
        <w:t xml:space="preserve">дал</w:t>
      </w:r>
      <w:r>
        <w:rPr>
          <w:rFonts w:ascii="Verdana" w:hAnsi="Verdana" w:cs="Arial"/>
          <w:sz w:val="22"/>
          <w:szCs w:val="22"/>
        </w:rPr>
        <w:t xml:space="preserve">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кция)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Претендент должен подготовить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ых</w:t>
      </w:r>
      <w:r>
        <w:rPr>
          <w:rFonts w:ascii="Verdana" w:hAnsi="Verdana" w:cs="Arial"/>
          <w:sz w:val="22"/>
          <w:szCs w:val="22"/>
        </w:rPr>
        <w:t xml:space="preserve"> настоящей Инструкцией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редложение) 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</w:t>
      </w:r>
      <w:r>
        <w:rPr>
          <w:rFonts w:ascii="Verdana" w:hAnsi="Verdana" w:cs="Arial"/>
          <w:sz w:val="22"/>
          <w:szCs w:val="22"/>
        </w:rPr>
        <w:t xml:space="preserve">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в следующем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поряд</w:t>
      </w:r>
      <w:r>
        <w:rPr>
          <w:rFonts w:ascii="Verdana" w:hAnsi="Verdana" w:cs="Arial"/>
          <w:sz w:val="22"/>
          <w:szCs w:val="22"/>
        </w:rPr>
        <w:t xml:space="preserve">ке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</w:t>
      </w:r>
      <w:r>
        <w:rPr>
          <w:rFonts w:ascii="Verdana" w:hAnsi="Verdana" w:cs="Arial"/>
          <w:sz w:val="22"/>
          <w:szCs w:val="22"/>
        </w:rPr>
        <w:t xml:space="preserve">ет инфо</w:t>
      </w:r>
      <w:r>
        <w:rPr>
          <w:rFonts w:ascii="Verdana" w:hAnsi="Verdana" w:cs="Arial"/>
          <w:sz w:val="22"/>
          <w:szCs w:val="22"/>
        </w:rPr>
        <w:t xml:space="preserve">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205"/>
          <w:rFonts w:ascii="Verdana" w:hAnsi="Verdana" w:cs="Arial"/>
          <w:sz w:val="22"/>
          <w:szCs w:val="22"/>
        </w:rPr>
        <w:t xml:space="preserve">www.</w:t>
      </w:r>
      <w:r>
        <w:rPr>
          <w:rStyle w:val="1205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205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205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</w:t>
      </w:r>
      <w:r>
        <w:rPr>
          <w:rFonts w:ascii="Verdana" w:hAnsi="Verdana" w:cs="Arial"/>
          <w:sz w:val="22"/>
          <w:szCs w:val="22"/>
        </w:rPr>
        <w:t xml:space="preserve">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ус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новленные срок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Организатора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сформиров</w:t>
      </w:r>
      <w:r>
        <w:rPr>
          <w:rFonts w:ascii="Verdana" w:hAnsi="Verdana" w:cs="Arial"/>
          <w:sz w:val="22"/>
          <w:szCs w:val="22"/>
        </w:rPr>
        <w:t xml:space="preserve">анное в с</w:t>
      </w:r>
      <w:r>
        <w:rPr>
          <w:rFonts w:ascii="Verdana" w:hAnsi="Verdana" w:cs="Arial"/>
          <w:sz w:val="22"/>
          <w:szCs w:val="22"/>
        </w:rPr>
        <w:t xml:space="preserve">оответствии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Предложения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</w:t>
      </w:r>
      <w:r>
        <w:rPr>
          <w:rFonts w:ascii="Verdana" w:hAnsi="Verdana" w:cs="Arial"/>
          <w:sz w:val="22"/>
          <w:szCs w:val="22"/>
        </w:rPr>
        <w:t xml:space="preserve">низа</w:t>
      </w:r>
      <w:r>
        <w:rPr>
          <w:rFonts w:ascii="Verdana" w:hAnsi="Verdana" w:cs="Arial"/>
          <w:sz w:val="22"/>
          <w:szCs w:val="22"/>
        </w:rPr>
        <w:t xml:space="preserve">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</w:t>
      </w:r>
      <w:r>
        <w:rPr>
          <w:rFonts w:ascii="Verdana" w:hAnsi="Verdana" w:cs="Arial"/>
          <w:sz w:val="22"/>
          <w:szCs w:val="22"/>
        </w:rPr>
        <w:t xml:space="preserve">ыт</w:t>
      </w:r>
      <w:r>
        <w:rPr>
          <w:rFonts w:ascii="Verdana" w:hAnsi="Verdana" w:cs="Arial"/>
          <w:sz w:val="22"/>
          <w:szCs w:val="22"/>
        </w:rPr>
        <w:t xml:space="preserve">ия поступивших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</w:t>
      </w:r>
      <w:r>
        <w:rPr>
          <w:rFonts w:ascii="Verdana" w:hAnsi="Verdana" w:cs="Arial"/>
          <w:sz w:val="22"/>
          <w:szCs w:val="22"/>
        </w:rPr>
        <w:t xml:space="preserve">одимые разъясн</w:t>
      </w:r>
      <w:r>
        <w:rPr>
          <w:rFonts w:ascii="Verdana" w:hAnsi="Verdana" w:cs="Arial"/>
          <w:sz w:val="22"/>
          <w:szCs w:val="22"/>
        </w:rPr>
        <w:t xml:space="preserve">ения, уточнения, подтверждения, осущес</w:t>
      </w:r>
      <w:r>
        <w:rPr>
          <w:rFonts w:ascii="Verdana" w:hAnsi="Verdana" w:cs="Arial"/>
          <w:sz w:val="22"/>
          <w:szCs w:val="22"/>
        </w:rPr>
        <w:t xml:space="preserve">твляет квалификацион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</w:t>
      </w:r>
      <w:r>
        <w:rPr>
          <w:rFonts w:ascii="Verdana" w:hAnsi="Verdana" w:cs="Arial"/>
          <w:sz w:val="22"/>
          <w:szCs w:val="22"/>
        </w:rPr>
        <w:t xml:space="preserve">одит</w:t>
      </w:r>
      <w:r>
        <w:rPr>
          <w:rFonts w:ascii="Verdana" w:hAnsi="Verdana" w:cs="Arial"/>
          <w:sz w:val="22"/>
          <w:szCs w:val="22"/>
        </w:rPr>
        <w:t xml:space="preserve"> ко</w:t>
      </w:r>
      <w:r>
        <w:rPr>
          <w:rFonts w:ascii="Verdana" w:hAnsi="Verdana" w:cs="Arial"/>
          <w:sz w:val="22"/>
          <w:szCs w:val="22"/>
        </w:rPr>
        <w:t xml:space="preserve">нкурентные переговоры с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тами</w:t>
      </w:r>
      <w:r>
        <w:rPr>
          <w:rFonts w:ascii="Verdana" w:hAnsi="Verdana" w:cs="Arial"/>
          <w:sz w:val="22"/>
          <w:szCs w:val="22"/>
        </w:rPr>
        <w:t xml:space="preserve"> (при необ</w:t>
      </w:r>
      <w:r>
        <w:rPr>
          <w:rFonts w:ascii="Verdana" w:hAnsi="Verdana" w:cs="Arial"/>
          <w:sz w:val="22"/>
          <w:szCs w:val="22"/>
        </w:rPr>
        <w:t xml:space="preserve">ходимости)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выполни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работы по замене напольного покрытия спортивного зала Хоккейной Академии «Авангард»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омиссия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оговые Предложения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</w:t>
      </w:r>
      <w:r>
        <w:rPr>
          <w:rFonts w:ascii="Verdana" w:hAnsi="Verdana" w:cs="Arial"/>
          <w:sz w:val="22"/>
          <w:szCs w:val="22"/>
        </w:rPr>
        <w:t xml:space="preserve">Решение о п</w:t>
      </w:r>
      <w:r>
        <w:rPr>
          <w:rFonts w:ascii="Verdana" w:hAnsi="Verdana" w:cs="Arial"/>
          <w:sz w:val="22"/>
          <w:szCs w:val="22"/>
        </w:rPr>
        <w:t xml:space="preserve">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</w:t>
      </w:r>
      <w:r>
        <w:rPr>
          <w:rFonts w:ascii="Verdana" w:hAnsi="Verdana" w:cs="Arial"/>
          <w:sz w:val="22"/>
          <w:szCs w:val="22"/>
        </w:rPr>
        <w:t xml:space="preserve">яет Прет</w:t>
      </w:r>
      <w:r>
        <w:rPr>
          <w:rFonts w:ascii="Verdana" w:hAnsi="Verdana" w:cs="Arial"/>
          <w:sz w:val="22"/>
          <w:szCs w:val="22"/>
        </w:rPr>
        <w:t xml:space="preserve">ендентов о результа</w:t>
      </w:r>
      <w:r>
        <w:rPr>
          <w:rFonts w:ascii="Verdana" w:hAnsi="Verdana" w:cs="Arial"/>
          <w:sz w:val="22"/>
          <w:szCs w:val="22"/>
        </w:rPr>
        <w:t xml:space="preserve">те Отб</w:t>
      </w:r>
      <w:r>
        <w:rPr>
          <w:rFonts w:ascii="Verdana" w:hAnsi="Verdana" w:cs="Arial"/>
          <w:sz w:val="22"/>
          <w:szCs w:val="22"/>
        </w:rPr>
        <w:t xml:space="preserve">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бедитель при</w:t>
      </w:r>
      <w:r>
        <w:rPr>
          <w:rFonts w:ascii="Verdana" w:hAnsi="Verdana" w:cs="Arial"/>
          <w:sz w:val="22"/>
          <w:szCs w:val="22"/>
        </w:rPr>
        <w:t xml:space="preserve">глашается к по</w:t>
      </w:r>
      <w:r>
        <w:rPr>
          <w:rFonts w:ascii="Verdana" w:hAnsi="Verdana" w:cs="Arial"/>
          <w:sz w:val="22"/>
          <w:szCs w:val="22"/>
        </w:rPr>
        <w:t xml:space="preserve">дписанию Договора на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выполнение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работ по замене напольного покрытия спортивного зала Хоккейной Академии «Авангард»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</w:t>
      </w:r>
      <w:r>
        <w:rPr>
          <w:rFonts w:ascii="Verdana" w:hAnsi="Verdana" w:cs="Arial"/>
          <w:sz w:val="22"/>
          <w:szCs w:val="22"/>
        </w:rPr>
        <w:t xml:space="preserve">стоимо</w:t>
      </w:r>
      <w:r>
        <w:rPr>
          <w:rFonts w:ascii="Verdana" w:hAnsi="Verdana" w:cs="Arial"/>
          <w:sz w:val="22"/>
          <w:szCs w:val="22"/>
        </w:rPr>
        <w:t xml:space="preserve">сть работ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срок выполнения работ</w:t>
      </w:r>
      <w:r>
        <w:rPr>
          <w:rFonts w:ascii="Verdana" w:hAnsi="Verdana" w:cs="Arial"/>
          <w:sz w:val="22"/>
          <w:szCs w:val="22"/>
        </w:rPr>
        <w:t xml:space="preserve">, условия оплаты и</w:t>
      </w:r>
      <w:r>
        <w:rPr>
          <w:rFonts w:ascii="Verdana" w:hAnsi="Verdana" w:cs="Arial"/>
          <w:sz w:val="22"/>
          <w:szCs w:val="22"/>
        </w:rPr>
        <w:t xml:space="preserve"> и</w:t>
      </w:r>
      <w:r>
        <w:rPr>
          <w:rFonts w:ascii="Verdana" w:hAnsi="Verdana" w:cs="Arial"/>
          <w:sz w:val="22"/>
          <w:szCs w:val="22"/>
        </w:rPr>
        <w:t xml:space="preserve">ные существенные усл</w:t>
      </w:r>
      <w:r>
        <w:rPr>
          <w:rFonts w:ascii="Verdana" w:hAnsi="Verdana" w:cs="Arial"/>
          <w:sz w:val="22"/>
          <w:szCs w:val="22"/>
        </w:rPr>
        <w:t xml:space="preserve">овия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дложения. </w:t>
      </w:r>
      <w:r>
        <w:rPr>
          <w:rFonts w:ascii="Verdana" w:hAnsi="Verdana" w:cs="Arial"/>
          <w:sz w:val="22"/>
          <w:szCs w:val="22"/>
        </w:rPr>
        <w:t xml:space="preserve">Если</w:t>
      </w:r>
      <w:r>
        <w:rPr>
          <w:rFonts w:ascii="Verdana" w:hAnsi="Verdana" w:cs="Arial"/>
          <w:sz w:val="22"/>
          <w:szCs w:val="22"/>
        </w:rPr>
        <w:t xml:space="preserve"> Поб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</w:t>
      </w:r>
      <w:r>
        <w:rPr>
          <w:rFonts w:ascii="Verdana" w:hAnsi="Verdana" w:cs="Arial"/>
          <w:sz w:val="22"/>
          <w:szCs w:val="22"/>
        </w:rPr>
        <w:t xml:space="preserve">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ind w:left="85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4"/>
        <w:numPr>
          <w:ilvl w:val="1"/>
          <w:numId w:val="5"/>
        </w:numPr>
        <w:ind w:left="0" w:firstLine="0"/>
        <w:spacing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190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 для рас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</w:t>
      </w:r>
      <w:r>
        <w:rPr>
          <w:rFonts w:ascii="Verdana" w:hAnsi="Verdana" w:cs="Arial"/>
          <w:sz w:val="22"/>
          <w:szCs w:val="22"/>
        </w:rPr>
        <w:t xml:space="preserve">в ра</w:t>
      </w:r>
      <w:r>
        <w:rPr>
          <w:rFonts w:ascii="Verdana" w:hAnsi="Verdana" w:cs="Arial"/>
          <w:sz w:val="22"/>
          <w:szCs w:val="22"/>
        </w:rPr>
        <w:t xml:space="preserve">мках настоящего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Претендент, тем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</w:t>
      </w:r>
      <w:r>
        <w:rPr>
          <w:rFonts w:ascii="Verdana" w:hAnsi="Verdana" w:cs="Arial"/>
          <w:sz w:val="22"/>
          <w:szCs w:val="22"/>
        </w:rPr>
        <w:t xml:space="preserve">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Организатором Отбо</w:t>
      </w:r>
      <w:r>
        <w:rPr>
          <w:rFonts w:ascii="Verdana" w:hAnsi="Verdana" w:cs="Arial"/>
          <w:sz w:val="22"/>
          <w:szCs w:val="22"/>
        </w:rPr>
        <w:t xml:space="preserve">ра ни при каки</w:t>
      </w:r>
      <w:r>
        <w:rPr>
          <w:rFonts w:ascii="Verdana" w:hAnsi="Verdana" w:cs="Arial"/>
          <w:sz w:val="22"/>
          <w:szCs w:val="22"/>
        </w:rPr>
        <w:t xml:space="preserve">х обс</w:t>
      </w:r>
      <w:r>
        <w:rPr>
          <w:rFonts w:ascii="Verdana" w:hAnsi="Verdana" w:cs="Arial"/>
          <w:sz w:val="22"/>
          <w:szCs w:val="22"/>
        </w:rPr>
        <w:t xml:space="preserve">тояте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</w:t>
      </w:r>
      <w:r>
        <w:rPr>
          <w:rFonts w:ascii="Verdana" w:hAnsi="Verdana" w:cs="Arial"/>
          <w:sz w:val="22"/>
          <w:szCs w:val="22"/>
        </w:rPr>
        <w:t xml:space="preserve">ения, отвечающие условиям </w:t>
      </w:r>
      <w:r>
        <w:rPr>
          <w:rFonts w:ascii="Verdana" w:hAnsi="Verdana" w:cs="Arial"/>
          <w:sz w:val="22"/>
          <w:szCs w:val="22"/>
        </w:rPr>
        <w:t xml:space="preserve">и тре</w:t>
      </w:r>
      <w:r>
        <w:rPr>
          <w:rFonts w:ascii="Verdana" w:hAnsi="Verdana" w:cs="Arial"/>
          <w:sz w:val="22"/>
          <w:szCs w:val="22"/>
        </w:rPr>
        <w:t xml:space="preserve">бованиям наст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отвечающее</w:t>
      </w:r>
      <w:r>
        <w:rPr>
          <w:rFonts w:ascii="Verdana" w:hAnsi="Verdana" w:cs="Arial"/>
          <w:sz w:val="22"/>
          <w:szCs w:val="22"/>
        </w:rPr>
        <w:t xml:space="preserve"> усло</w:t>
      </w:r>
      <w:r>
        <w:rPr>
          <w:rFonts w:ascii="Verdana" w:hAnsi="Verdana" w:cs="Arial"/>
          <w:sz w:val="22"/>
          <w:szCs w:val="22"/>
        </w:rPr>
        <w:t xml:space="preserve">виям </w:t>
      </w:r>
      <w:r>
        <w:rPr>
          <w:rFonts w:ascii="Verdana" w:hAnsi="Verdana" w:cs="Arial"/>
          <w:sz w:val="22"/>
          <w:szCs w:val="22"/>
        </w:rPr>
        <w:t xml:space="preserve">и 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</w:t>
      </w:r>
      <w:r>
        <w:rPr>
          <w:rFonts w:ascii="Verdana" w:hAnsi="Verdana" w:cs="Arial"/>
          <w:sz w:val="22"/>
          <w:szCs w:val="22"/>
        </w:rPr>
        <w:t xml:space="preserve">ана как н</w:t>
      </w:r>
      <w:r>
        <w:rPr>
          <w:rFonts w:ascii="Verdana" w:hAnsi="Verdana" w:cs="Arial"/>
          <w:sz w:val="22"/>
          <w:szCs w:val="22"/>
        </w:rPr>
        <w:t xml:space="preserve">амерение или обязате</w:t>
      </w:r>
      <w:r>
        <w:rPr>
          <w:rFonts w:ascii="Verdana" w:hAnsi="Verdana" w:cs="Arial"/>
          <w:sz w:val="22"/>
          <w:szCs w:val="22"/>
        </w:rPr>
        <w:t xml:space="preserve">льств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чив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основании И</w:t>
      </w:r>
      <w:r>
        <w:rPr>
          <w:rFonts w:ascii="Verdana" w:hAnsi="Verdana" w:cs="Arial"/>
          <w:sz w:val="22"/>
          <w:szCs w:val="22"/>
        </w:rPr>
        <w:t xml:space="preserve">нформационного п</w:t>
      </w:r>
      <w:r>
        <w:rPr>
          <w:rFonts w:ascii="Verdana" w:hAnsi="Verdana" w:cs="Arial"/>
          <w:sz w:val="22"/>
          <w:szCs w:val="22"/>
        </w:rPr>
        <w:t xml:space="preserve">исьма,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</w:t>
      </w:r>
      <w:r>
        <w:rPr>
          <w:rFonts w:ascii="Verdana" w:hAnsi="Verdana" w:cs="Arial"/>
          <w:sz w:val="22"/>
          <w:szCs w:val="22"/>
        </w:rPr>
        <w:t xml:space="preserve">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</w:t>
      </w:r>
      <w:r>
        <w:rPr>
          <w:rFonts w:ascii="Verdana" w:hAnsi="Verdana" w:cs="Arial"/>
          <w:sz w:val="22"/>
          <w:szCs w:val="22"/>
        </w:rPr>
        <w:t xml:space="preserve">ро</w:t>
      </w:r>
      <w:r>
        <w:rPr>
          <w:rFonts w:ascii="Verdana" w:hAnsi="Verdana" w:cs="Arial"/>
          <w:sz w:val="22"/>
          <w:szCs w:val="22"/>
        </w:rPr>
        <w:t xml:space="preserve">ванное Пр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ств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ким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</w:t>
      </w:r>
      <w:r>
        <w:rPr>
          <w:rFonts w:ascii="Verdana" w:hAnsi="Verdana" w:cs="Arial"/>
          <w:sz w:val="22"/>
          <w:szCs w:val="22"/>
        </w:rPr>
        <w:t xml:space="preserve">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</w:t>
      </w:r>
      <w:r>
        <w:rPr>
          <w:rFonts w:ascii="Verdana" w:hAnsi="Verdana" w:cs="Arial"/>
          <w:sz w:val="22"/>
          <w:szCs w:val="22"/>
        </w:rPr>
        <w:t xml:space="preserve">ризнания та</w:t>
      </w:r>
      <w:r>
        <w:rPr>
          <w:rFonts w:ascii="Verdana" w:hAnsi="Verdana" w:cs="Arial"/>
          <w:sz w:val="22"/>
          <w:szCs w:val="22"/>
        </w:rPr>
        <w:t xml:space="preserve">кого Претендента побед</w:t>
      </w:r>
      <w:r>
        <w:rPr>
          <w:rFonts w:ascii="Verdana" w:hAnsi="Verdana" w:cs="Arial"/>
          <w:sz w:val="22"/>
          <w:szCs w:val="22"/>
        </w:rPr>
        <w:t xml:space="preserve">ите</w:t>
      </w:r>
      <w:r>
        <w:rPr>
          <w:rFonts w:ascii="Verdana" w:hAnsi="Verdana" w:cs="Arial"/>
          <w:sz w:val="22"/>
          <w:szCs w:val="22"/>
        </w:rPr>
        <w:t xml:space="preserve">лем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условия,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</w:t>
      </w:r>
      <w:r>
        <w:rPr>
          <w:rFonts w:ascii="Verdana" w:hAnsi="Verdana" w:cs="Arial"/>
          <w:sz w:val="22"/>
          <w:szCs w:val="22"/>
        </w:rPr>
        <w:t xml:space="preserve">ой о раз</w:t>
      </w:r>
      <w:r>
        <w:rPr>
          <w:rFonts w:ascii="Verdana" w:hAnsi="Verdana" w:cs="Arial"/>
          <w:sz w:val="22"/>
          <w:szCs w:val="22"/>
        </w:rPr>
        <w:t xml:space="preserve">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9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приема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</w:t>
      </w:r>
      <w:r>
        <w:rPr>
          <w:rFonts w:ascii="Verdana" w:hAnsi="Verdana" w:cs="Arial"/>
          <w:color w:val="000000"/>
          <w:sz w:val="22"/>
          <w:szCs w:val="22"/>
        </w:rPr>
        <w:t xml:space="preserve">ьмо</w:t>
      </w:r>
      <w:r>
        <w:rPr>
          <w:rFonts w:ascii="Verdana" w:hAnsi="Verdana" w:cs="Arial"/>
          <w:color w:val="000000"/>
          <w:sz w:val="22"/>
          <w:szCs w:val="22"/>
        </w:rPr>
        <w:t xml:space="preserve"> в свободной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9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</w:t>
      </w:r>
      <w:r>
        <w:rPr>
          <w:rFonts w:ascii="Verdana" w:hAnsi="Verdana" w:cs="Arial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</w:t>
      </w:r>
      <w:r>
        <w:rPr>
          <w:rFonts w:ascii="Verdana" w:hAnsi="Verdana" w:cs="Arial"/>
          <w:color w:val="000000"/>
          <w:sz w:val="22"/>
          <w:szCs w:val="22"/>
        </w:rPr>
        <w:t xml:space="preserve">го срока окончан</w:t>
      </w:r>
      <w:r>
        <w:rPr>
          <w:rFonts w:ascii="Verdana" w:hAnsi="Verdana" w:cs="Arial"/>
          <w:color w:val="000000"/>
          <w:sz w:val="22"/>
          <w:szCs w:val="22"/>
        </w:rPr>
        <w:t xml:space="preserve">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z w:val="22"/>
          <w:szCs w:val="22"/>
        </w:rPr>
        <w:t xml:space="preserve">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9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98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>
        <w:rPr>
          <w:rFonts w:ascii="Verdana" w:hAnsi="Verdana" w:cs="Arial"/>
          <w:color w:val="000000"/>
          <w:spacing w:val="1"/>
          <w:sz w:val="22"/>
          <w:szCs w:val="22"/>
        </w:rPr>
      </w:r>
    </w:p>
    <w:p>
      <w:pPr>
        <w:pStyle w:val="1198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ающие вопросы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ганизатору отбор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Ассоциации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Бателевой Ирины Александровны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п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eastAsia="Arial" w:cs="Verdana"/>
          <w:color w:val="999999"/>
          <w:sz w:val="22"/>
          <w:szCs w:val="22"/>
          <w:highlight w:val="white"/>
        </w:rPr>
      </w:r>
      <w:hyperlink r:id="rId11" w:tooltip="mailto:shambelskaya.yv@hc-avangard.com" w:history="1">
        <w:r>
          <w:rPr>
            <w:rStyle w:val="1205"/>
            <w:rFonts w:ascii="Verdana" w:hAnsi="Verdana" w:eastAsia="Arial" w:cs="Verdana"/>
            <w:sz w:val="22"/>
            <w:szCs w:val="22"/>
            <w:highlight w:val="white"/>
          </w:rPr>
        </w:r>
        <w:r>
          <w:rPr>
            <w:rStyle w:val="1205"/>
            <w:rFonts w:ascii="Verdana" w:hAnsi="Verdana" w:eastAsia="Arial" w:cs="Verdana"/>
            <w:sz w:val="22"/>
            <w:szCs w:val="22"/>
            <w:highlight w:val="white"/>
          </w:rPr>
          <w:t xml:space="preserve">bateleva.ia@hc-avangard.com</w:t>
        </w:r>
        <w:r>
          <w:rPr>
            <w:rStyle w:val="1205"/>
            <w:rFonts w:ascii="Verdana" w:hAnsi="Verdana" w:eastAsia="Arial" w:cs="Verdana"/>
            <w:sz w:val="22"/>
            <w:szCs w:val="22"/>
            <w:highlight w:val="white"/>
          </w:rPr>
        </w:r>
        <w:r>
          <w:rPr>
            <w:rStyle w:val="1205"/>
            <w:rFonts w:ascii="Verdana" w:hAnsi="Verdana" w:eastAsia="Arial" w:cs="Verdana"/>
            <w:sz w:val="21"/>
            <w:highlight w:val="white"/>
            <w:lang w:val="ru-RU"/>
          </w:rPr>
        </w:r>
      </w:hyperlink>
      <w:r>
        <w:rPr>
          <w:rStyle w:val="1254"/>
          <w:rFonts w:ascii="Verdana" w:hAnsi="Verdana" w:cs="Verdana"/>
          <w:i/>
          <w:iCs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</w:t>
      </w:r>
      <w:r>
        <w:rPr>
          <w:rStyle w:val="1254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тел. +7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(923)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698-69-70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рамках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менения и</w:t>
      </w:r>
      <w:r>
        <w:rPr>
          <w:rFonts w:ascii="Verdana" w:hAnsi="Verdana" w:cs="Arial"/>
          <w:sz w:val="22"/>
          <w:szCs w:val="22"/>
        </w:rPr>
        <w:t xml:space="preserve"> уточнени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рукцию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</w:t>
      </w:r>
      <w:r>
        <w:rPr>
          <w:rFonts w:ascii="Verdana" w:hAnsi="Verdana" w:cs="Arial"/>
          <w:sz w:val="22"/>
          <w:szCs w:val="22"/>
        </w:rPr>
        <w:t xml:space="preserve">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</w:t>
      </w:r>
      <w:r>
        <w:rPr>
          <w:rFonts w:ascii="Verdana" w:hAnsi="Verdana" w:cs="Arial"/>
          <w:sz w:val="22"/>
          <w:szCs w:val="22"/>
        </w:rPr>
        <w:t xml:space="preserve"> (п.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REF _Ref280628108 \</w:instrText>
      </w:r>
      <w:r>
        <w:rPr>
          <w:rFonts w:ascii="Verdana" w:hAnsi="Verdana" w:cs="Arial"/>
          <w:sz w:val="22"/>
          <w:szCs w:val="22"/>
        </w:rPr>
        <w:instrText xml:space="preserve">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</w:t>
      </w:r>
      <w:r>
        <w:rPr>
          <w:rFonts w:ascii="Verdana" w:hAnsi="Verdana" w:cs="Arial"/>
          <w:sz w:val="22"/>
          <w:szCs w:val="22"/>
        </w:rPr>
        <w:t xml:space="preserve">ия в настоящую</w:t>
      </w:r>
      <w:r>
        <w:rPr>
          <w:rFonts w:ascii="Verdana" w:hAnsi="Verdana" w:cs="Arial"/>
          <w:sz w:val="22"/>
          <w:szCs w:val="22"/>
        </w:rPr>
        <w:t xml:space="preserve"> Инструк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ьн</w:t>
      </w:r>
      <w:r>
        <w:rPr>
          <w:rFonts w:ascii="Verdana" w:hAnsi="Verdana" w:cs="Arial"/>
          <w:sz w:val="22"/>
          <w:szCs w:val="22"/>
        </w:rPr>
        <w:t xml:space="preserve">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205"/>
          <w:rFonts w:ascii="Verdana" w:hAnsi="Verdana" w:cs="Arial"/>
          <w:sz w:val="22"/>
          <w:szCs w:val="22"/>
        </w:rPr>
        <w:t xml:space="preserve">www.</w:t>
      </w:r>
      <w:r>
        <w:rPr>
          <w:rStyle w:val="1205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205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</w:t>
      </w:r>
      <w:r>
        <w:rPr>
          <w:rFonts w:ascii="Verdana" w:hAnsi="Verdana" w:cs="Arial"/>
          <w:sz w:val="22"/>
          <w:szCs w:val="22"/>
        </w:rPr>
        <w:t xml:space="preserve">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орма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</w:t>
      </w:r>
      <w:r>
        <w:rPr>
          <w:rFonts w:ascii="Verdana" w:hAnsi="Verdana" w:cs="Arial"/>
          <w:sz w:val="22"/>
          <w:szCs w:val="22"/>
        </w:rPr>
        <w:t xml:space="preserve">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неот</w:t>
      </w:r>
      <w:r>
        <w:rPr>
          <w:rFonts w:ascii="Verdana" w:hAnsi="Verdana" w:cs="Arial"/>
          <w:sz w:val="22"/>
          <w:szCs w:val="22"/>
        </w:rPr>
        <w:t xml:space="preserve">ъемл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амостоятельно.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отказать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119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</w:t>
      </w:r>
      <w:r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>
        <w:rPr>
          <w:rFonts w:ascii="Verdana" w:hAnsi="Verdana" w:cs="Arial"/>
          <w:sz w:val="22"/>
          <w:szCs w:val="22"/>
        </w:rPr>
        <w:t xml:space="preserve">Претендент направляет предложение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</w:t>
      </w:r>
      <w:r>
        <w:rPr>
          <w:rFonts w:ascii="Verdana" w:hAnsi="Verdana" w:cs="Arial"/>
          <w:sz w:val="22"/>
          <w:szCs w:val="22"/>
        </w:rPr>
        <w:t xml:space="preserve">на адрес э</w:t>
      </w:r>
      <w:r>
        <w:rPr>
          <w:rFonts w:ascii="Verdana" w:hAnsi="Verdana" w:cs="Arial"/>
          <w:sz w:val="22"/>
          <w:szCs w:val="22"/>
        </w:rPr>
        <w:t xml:space="preserve">лектр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ной</w:t>
      </w:r>
      <w:r>
        <w:rPr>
          <w:rFonts w:ascii="Verdana" w:hAnsi="Verdana" w:cs="Arial"/>
          <w:sz w:val="22"/>
          <w:szCs w:val="22"/>
        </w:rPr>
        <w:t xml:space="preserve">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</w:t>
      </w:r>
      <w:r>
        <w:rPr>
          <w:rFonts w:ascii="Verdana" w:hAnsi="Verdana" w:cs="Arial"/>
          <w:sz w:val="22"/>
          <w:szCs w:val="22"/>
        </w:rPr>
        <w:t xml:space="preserve">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редложением нап</w:t>
      </w:r>
      <w:r>
        <w:rPr>
          <w:rFonts w:ascii="Verdana" w:hAnsi="Verdana" w:cs="Arial"/>
          <w:sz w:val="22"/>
          <w:szCs w:val="22"/>
        </w:rPr>
        <w:t xml:space="preserve">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</w:t>
      </w:r>
      <w:r>
        <w:rPr>
          <w:rFonts w:ascii="Verdana" w:hAnsi="Verdana" w:cs="Arial"/>
          <w:sz w:val="22"/>
          <w:szCs w:val="22"/>
        </w:rPr>
        <w:t xml:space="preserve">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на обработку персональных д</w:t>
      </w:r>
      <w:r>
        <w:rPr>
          <w:rFonts w:ascii="Verdana" w:hAnsi="Verdana" w:cs="Arial"/>
          <w:sz w:val="22"/>
          <w:szCs w:val="22"/>
        </w:rPr>
        <w:t xml:space="preserve">анных,</w:t>
      </w:r>
      <w:r>
        <w:rPr>
          <w:rFonts w:ascii="Verdana" w:hAnsi="Verdana" w:cs="Arial"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паспортов должны быть направлены на адрес электронной почты Организатора 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 отдельным </w:t>
      </w:r>
      <w:r>
        <w:rPr>
          <w:rFonts w:ascii="Verdana" w:hAnsi="Verdana" w:cs="Arial"/>
          <w:sz w:val="22"/>
          <w:szCs w:val="22"/>
        </w:rPr>
        <w:t xml:space="preserve">архивным файлом с у</w:t>
      </w:r>
      <w:r>
        <w:rPr>
          <w:rFonts w:ascii="Verdana" w:hAnsi="Verdana" w:cs="Arial"/>
          <w:sz w:val="22"/>
          <w:szCs w:val="22"/>
        </w:rPr>
        <w:t xml:space="preserve">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End w:id="14"/>
      <w:r>
        <w:rPr>
          <w:rFonts w:ascii="Verdana" w:hAnsi="Verdana" w:cs="Arial"/>
          <w:sz w:val="22"/>
          <w:szCs w:val="22"/>
        </w:rPr>
        <w:t xml:space="preserve">Пароль от электронного</w:t>
      </w:r>
      <w:r>
        <w:rPr>
          <w:rFonts w:ascii="Verdana" w:hAnsi="Verdana" w:cs="Arial"/>
          <w:sz w:val="22"/>
          <w:szCs w:val="22"/>
        </w:rPr>
        <w:t xml:space="preserve"> архива с</w:t>
      </w:r>
      <w:r>
        <w:rPr>
          <w:rFonts w:ascii="Verdana" w:hAnsi="Verdana" w:cs="Arial"/>
          <w:sz w:val="22"/>
          <w:szCs w:val="22"/>
        </w:rPr>
        <w:t xml:space="preserve"> согласием на обработку персона</w:t>
      </w:r>
      <w:r>
        <w:rPr>
          <w:rFonts w:ascii="Verdana" w:hAnsi="Verdana" w:cs="Arial"/>
          <w:sz w:val="22"/>
          <w:szCs w:val="22"/>
        </w:rPr>
        <w:t xml:space="preserve">льных данных и копиями паспорто</w:t>
      </w:r>
      <w:r>
        <w:rPr>
          <w:rFonts w:ascii="Verdana" w:hAnsi="Verdana" w:cs="Arial"/>
          <w:sz w:val="22"/>
          <w:szCs w:val="22"/>
        </w:rPr>
        <w:t xml:space="preserve">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</w:t>
      </w:r>
      <w:r>
        <w:rPr>
          <w:rFonts w:ascii="Verdana" w:hAnsi="Verdana" w:cs="Arial"/>
          <w:sz w:val="22"/>
          <w:szCs w:val="22"/>
        </w:rPr>
        <w:t xml:space="preserve">ия безопасности 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редло</w:t>
      </w:r>
      <w:r>
        <w:rPr>
          <w:rFonts w:ascii="Verdana" w:hAnsi="Verdana" w:cs="Arial"/>
          <w:sz w:val="22"/>
          <w:szCs w:val="22"/>
          <w:lang w:val="ru-RU"/>
        </w:rPr>
        <w:t xml:space="preserve">жения</w:t>
      </w:r>
      <w:r>
        <w:rPr>
          <w:rFonts w:ascii="Verdana" w:hAnsi="Verdana" w:cs="Arial"/>
          <w:sz w:val="22"/>
          <w:szCs w:val="22"/>
          <w:lang w:val="ru-RU"/>
        </w:rPr>
        <w:t xml:space="preserve">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</w:t>
      </w:r>
      <w:r>
        <w:rPr>
          <w:rFonts w:ascii="Verdana" w:hAnsi="Verdana"/>
          <w:sz w:val="22"/>
          <w:szCs w:val="22"/>
        </w:rPr>
        <w:t xml:space="preserve">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Претенд</w:t>
      </w:r>
      <w:r>
        <w:rPr>
          <w:rFonts w:ascii="Verdana" w:hAnsi="Verdana"/>
          <w:sz w:val="22"/>
          <w:szCs w:val="22"/>
        </w:rPr>
        <w:t xml:space="preserve">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вляютс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либо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</w:t>
      </w:r>
      <w:r>
        <w:rPr>
          <w:rFonts w:ascii="Verdana" w:hAnsi="Verdana"/>
          <w:sz w:val="22"/>
          <w:szCs w:val="22"/>
        </w:rPr>
        <w:t xml:space="preserve">ал</w:t>
      </w:r>
      <w:r>
        <w:rPr>
          <w:rFonts w:ascii="Verdana" w:hAnsi="Verdana"/>
          <w:sz w:val="22"/>
          <w:szCs w:val="22"/>
        </w:rPr>
        <w:t xml:space="preserve">ьно зав</w:t>
      </w:r>
      <w:r>
        <w:rPr>
          <w:rFonts w:ascii="Verdana" w:hAnsi="Verdana"/>
          <w:sz w:val="22"/>
          <w:szCs w:val="22"/>
        </w:rPr>
        <w:t xml:space="preserve">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1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должны б</w:t>
      </w:r>
      <w:r>
        <w:rPr>
          <w:rFonts w:ascii="Verdana" w:hAnsi="Verdana"/>
          <w:sz w:val="22"/>
          <w:szCs w:val="22"/>
        </w:rPr>
        <w:t xml:space="preserve">ыть заверены печать</w:t>
      </w:r>
      <w:r>
        <w:rPr>
          <w:rFonts w:ascii="Verdana" w:hAnsi="Verdana"/>
          <w:sz w:val="22"/>
          <w:szCs w:val="22"/>
        </w:rPr>
        <w:t xml:space="preserve">ю и подписью единоличного (коллегиального) исполнительного </w:t>
      </w:r>
      <w:r>
        <w:rPr>
          <w:rFonts w:ascii="Verdana" w:hAnsi="Verdana"/>
          <w:sz w:val="22"/>
          <w:szCs w:val="22"/>
        </w:rPr>
        <w:t xml:space="preserve">органа Претендента либо надлежаще уполномоче</w:t>
      </w:r>
      <w:r>
        <w:rPr>
          <w:rFonts w:ascii="Verdana" w:hAnsi="Verdana"/>
          <w:sz w:val="22"/>
          <w:szCs w:val="22"/>
        </w:rPr>
        <w:t xml:space="preserve">нного им лица.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1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Style w:val="1244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244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244"/>
          <w:rFonts w:ascii="Verdana" w:hAnsi="Verdana"/>
          <w:sz w:val="22"/>
          <w:szCs w:val="22"/>
          <w:lang w:eastAsia="ru-RU"/>
        </w:rPr>
        <w:t xml:space="preserve">етенд</w:t>
      </w:r>
      <w:r>
        <w:rPr>
          <w:rStyle w:val="1244"/>
          <w:rFonts w:ascii="Verdana" w:hAnsi="Verdana"/>
          <w:sz w:val="22"/>
          <w:szCs w:val="22"/>
          <w:lang w:eastAsia="ru-RU"/>
        </w:rPr>
        <w:t xml:space="preserve">ент в</w:t>
      </w:r>
      <w:r>
        <w:rPr>
          <w:rStyle w:val="1244"/>
          <w:rFonts w:ascii="Verdana" w:hAnsi="Verdana"/>
          <w:sz w:val="22"/>
          <w:szCs w:val="22"/>
          <w:lang w:eastAsia="ru-RU"/>
        </w:rPr>
        <w:t xml:space="preserve">праве подать только </w:t>
      </w:r>
      <w:r>
        <w:rPr>
          <w:rStyle w:val="1244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244"/>
          <w:rFonts w:ascii="Verdana" w:hAnsi="Verdana"/>
          <w:sz w:val="22"/>
          <w:szCs w:val="22"/>
          <w:lang w:eastAsia="ru-RU"/>
        </w:rPr>
        <w:t xml:space="preserve"> Предложение на уча</w:t>
      </w:r>
      <w:r>
        <w:rPr>
          <w:rStyle w:val="1244"/>
          <w:rFonts w:ascii="Verdana" w:hAnsi="Verdana"/>
          <w:sz w:val="22"/>
          <w:szCs w:val="22"/>
          <w:lang w:eastAsia="ru-RU"/>
        </w:rPr>
        <w:t xml:space="preserve">стие в отборе.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1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244"/>
          <w:rFonts w:ascii="Verdana" w:hAnsi="Verdana"/>
          <w:sz w:val="22"/>
          <w:szCs w:val="22"/>
        </w:rPr>
        <w:t xml:space="preserve">Предложение Пре</w:t>
      </w:r>
      <w:r>
        <w:rPr>
          <w:rStyle w:val="1244"/>
          <w:rFonts w:ascii="Verdana" w:hAnsi="Verdana"/>
          <w:sz w:val="22"/>
          <w:szCs w:val="22"/>
        </w:rPr>
        <w:t xml:space="preserve">тендента должно</w:t>
      </w:r>
      <w:r>
        <w:rPr>
          <w:rStyle w:val="1244"/>
          <w:rFonts w:ascii="Verdana" w:hAnsi="Verdana"/>
          <w:sz w:val="22"/>
          <w:szCs w:val="22"/>
        </w:rPr>
        <w:t xml:space="preserve"> быть</w:t>
      </w:r>
      <w:r>
        <w:rPr>
          <w:rStyle w:val="1244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</w:t>
      </w:r>
      <w:r>
        <w:rPr>
          <w:rFonts w:ascii="Verdana" w:hAnsi="Verdana"/>
          <w:sz w:val="22"/>
          <w:szCs w:val="22"/>
        </w:rPr>
        <w:t xml:space="preserve">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1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</w:t>
      </w:r>
      <w:r>
        <w:rPr>
          <w:rFonts w:ascii="Verdana" w:hAnsi="Verdana" w:cs="Arial"/>
          <w:sz w:val="22"/>
          <w:szCs w:val="22"/>
          <w:lang w:val="ru-RU"/>
        </w:rPr>
        <w:t xml:space="preserve">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190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119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3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ясняет и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«Общие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 «Порядок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193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</w:t>
      </w:r>
      <w:r>
        <w:rPr>
          <w:rFonts w:ascii="Verdana" w:hAnsi="Verdana"/>
          <w:b w:val="0"/>
          <w:bCs w:val="0"/>
          <w:sz w:val="22"/>
          <w:szCs w:val="22"/>
        </w:rPr>
        <w:t xml:space="preserve">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</w:t>
      </w:r>
      <w:r>
        <w:rPr>
          <w:rFonts w:ascii="Verdana" w:hAnsi="Verdana"/>
          <w:b w:val="0"/>
          <w:bCs w:val="0"/>
          <w:sz w:val="22"/>
          <w:szCs w:val="22"/>
        </w:rPr>
        <w:t xml:space="preserve">ери</w:t>
      </w:r>
      <w:r>
        <w:rPr>
          <w:rFonts w:ascii="Verdana" w:hAnsi="Verdana"/>
          <w:b w:val="0"/>
          <w:bCs w:val="0"/>
          <w:sz w:val="22"/>
          <w:szCs w:val="22"/>
        </w:rPr>
        <w:t xml:space="preserve">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предоста</w:t>
      </w:r>
      <w:r>
        <w:rPr>
          <w:rFonts w:ascii="Verdana" w:hAnsi="Verdana"/>
          <w:b w:val="0"/>
          <w:bCs w:val="0"/>
          <w:sz w:val="22"/>
          <w:szCs w:val="22"/>
        </w:rPr>
        <w:t xml:space="preserve">в</w:t>
      </w:r>
      <w:r>
        <w:rPr>
          <w:rFonts w:ascii="Verdana" w:hAnsi="Verdana"/>
          <w:b w:val="0"/>
          <w:bCs w:val="0"/>
          <w:sz w:val="22"/>
          <w:szCs w:val="22"/>
        </w:rPr>
        <w:t xml:space="preserve">л</w:t>
      </w:r>
      <w:r>
        <w:rPr>
          <w:rFonts w:ascii="Verdana" w:hAnsi="Verdana"/>
          <w:b w:val="0"/>
          <w:bCs w:val="0"/>
          <w:sz w:val="22"/>
          <w:szCs w:val="22"/>
        </w:rPr>
        <w:t xml:space="preserve">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ся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3. «Требован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в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  <w:lang w:val="ru-RU"/>
              </w:rPr>
              <w:t xml:space="preserve">Ассоциации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на условиях и в соответ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 с требов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оящей Инструкции.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рганизации, способной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выполни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работы по замене напольного покрытия спортивного зала Хоккейной Академии «Авангард»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рес для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редложений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Style w:val="1254"/>
                <w:rFonts w:ascii="Verdana" w:hAnsi="Verdana"/>
                <w:color w:val="2e2e2e"/>
                <w:sz w:val="22"/>
                <w:szCs w:val="22"/>
                <w:u w:val="single"/>
                <w:shd w:val="clear" w:color="auto" w:fill="ffffff"/>
              </w:rPr>
            </w:r>
            <w:hyperlink r:id="rId12" w:tooltip="mailto:shambelskaya.yv@hc-avangard.com" w:history="1">
              <w:r>
                <w:rPr>
                  <w:rStyle w:val="1205"/>
                  <w:rFonts w:ascii="Verdana" w:hAnsi="Verdana" w:eastAsia="Arial" w:cs="Verdana"/>
                  <w:sz w:val="22"/>
                  <w:szCs w:val="22"/>
                  <w:highlight w:val="white"/>
                </w:rPr>
              </w:r>
              <w:r>
                <w:rPr>
                  <w:rFonts w:ascii="Verdana" w:hAnsi="Verdana" w:cs="Arial"/>
                  <w:b/>
                  <w:spacing w:val="-8"/>
                  <w:sz w:val="22"/>
                  <w:szCs w:val="22"/>
                </w:rPr>
              </w:r>
              <w:r>
                <w:rPr>
                  <w:rStyle w:val="1172"/>
                  <w:rFonts w:ascii="Verdana" w:hAnsi="Verdana" w:eastAsia="Verdana" w:cs="Verdana"/>
                  <w:sz w:val="22"/>
                  <w:szCs w:val="22"/>
                  <w:highlight w:val="white"/>
                </w:rPr>
                <w:t xml:space="preserve">bateleva.ia@hc-avangard.com</w:t>
              </w:r>
              <w:r>
                <w:rPr>
                  <w:rStyle w:val="1205"/>
                  <w:rFonts w:ascii="Verdana" w:hAnsi="Verdana" w:eastAsia="Arial" w:cs="Verdana"/>
                  <w:sz w:val="22"/>
                  <w:szCs w:val="22"/>
                  <w:highlight w:val="white"/>
                </w:rPr>
              </w:r>
              <w:r>
                <w:rPr>
                  <w:rStyle w:val="1205"/>
                  <w:rFonts w:ascii="Verdana" w:hAnsi="Verdana" w:eastAsia="Arial" w:cs="Verdana"/>
                  <w:sz w:val="21"/>
                  <w:highlight w:val="white"/>
                  <w:lang w:val="ru-RU"/>
                </w:rPr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 для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</w:instrText>
            </w:r>
            <w:r>
              <w:rPr>
                <w:rFonts w:ascii="Verdana" w:hAnsi="Verdana"/>
                <w:sz w:val="22"/>
                <w:szCs w:val="22"/>
              </w:rPr>
              <w:instrText xml:space="preserve">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205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205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начал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а приема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  <w:lang w:val="ru-RU"/>
              </w:rPr>
              <w:t xml:space="preserve">29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апреля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25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19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 приема Предло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жений: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highlight w:val="none"/>
                <w:lang w:val="ru-RU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мая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5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 ча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со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емя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highlight w:val="none"/>
                <w:lang w:val="ru-RU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мая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5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12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часов 00 минут (время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190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Место вскрытия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мск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190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highlight w:val="none"/>
                <w:lang w:val="ru-RU"/>
              </w:rPr>
              <w:t xml:space="preserve">Ассоциация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оставляет за с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аво измен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длож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20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20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не менее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2 (двух) лет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В случае привлечения субподрядчико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в данное 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требование распростра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няется на привлекаемых субподрядчиков.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опыта </w:t>
            </w:r>
            <w:r>
              <w:rPr>
                <w:rFonts w:ascii="Verdana" w:hAnsi="Verdana" w:eastAsia="Verdana" w:cs="Verdana"/>
                <w:bCs/>
                <w:sz w:val="22"/>
                <w:szCs w:val="22"/>
              </w:rPr>
              <w:t xml:space="preserve">выполнения строительно</w:t>
            </w:r>
            <w:r>
              <w:rPr>
                <w:rFonts w:ascii="Verdana" w:hAnsi="Verdana" w:eastAsia="Verdana" w:cs="Verdana"/>
                <w:bCs/>
                <w:sz w:val="22"/>
                <w:szCs w:val="22"/>
              </w:rPr>
              <w:t xml:space="preserve">-монтажных ра</w:t>
            </w:r>
            <w:r>
              <w:rPr>
                <w:rFonts w:ascii="Verdana" w:hAnsi="Verdana" w:eastAsia="Verdana" w:cs="Verdana"/>
                <w:bCs/>
                <w:sz w:val="22"/>
                <w:szCs w:val="22"/>
                <w:highlight w:val="none"/>
              </w:rPr>
              <w:t xml:space="preserve">бот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– не менее 2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(двух)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В случае привлечения субподрядчико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в данное 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требование распростра</w:t>
            </w:r>
            <w:r>
              <w:rPr>
                <w:rFonts w:ascii="Verdana" w:hAnsi="Verdana" w:eastAsia="Verdana" w:cs="Verdana"/>
                <w:i/>
                <w:iCs/>
                <w:sz w:val="22"/>
                <w:szCs w:val="22"/>
              </w:rPr>
              <w:t xml:space="preserve">няется на привлекаемых субподрядчиков.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ликвидац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ризнании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 форме.</w:t>
            </w:r>
            <w:r/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 на день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жения на учас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тие в 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роизвольной форме.</w:t>
            </w:r>
            <w:r/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что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печатью организации,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лиц.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он долже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быть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иностранного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вительс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 быть должным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Свидетельство о внесени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государс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твенный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20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20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</w:t>
            </w:r>
            <w:r>
              <w:rPr>
                <w:rStyle w:val="120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тельных документов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b w:val="0"/>
                <w:bCs w:val="0"/>
              </w:rPr>
            </w:pP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Степень заг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ру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женности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ендент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выполнения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планируемых по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работ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ганизат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тбора/заказч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ика, в случа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е закл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ючения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дого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вора по рез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</w:rPr>
            </w:r>
            <w:r>
              <w:rPr>
                <w:rFonts w:ascii="Verdana" w:hAnsi="Verdana" w:cs="Arial"/>
                <w:b w:val="0"/>
                <w:bCs w:val="0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eastAsia="Verdana" w:cs="Verdana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оимост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зывае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окончат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формируется с учетом всех возможных затрат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 xml:space="preserve">которые могут возникнуть при выполнении обязат</w:t>
            </w:r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ельств по договору, в том числе, но не ограничиваясь:</w:t>
            </w:r>
            <w:r>
              <w:rPr>
                <w:rFonts w:ascii="Verdana" w:hAnsi="Verdana" w:eastAsia="Verdana" w:cs="Verdana"/>
                <w:sz w:val="22"/>
                <w:szCs w:val="22"/>
                <w14:ligatures w14:val="none"/>
              </w:rPr>
            </w:r>
            <w:r>
              <w:rPr>
                <w:rFonts w:ascii="Verdana" w:hAnsi="Verdana" w:eastAsia="Verdana" w:cs="Verdana"/>
                <w:sz w:val="22"/>
                <w:szCs w:val="22"/>
                <w14:ligatures w14:val="none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стоимость всех необходимых товаров, изделий, материалов и оборудования, необходимых для выполнения обязательств по договору, в т.ч. расходы на их доставку;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стоимость устройства временных сооружений и приспособлений, необходимых для выполнения обязательств по договору;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расходы по охране материалов и оборудования Подрядчика;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расходы по привлечению к выполнению работ Субподрядчиков;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расходы Подрядчика по устранению дефектов и недостатков, за которые Подрядчик несет ответственность согласно действующему законодательству РФ и договору, выявленных во время проведения работ, а также в период гарантийного срока;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непредвиденные работы и затраты;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затраты на уборку, затаривание в мешки и вывоз строительного мусора, а также уборку мест выполнения работ, смежных помещений и мест общего пребывания от строительной пыли и мусора по завершению работ;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стоимость утилизации отходов, образующихся в процессе выполнения работ;</w:t>
            </w:r>
            <w:r>
              <w:rPr>
                <w:rFonts w:ascii="Verdana" w:hAnsi="Verdana" w:cs="Verdana"/>
              </w:rPr>
            </w:r>
            <w:r>
              <w:rPr>
                <w:rFonts w:ascii="Verdana" w:hAnsi="Verdana" w:cs="Verdana"/>
              </w:rPr>
            </w:r>
          </w:p>
          <w:p>
            <w:pPr>
              <w:pStyle w:val="1268"/>
              <w:numPr>
                <w:ilvl w:val="0"/>
                <w:numId w:val="78"/>
              </w:numPr>
              <w:ind w:left="0" w:right="0" w:firstLine="0"/>
              <w:spacing w:line="276" w:lineRule="auto"/>
              <w:tabs>
                <w:tab w:val="left" w:pos="283" w:leader="none"/>
              </w:tabs>
              <w:rPr>
                <w:rFonts w:ascii="Verdana" w:hAnsi="Verdana" w:cs="Verdana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  <w14:ligatures w14:val="none"/>
              </w:rPr>
              <w:t xml:space="preserve">прочие расходы, таможенные пошлины, налоги, уплаченные или подлежащие уплате, и другие обязательные платежи.</w:t>
            </w:r>
            <w:r>
              <w:rPr>
                <w:rFonts w:ascii="Verdana" w:hAnsi="Verdana" w:cs="Verdana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Verdana" w:hAnsi="Verdana" w:cs="Verdana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Форме № 1,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должна соответствовать итоговой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стоимости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указываемой в Локальном сметном расчете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к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76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24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0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Сп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равка о наличии кадровы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х ресурсов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68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План распределения объемов выполняемых работ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  <w:highlight w:val="none"/>
              </w:rPr>
              <w:t xml:space="preserve">Форма № 5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15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обрабо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тку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90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персона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данн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тборе 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5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90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отсут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 док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ументах, 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что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руководящие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 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тронн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рсия с ЭЦП нало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вой инспекции 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 Единог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енного реестра юридических лиц с отметкой налогового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 / Единого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реест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 индивид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предпринимателей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ридического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/ Разрешения на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завершения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тава Прете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и/или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з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 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Отборе.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могут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тавлены дан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ные 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и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указанных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ка из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(проток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.д.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 о 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 или 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ри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ьно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ущем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5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 в Отборе.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предоставл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завер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состоянии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и/или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332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1"/>
                <w:numId w:val="6"/>
              </w:numPr>
              <w:ind w:left="107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ормл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Предло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11"/>
              <w:ind w:firstLine="0"/>
              <w:jc w:val="both"/>
              <w:spacing w:before="60" w:after="6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244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244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244"/>
                <w:rFonts w:ascii="Verdana" w:hAnsi="Verdana"/>
                <w:b/>
                <w:sz w:val="22"/>
                <w:szCs w:val="22"/>
              </w:rPr>
              <w:t xml:space="preserve">ние Претендента дол</w:t>
            </w:r>
            <w:r>
              <w:rPr>
                <w:rStyle w:val="1244"/>
                <w:rFonts w:ascii="Verdana" w:hAnsi="Verdana"/>
                <w:b/>
                <w:sz w:val="22"/>
                <w:szCs w:val="22"/>
              </w:rPr>
              <w:t xml:space="preserve">жно бы</w:t>
            </w:r>
            <w:r>
              <w:rPr>
                <w:rStyle w:val="1244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1190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направляет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90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менты предложения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90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вным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ная 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дящих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факси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ind w:firstLine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нему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ind w:left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няты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обо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указа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толков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ежду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нием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ind w:right="-37"/>
              <w:jc w:val="both"/>
              <w:spacing w:before="60" w:after="6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денежн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х, за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 Предложения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1"/>
                <w:numId w:val="6"/>
              </w:numPr>
              <w:spacing w:before="60" w:after="60"/>
              <w:widowControl w:val="off"/>
              <w:rPr>
                <w:rStyle w:val="1203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ий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 о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пр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ед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елени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 по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бе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д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тел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203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43"/>
              <w:numPr>
                <w:ilvl w:val="0"/>
                <w:numId w:val="79"/>
              </w:numPr>
              <w:contextualSpacing/>
              <w:ind w:left="283" w:right="0" w:hanging="283"/>
              <w:jc w:val="both"/>
              <w:spacing w:before="60" w:after="60"/>
              <w:rPr>
                <w:rFonts w:ascii="Verdana" w:hAnsi="Verdana"/>
                <w:sz w:val="22"/>
                <w:szCs w:val="22"/>
                <w:highlight w:val="none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Стоимость </w:t>
            </w:r>
            <w:r>
              <w:rPr>
                <w:rFonts w:ascii="Verdana" w:hAnsi="Verdana"/>
                <w:sz w:val="22"/>
                <w:szCs w:val="22"/>
              </w:rPr>
              <w:t xml:space="preserve">предложения;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</w:p>
          <w:p>
            <w:pPr>
              <w:pStyle w:val="1243"/>
              <w:numPr>
                <w:ilvl w:val="0"/>
                <w:numId w:val="79"/>
              </w:numPr>
              <w:contextualSpacing/>
              <w:ind w:left="283" w:right="0" w:hanging="283"/>
              <w:jc w:val="both"/>
              <w:spacing w:before="60" w:after="60"/>
              <w:rPr>
                <w:rFonts w:ascii="Verdana" w:hAnsi="Verdana"/>
                <w:sz w:val="22"/>
                <w:szCs w:val="22"/>
                <w:highlight w:val="none"/>
              </w:rPr>
            </w:pP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>
              <w:rPr>
                <w:rStyle w:val="1269"/>
                <w:rFonts w:ascii="Verdana" w:hAnsi="Verdana" w:eastAsia="Arial Unicode MS" w:cs="Arial"/>
                <w:i w:val="0"/>
                <w:color w:val="auto"/>
                <w:sz w:val="22"/>
                <w:szCs w:val="22"/>
              </w:rPr>
              <w:t xml:space="preserve">Ср</w:t>
            </w:r>
            <w:r>
              <w:rPr>
                <w:rStyle w:val="1269"/>
                <w:rFonts w:ascii="Verdana" w:hAnsi="Verdana" w:eastAsia="Arial Unicode MS" w:cs="Arial"/>
                <w:i w:val="0"/>
                <w:iCs w:val="0"/>
                <w:color w:val="auto"/>
                <w:sz w:val="22"/>
                <w:szCs w:val="22"/>
              </w:rPr>
              <w:t xml:space="preserve">ок </w:t>
            </w:r>
            <w:r>
              <w:rPr>
                <w:rStyle w:val="1269"/>
                <w:rFonts w:ascii="Verdana" w:hAnsi="Verdana" w:eastAsia="Arial Unicode MS" w:cs="Arial"/>
                <w:i w:val="0"/>
                <w:iCs w:val="0"/>
                <w:color w:val="auto"/>
                <w:sz w:val="22"/>
                <w:szCs w:val="22"/>
              </w:rPr>
              <w:t xml:space="preserve">выполнения работ</w:t>
            </w:r>
            <w:r>
              <w:rPr>
                <w:rStyle w:val="1269"/>
                <w:rFonts w:ascii="Verdana" w:hAnsi="Verdana" w:eastAsia="Arial Unicode MS" w:cs="Arial"/>
                <w:i w:val="0"/>
                <w:color w:val="auto"/>
                <w:sz w:val="22"/>
                <w:szCs w:val="22"/>
              </w:rPr>
              <w:t xml:space="preserve">.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</w:p>
        </w:tc>
      </w:tr>
    </w:tbl>
    <w:p>
      <w:pPr>
        <w:pStyle w:val="1193"/>
        <w:jc w:val="both"/>
        <w:spacing w:before="0" w:after="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1" w:name="_Toc148524241"/>
      <w:r/>
      <w:bookmarkStart w:id="32" w:name="_Toc165090141"/>
      <w:r/>
      <w:bookmarkStart w:id="33" w:name="_Ref280628037"/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193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b/>
          <w:bCs/>
          <w:sz w:val="22"/>
          <w:szCs w:val="22"/>
          <w:u w:val="single"/>
          <w14:ligatures w14:val="none"/>
        </w:rPr>
      </w:pPr>
      <w:r>
        <w:rPr>
          <w:rFonts w:ascii="Verdana" w:hAnsi="Verdana"/>
          <w:b/>
          <w:bCs/>
          <w:sz w:val="22"/>
          <w:szCs w:val="22"/>
          <w:u w:val="single"/>
          <w14:ligatures w14:val="none"/>
        </w:rPr>
      </w:r>
      <w:r>
        <w:rPr>
          <w:rFonts w:ascii="Verdana" w:hAnsi="Verdana"/>
          <w:b/>
          <w:bCs/>
          <w:sz w:val="22"/>
          <w:szCs w:val="22"/>
          <w:u w:val="none"/>
        </w:rPr>
        <w:t xml:space="preserve">Скан-коп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ия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т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е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хническо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г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о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задания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на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в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ыполнение </w:t>
      </w:r>
      <w:r>
        <w:rPr>
          <w:rFonts w:ascii="Verdana" w:hAnsi="Verdana" w:cs="Arial"/>
          <w:b/>
          <w:bCs/>
          <w:color w:val="000000"/>
          <w:sz w:val="22"/>
          <w:szCs w:val="22"/>
          <w:u w:val="none"/>
        </w:rPr>
        <w:t xml:space="preserve">работ по замене напольного покрытия спортивного зала Хоккейной Академии «Авангард»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и приложения к нему прилага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ют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ся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к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д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о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к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у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ме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нт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аци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и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об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О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тборе.</w:t>
      </w:r>
      <w:r>
        <w:rPr>
          <w:rFonts w:ascii="Verdana" w:hAnsi="Verdana"/>
          <w:b/>
          <w:bCs/>
          <w:sz w:val="22"/>
          <w:szCs w:val="22"/>
          <w:u w:val="non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single"/>
          <w14:ligatures w14:val="none"/>
        </w:rPr>
      </w:r>
      <w:r>
        <w:rPr>
          <w:rFonts w:ascii="Verdana" w:hAnsi="Verdana"/>
          <w:b/>
          <w:bCs/>
          <w:sz w:val="22"/>
          <w:szCs w:val="22"/>
          <w:u w:val="single"/>
          <w14:ligatures w14:val="none"/>
        </w:rPr>
      </w:r>
    </w:p>
    <w:p>
      <w:pPr>
        <w:pStyle w:val="119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3"/>
        <w:numPr>
          <w:ilvl w:val="0"/>
          <w:numId w:val="6"/>
        </w:numPr>
        <w:ind w:left="709" w:hanging="709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1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договора</w:t>
      </w:r>
      <w:r>
        <w:rPr>
          <w:rFonts w:ascii="Verdana" w:hAnsi="Verdana"/>
          <w:sz w:val="22"/>
          <w:szCs w:val="22"/>
        </w:rPr>
        <w:t xml:space="preserve"> 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нтации об От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4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за</w:t>
      </w:r>
      <w:r>
        <w:rPr>
          <w:rFonts w:ascii="Verdana" w:hAnsi="Verdana"/>
          <w:sz w:val="22"/>
          <w:szCs w:val="22"/>
        </w:rPr>
        <w:t xml:space="preserve">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3"/>
      <w:r/>
      <w:bookmarkEnd w:id="34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/>
      <w:bookmarkStart w:id="35" w:name="_Toc148353307"/>
      <w:r/>
      <w:bookmarkStart w:id="36" w:name="_Toc148524242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bCs/>
          <w:color w:val="ff0000"/>
          <w:sz w:val="22"/>
          <w:szCs w:val="22"/>
          <w:highlight w:val="none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аве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ью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5"/>
      <w:r>
        <w:rPr>
          <w:rFonts w:ascii="Verdana" w:hAnsi="Verdana" w:cs="Arial"/>
          <w:b/>
          <w:bCs/>
          <w:color w:val="ff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ff0000"/>
          <w:sz w:val="22"/>
          <w:szCs w:val="22"/>
          <w:highlight w:val="none"/>
        </w:rPr>
      </w:r>
    </w:p>
    <w:p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</w:p>
    <w:p>
      <w:pPr>
        <w:pStyle w:val="1190"/>
        <w:jc w:val="right"/>
        <w:spacing w:after="60"/>
        <w:widowControl w:val="off"/>
        <w:tabs>
          <w:tab w:val="left" w:pos="5387" w:leader="none"/>
        </w:tabs>
        <w:rPr>
          <w:rStyle w:val="1203"/>
          <w:rFonts w:ascii="Verdana" w:hAnsi="Verdana"/>
          <w:color w:val="000000"/>
          <w:sz w:val="22"/>
          <w:szCs w:val="22"/>
        </w:rPr>
      </w:pPr>
      <w:r/>
      <w:bookmarkStart w:id="38" w:name="_Toc498952699"/>
      <w:r>
        <w:rPr>
          <w:rStyle w:val="1203"/>
          <w:rFonts w:ascii="Verdana" w:hAnsi="Verdana"/>
          <w:color w:val="000000"/>
          <w:sz w:val="22"/>
          <w:szCs w:val="22"/>
        </w:rPr>
        <w:t xml:space="preserve">Форма 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203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</w:p>
    <w:p>
      <w:pPr>
        <w:pStyle w:val="1190"/>
        <w:jc w:val="right"/>
        <w:spacing w:after="60"/>
        <w:widowControl w:val="off"/>
        <w:tabs>
          <w:tab w:val="left" w:pos="5387" w:leader="none"/>
        </w:tabs>
        <w:rPr>
          <w:rStyle w:val="1203"/>
          <w:rFonts w:ascii="Verdana" w:hAnsi="Verdana"/>
          <w:color w:val="000000"/>
          <w:sz w:val="22"/>
          <w:szCs w:val="22"/>
        </w:rPr>
      </w:pPr>
      <w:r>
        <w:rPr>
          <w:rStyle w:val="1203"/>
          <w:rFonts w:ascii="Verdana" w:hAnsi="Verdana"/>
          <w:color w:val="000000"/>
          <w:sz w:val="22"/>
          <w:szCs w:val="22"/>
        </w:rPr>
        <w:t xml:space="preserve">Предложе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ние</w:t>
      </w:r>
      <w:bookmarkEnd w:id="36"/>
      <w:r>
        <w:rPr>
          <w:rStyle w:val="1203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</w:p>
    <w:p>
      <w:pPr>
        <w:pStyle w:val="1190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0</w:t>
      </w:r>
      <w:r>
        <w:rPr>
          <w:rFonts w:ascii="Verdana" w:hAnsi="Verdana" w:cs="Arial"/>
          <w:b/>
          <w:sz w:val="22"/>
          <w:szCs w:val="22"/>
          <w:highlight w:val="none"/>
          <w:lang w:val="ru-RU"/>
        </w:rPr>
        <w:t xml:space="preserve">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</w:r>
    </w:p>
    <w:p>
      <w:pPr>
        <w:pStyle w:val="119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90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pStyle w:val="119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организац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</w:t>
      </w:r>
      <w:r>
        <w:rPr>
          <w:rFonts w:ascii="Verdana" w:hAnsi="Verdana" w:cs="Arial"/>
          <w:b/>
          <w:sz w:val="22"/>
          <w:szCs w:val="22"/>
        </w:rPr>
        <w:t xml:space="preserve">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</w:t>
      </w:r>
      <w:r>
        <w:rPr>
          <w:rFonts w:ascii="Verdana" w:hAnsi="Verdana" w:cs="Arial"/>
          <w:b/>
          <w:sz w:val="22"/>
          <w:szCs w:val="22"/>
        </w:rPr>
        <w:t xml:space="preserve">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</w:t>
      </w:r>
      <w:r>
        <w:rPr>
          <w:rFonts w:ascii="Verdana" w:hAnsi="Verdana" w:cs="Arial"/>
          <w:sz w:val="22"/>
          <w:szCs w:val="22"/>
        </w:rPr>
        <w:t xml:space="preserve">ию</w:t>
      </w:r>
      <w:r>
        <w:rPr>
          <w:rFonts w:ascii="Verdana" w:hAnsi="Verdana" w:cs="Arial"/>
          <w:sz w:val="22"/>
          <w:szCs w:val="22"/>
        </w:rPr>
        <w:t xml:space="preserve">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</w:t>
      </w:r>
      <w:r>
        <w:rPr>
          <w:rFonts w:ascii="Verdana" w:hAnsi="Verdana" w:cs="Arial"/>
          <w:sz w:val="22"/>
          <w:szCs w:val="22"/>
        </w:rPr>
        <w:t xml:space="preserve">и, </w:t>
      </w:r>
      <w:r>
        <w:rPr>
          <w:rFonts w:ascii="Verdana" w:hAnsi="Verdana" w:cs="Arial"/>
          <w:sz w:val="22"/>
          <w:szCs w:val="22"/>
        </w:rPr>
        <w:t xml:space="preserve">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выполни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работы по замене напольного покрытия спортивного зала Хоккейной Академии «Авангард» 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</w:t>
      </w:r>
      <w:r>
        <w:rPr>
          <w:rFonts w:ascii="Verdana" w:hAnsi="Verdana" w:cs="Arial"/>
          <w:sz w:val="22"/>
          <w:szCs w:val="22"/>
        </w:rPr>
        <w:t xml:space="preserve">Реестровый номер: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sz w:val="22"/>
          <w:szCs w:val="22"/>
        </w:rPr>
        <w:t xml:space="preserve">202</w:t>
      </w:r>
      <w:r>
        <w:rPr>
          <w:rFonts w:ascii="Verdana" w:hAnsi="Verdana" w:cs="Arial"/>
          <w:sz w:val="22"/>
          <w:szCs w:val="22"/>
        </w:rPr>
        <w:t xml:space="preserve">5, далее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яем Вам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состав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ленное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Отб</w:t>
      </w:r>
      <w:r>
        <w:rPr>
          <w:rFonts w:ascii="Verdana" w:hAnsi="Verdana" w:cs="Arial"/>
          <w:sz w:val="22"/>
          <w:szCs w:val="22"/>
        </w:rPr>
        <w:t xml:space="preserve">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19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Предлаг</w:t>
      </w:r>
      <w:r>
        <w:rPr>
          <w:rFonts w:ascii="Verdana" w:hAnsi="Verdana" w:cs="Arial"/>
          <w:sz w:val="22"/>
          <w:szCs w:val="22"/>
        </w:rPr>
        <w:t xml:space="preserve">аемые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нам</w:t>
      </w:r>
      <w:r>
        <w:rPr>
          <w:rFonts w:ascii="Verdana" w:hAnsi="Verdana" w:cs="Arial"/>
          <w:sz w:val="22"/>
          <w:szCs w:val="22"/>
        </w:rPr>
        <w:t xml:space="preserve">и работы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буду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</w:t>
      </w:r>
      <w:r>
        <w:rPr>
          <w:rFonts w:ascii="Verdana" w:hAnsi="Verdana" w:cs="Arial"/>
          <w:sz w:val="22"/>
          <w:szCs w:val="22"/>
        </w:rPr>
        <w:t xml:space="preserve">тствова</w:t>
      </w:r>
      <w:r>
        <w:rPr>
          <w:rFonts w:ascii="Verdana" w:hAnsi="Verdana" w:cs="Arial"/>
          <w:sz w:val="22"/>
          <w:szCs w:val="22"/>
        </w:rPr>
        <w:t xml:space="preserve">ть техническ</w:t>
      </w:r>
      <w:r>
        <w:rPr>
          <w:rFonts w:ascii="Verdana" w:hAnsi="Verdana" w:cs="Arial"/>
          <w:sz w:val="22"/>
          <w:szCs w:val="22"/>
        </w:rPr>
        <w:t xml:space="preserve">им,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чес</w:t>
      </w:r>
      <w:r>
        <w:rPr>
          <w:rFonts w:ascii="Verdana" w:hAnsi="Verdana" w:cs="Arial"/>
          <w:sz w:val="22"/>
          <w:szCs w:val="22"/>
        </w:rPr>
        <w:t xml:space="preserve">твенным и количе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ара</w:t>
      </w:r>
      <w:r>
        <w:rPr>
          <w:rFonts w:ascii="Verdana" w:hAnsi="Verdana" w:cs="Arial"/>
          <w:sz w:val="22"/>
          <w:szCs w:val="22"/>
        </w:rPr>
        <w:t xml:space="preserve">ктер</w:t>
      </w:r>
      <w:r>
        <w:rPr>
          <w:rFonts w:ascii="Verdana" w:hAnsi="Verdana" w:cs="Arial"/>
          <w:sz w:val="22"/>
          <w:szCs w:val="22"/>
        </w:rPr>
        <w:t xml:space="preserve">истикам, </w:t>
      </w:r>
      <w:r>
        <w:rPr>
          <w:rFonts w:ascii="Verdana" w:hAnsi="Verdana" w:cs="Arial"/>
          <w:sz w:val="22"/>
          <w:szCs w:val="22"/>
        </w:rPr>
        <w:t xml:space="preserve">установленным в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ле</w:t>
      </w:r>
      <w:r>
        <w:rPr>
          <w:rFonts w:ascii="Verdana" w:hAnsi="Verdana" w:cs="Arial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sz w:val="22"/>
          <w:szCs w:val="22"/>
        </w:rPr>
        <w:t xml:space="preserve">нто</w:t>
      </w:r>
      <w:r>
        <w:rPr>
          <w:rFonts w:ascii="Verdana" w:hAnsi="Verdana" w:cs="Arial"/>
          <w:sz w:val="22"/>
          <w:szCs w:val="22"/>
        </w:rPr>
        <w:t xml:space="preserve">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тоимость </w:t>
      </w:r>
      <w:r>
        <w:rPr>
          <w:rFonts w:ascii="Verdana" w:hAnsi="Verdana" w:cs="Arial"/>
          <w:b/>
          <w:sz w:val="22"/>
          <w:szCs w:val="22"/>
        </w:rPr>
        <w:t xml:space="preserve">предложения: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*.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268"/>
        <w:contextualSpacing w:val="0"/>
        <w:ind w:left="283" w:right="0" w:firstLine="0"/>
        <w:jc w:val="both"/>
        <w:spacing w:before="0" w:after="57" w:line="240" w:lineRule="auto"/>
        <w:rPr>
          <w:rFonts w:ascii="Verdana" w:hAnsi="Verdana"/>
          <w:color w:val="000000"/>
          <w:sz w:val="22"/>
          <w:szCs w:val="22"/>
          <w:highlight w:val="none"/>
          <w14:ligatures w14:val="none"/>
        </w:rPr>
        <w:suppressLineNumbers w:val="0"/>
      </w:pPr>
      <w:r>
        <w:rPr>
          <w:rFonts w:ascii="Verdana" w:hAnsi="Verdana" w:cs="Arial"/>
          <w:i/>
          <w:iCs/>
          <w:sz w:val="22"/>
          <w:szCs w:val="22"/>
        </w:rPr>
        <w:t xml:space="preserve">Стоимость</w:t>
      </w:r>
      <w:r>
        <w:rPr>
          <w:rFonts w:ascii="Verdana" w:hAnsi="Verdana" w:cs="Arial"/>
          <w:i/>
          <w:iCs/>
          <w:sz w:val="22"/>
          <w:szCs w:val="22"/>
        </w:rPr>
        <w:t xml:space="preserve"> Предлож</w:t>
      </w:r>
      <w:r>
        <w:rPr>
          <w:rFonts w:ascii="Verdana" w:hAnsi="Verdana" w:cs="Arial"/>
          <w:i/>
          <w:iCs/>
          <w:sz w:val="22"/>
          <w:szCs w:val="22"/>
        </w:rPr>
        <w:t xml:space="preserve">ения сформи</w:t>
      </w:r>
      <w:r>
        <w:rPr>
          <w:rFonts w:ascii="Verdana" w:hAnsi="Verdana" w:cs="Arial"/>
          <w:i/>
          <w:iCs/>
          <w:sz w:val="22"/>
          <w:szCs w:val="22"/>
        </w:rPr>
        <w:t xml:space="preserve">рована </w:t>
      </w:r>
      <w:r>
        <w:rPr>
          <w:rFonts w:ascii="Verdana" w:hAnsi="Verdana" w:cs="Arial"/>
          <w:i/>
          <w:iCs/>
          <w:sz w:val="22"/>
          <w:szCs w:val="22"/>
        </w:rPr>
        <w:t xml:space="preserve">с учетом всех возможных затрат</w:t>
      </w:r>
      <w:r>
        <w:rPr>
          <w:rFonts w:ascii="Verdana" w:hAnsi="Verdana" w:cs="Arial"/>
          <w:i/>
          <w:iCs/>
          <w:sz w:val="22"/>
          <w:szCs w:val="22"/>
        </w:rPr>
        <w:t xml:space="preserve">, </w:t>
      </w:r>
      <w:r>
        <w:rPr>
          <w:rFonts w:ascii="Verdana" w:hAnsi="Verdana"/>
          <w:i/>
          <w:iCs/>
          <w:color w:val="000000"/>
          <w:sz w:val="22"/>
          <w:szCs w:val="22"/>
          <w:lang w:bidi="ru-RU"/>
        </w:rPr>
        <w:t xml:space="preserve">которые могут возникнуть при выполнении обязательств по договору, в том числе, но не ограничиваясь:</w:t>
      </w:r>
      <w:r>
        <w:rPr>
          <w:rFonts w:ascii="Verdana" w:hAnsi="Verdana"/>
          <w:color w:val="000000"/>
          <w:sz w:val="22"/>
          <w:szCs w:val="22"/>
          <w:highlight w:val="none"/>
          <w14:ligatures w14:val="none"/>
        </w:rPr>
      </w:r>
      <w:r>
        <w:rPr>
          <w:rFonts w:ascii="Verdana" w:hAnsi="Verdana"/>
          <w:color w:val="000000"/>
          <w:sz w:val="22"/>
          <w:szCs w:val="22"/>
          <w:highlight w:val="none"/>
          <w14:ligatures w14:val="none"/>
        </w:rPr>
      </w:r>
    </w:p>
    <w:p>
      <w:pPr>
        <w:numPr>
          <w:ilvl w:val="1"/>
          <w:numId w:val="133"/>
        </w:numPr>
        <w:ind w:left="720" w:right="20" w:hanging="360"/>
        <w:jc w:val="both"/>
        <w:spacing w:line="262" w:lineRule="auto"/>
        <w:tabs>
          <w:tab w:val="left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стоимость всех необходимых товаров, изделий, материалов и оборудования, необходимых для выполнения обязательств по договору, в 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т.ч.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 расходы на их доставку;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spacing w:line="2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3"/>
        </w:numPr>
        <w:ind w:left="720" w:right="20" w:hanging="360"/>
        <w:jc w:val="both"/>
        <w:spacing w:line="262" w:lineRule="auto"/>
        <w:tabs>
          <w:tab w:val="left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стоимость устройства временных сооружений и приспособлений, необходимых для выполнения обязательств по договору;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1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3"/>
        </w:numPr>
        <w:ind w:left="720" w:hanging="360"/>
        <w:jc w:val="both"/>
        <w:spacing w:line="0" w:lineRule="atLeast"/>
        <w:tabs>
          <w:tab w:val="left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расходы по охране материалов и оборудования 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Подрядчика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25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3"/>
        </w:numPr>
        <w:ind w:left="720" w:hanging="360"/>
        <w:jc w:val="both"/>
        <w:spacing w:line="0" w:lineRule="atLeast"/>
        <w:tabs>
          <w:tab w:val="left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расходы по привлечению к выполнению работ Субподрядчиков;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27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25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3"/>
        </w:numPr>
        <w:ind w:left="720" w:right="20" w:hanging="360"/>
        <w:jc w:val="both"/>
        <w:spacing w:line="262" w:lineRule="auto"/>
        <w:tabs>
          <w:tab w:val="left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расходы 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Подрядчика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 по устранению дефектов и недостатков, за которые 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Подрядчик</w:t>
      </w:r>
      <w:r>
        <w:rPr>
          <w:rFonts w:ascii="Verdana" w:hAnsi="Verdana" w:eastAsia="Verdana" w:cs="Verdana"/>
          <w:i/>
          <w:iCs/>
          <w:sz w:val="22"/>
          <w:szCs w:val="22"/>
        </w:rPr>
        <w:t xml:space="preserve"> несет ответственность согласно действующему законодательству РФ и договору, выявленных во время проведения работ, а также в период гарантийного срока;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4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27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3"/>
        </w:numPr>
        <w:ind w:left="720" w:hanging="360"/>
        <w:jc w:val="both"/>
        <w:spacing w:line="0" w:lineRule="atLeast"/>
        <w:tabs>
          <w:tab w:val="left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непредвиденные работы и затраты;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line="25" w:lineRule="exac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3"/>
        </w:numPr>
        <w:ind w:left="720" w:hanging="360"/>
        <w:jc w:val="both"/>
        <w:spacing w:line="266" w:lineRule="auto"/>
        <w:tabs>
          <w:tab w:val="left" w:pos="720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затраты на уборку, затаривание в мешки и вывоз строительного мусора, а также уборку мест выполнения работ, смежных помещений и мест общего пребывания от строительной пыли и мусора по завершению работ;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4"/>
        </w:numPr>
        <w:ind w:left="709"/>
        <w:jc w:val="both"/>
        <w:spacing w:line="266" w:lineRule="auto"/>
        <w:tabs>
          <w:tab w:val="left" w:pos="720" w:leader="none"/>
        </w:tabs>
        <w:rPr>
          <w:rFonts w:ascii="Verdana" w:hAnsi="Verdana" w:eastAsia="Verdana" w:cs="Verdana"/>
          <w:i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  <w:t xml:space="preserve">стоимость утилизации отходов, образующихся в процессе выполнения работ;</w:t>
      </w:r>
      <w:r>
        <w:rPr>
          <w:rFonts w:ascii="Verdana" w:hAnsi="Verdana" w:eastAsia="Verdana" w:cs="Verdana"/>
          <w:i/>
          <w:sz w:val="22"/>
          <w:szCs w:val="22"/>
        </w:rPr>
      </w:r>
      <w:r>
        <w:rPr>
          <w:rFonts w:ascii="Verdana" w:hAnsi="Verdana" w:eastAsia="Verdana" w:cs="Verdana"/>
          <w:i/>
          <w:sz w:val="22"/>
          <w:szCs w:val="22"/>
        </w:rPr>
      </w:r>
    </w:p>
    <w:p>
      <w:pPr>
        <w:numPr>
          <w:ilvl w:val="1"/>
          <w:numId w:val="134"/>
        </w:numPr>
        <w:ind w:left="709"/>
        <w:jc w:val="both"/>
        <w:spacing w:line="266" w:lineRule="auto"/>
        <w:tabs>
          <w:tab w:val="left" w:pos="720" w:leader="none"/>
        </w:tabs>
        <w:rPr>
          <w:rFonts w:ascii="Verdana" w:hAnsi="Verdana" w:cs="Verdana"/>
          <w:bCs/>
          <w:i/>
          <w:sz w:val="22"/>
          <w:szCs w:val="22"/>
        </w:rPr>
      </w:pPr>
      <w:r>
        <w:rPr>
          <w:rFonts w:ascii="Verdana" w:hAnsi="Verdana" w:eastAsia="Verdana" w:cs="Verdana"/>
          <w:i/>
          <w:iCs/>
          <w:sz w:val="22"/>
          <w:szCs w:val="22"/>
        </w:rPr>
      </w:r>
      <w:r>
        <w:rPr>
          <w:rFonts w:ascii="Verdana" w:hAnsi="Verdana" w:eastAsia="Verdana" w:cs="Verdana"/>
          <w:i/>
          <w:iCs/>
          <w:color w:val="000000"/>
          <w:sz w:val="22"/>
          <w:szCs w:val="22"/>
          <w:lang w:bidi="ru-RU"/>
        </w:rPr>
        <w:t xml:space="preserve">прочие расходы, таможенные пошлины, налоги, уплаченные или подлежащие уплате, и другие обязательные платежи.</w:t>
      </w:r>
      <w:r>
        <w:rPr>
          <w:rFonts w:ascii="Verdana" w:hAnsi="Verdana" w:cs="Verdana"/>
          <w:bCs/>
          <w:i/>
          <w:sz w:val="22"/>
          <w:szCs w:val="22"/>
        </w:rPr>
      </w:r>
      <w:r>
        <w:rPr>
          <w:rFonts w:ascii="Verdana" w:hAnsi="Verdana" w:cs="Verdana"/>
          <w:bCs/>
          <w:i/>
          <w:sz w:val="22"/>
          <w:szCs w:val="22"/>
        </w:rPr>
      </w:r>
    </w:p>
    <w:p>
      <w:pPr>
        <w:ind w:left="0" w:firstLine="0"/>
        <w:jc w:val="both"/>
        <w:spacing w:line="266" w:lineRule="auto"/>
        <w:tabs>
          <w:tab w:val="left" w:pos="720" w:leader="none"/>
        </w:tabs>
        <w:rPr>
          <w:rFonts w:ascii="Verdana" w:hAnsi="Verdana" w:cs="Verdana"/>
          <w:bCs/>
          <w:i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  <w:highlight w:val="none"/>
        </w:rPr>
      </w:r>
      <w:r>
        <w:rPr>
          <w:rFonts w:ascii="Verdana" w:hAnsi="Verdana" w:cs="Verdana"/>
          <w:bCs/>
          <w:i/>
          <w:sz w:val="22"/>
          <w:szCs w:val="22"/>
        </w:rPr>
      </w:r>
      <w:r>
        <w:rPr>
          <w:rFonts w:ascii="Verdana" w:hAnsi="Verdana" w:cs="Verdana"/>
          <w:bCs/>
          <w:i/>
          <w:sz w:val="22"/>
          <w:szCs w:val="22"/>
        </w:rPr>
      </w:r>
    </w:p>
    <w:p>
      <w:pPr>
        <w:pStyle w:val="1190"/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 -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ли организация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работает по упрощен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й системе налогообложения, в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таком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лучае необходимо указа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ь «НДС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не облага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ется»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 обязательно прил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ожи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ть копию уве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д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омления о возможности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примене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ния упрощ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ной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истем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ы налогообложения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или указать ссылку 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 статью НК РФ, в соответствии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которой работы не подлежат налогообложению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.</w:t>
      </w:r>
      <w:r>
        <w:rPr>
          <w:rFonts w:ascii="Verdana" w:hAnsi="Verdana" w:cs="Arial"/>
          <w:b/>
          <w:color w:val="ff0000"/>
          <w:sz w:val="18"/>
          <w:szCs w:val="18"/>
        </w:rPr>
      </w:r>
      <w:r>
        <w:rPr>
          <w:rFonts w:ascii="Verdana" w:hAnsi="Verdana" w:cs="Arial"/>
          <w:b/>
          <w:color w:val="ff0000"/>
          <w:sz w:val="18"/>
          <w:szCs w:val="18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в течение __ (      ) 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(не более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 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45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)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 календарных дней с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 даты перечисления </w:t>
      </w:r>
      <w:r>
        <w:rPr>
          <w:rFonts w:ascii="Verdana" w:hAnsi="Verdana" w:cs="Arial"/>
          <w:iCs/>
          <w:sz w:val="22"/>
          <w:szCs w:val="22"/>
        </w:rPr>
        <w:t xml:space="preserve">предоплаты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на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расчетный </w:t>
      </w:r>
      <w:r>
        <w:rPr>
          <w:rFonts w:ascii="Verdana" w:hAnsi="Verdana" w:cs="Arial"/>
          <w:iCs/>
          <w:color w:val="000000" w:themeColor="text1"/>
          <w:sz w:val="22"/>
          <w:szCs w:val="22"/>
          <w:highlight w:val="none"/>
        </w:rPr>
        <w:t xml:space="preserve">счет Подрядчика</w:t>
      </w:r>
      <w:r>
        <w:rPr>
          <w:rFonts w:ascii="Verdana" w:hAnsi="Verdana" w:cs="Verdana"/>
          <w:bCs/>
          <w:sz w:val="22"/>
        </w:rPr>
        <w:t xml:space="preserve">.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b/>
          <w:bCs/>
          <w:sz w:val="22"/>
          <w:szCs w:val="22"/>
          <w:highlight w:val="none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 xml:space="preserve">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Verdana"/>
          <w:sz w:val="22"/>
          <w:szCs w:val="22"/>
          <w:highlight w:val="none"/>
        </w:rPr>
        <w:t xml:space="preserve"> </w:t>
      </w:r>
      <w:r>
        <w:rPr>
          <w:rFonts w:ascii="Verdana" w:hAnsi="Verdana" w:cs="Verdana"/>
          <w:sz w:val="22"/>
          <w:szCs w:val="22"/>
          <w:highlight w:val="none"/>
        </w:rPr>
        <w:t xml:space="preserve">Омская область, г. Омск, Проспект Мира, стр. 1Б, Хоккейная Академия «Авангард», Универсальный спортивный зал (пом. 2052)</w:t>
      </w:r>
      <w:r>
        <w:rPr>
          <w:rFonts w:ascii="Verdana" w:hAnsi="Verdana" w:cs="Arial"/>
          <w:bCs/>
          <w:sz w:val="22"/>
          <w:szCs w:val="22"/>
          <w:highlight w:val="white"/>
        </w:rPr>
        <w:t xml:space="preserve">.</w:t>
      </w:r>
      <w:r>
        <w:rPr>
          <w:rFonts w:ascii="Verdana" w:hAnsi="Verdana" w:cs="Verdana"/>
          <w:sz w:val="22"/>
          <w:szCs w:val="22"/>
          <w:highlight w:val="none"/>
        </w:rPr>
        <w:t xml:space="preserve">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190"/>
        <w:numPr>
          <w:ilvl w:val="0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аванс в размере __%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(не более 50%)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от общей стоимости работ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в течение 10 (десяти) рабочих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дней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с даты заключения договора на о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сновании выставленного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Подрядчиком сче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та.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Оставшаяся часть – в течение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10 (десяти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рабочих дней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со дня приемки выполненных работ и подписания Сторонами акта приема-передачи объекта Заказчику, а также предоставления Подрядчиком исполнительной документации на выполненные работы.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Гарантийны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обязательства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Style w:val="1269"/>
          <w:rFonts w:ascii="Verdana" w:hAnsi="Verdana" w:eastAsia="Arial Unicode MS" w:cs="Arial"/>
          <w:i w:val="0"/>
          <w:iCs w:val="0"/>
          <w:color w:val="auto"/>
          <w:sz w:val="22"/>
          <w:szCs w:val="22"/>
        </w:rPr>
        <w:t xml:space="preserve">гарантийный срок на выполненные работы состав</w:t>
      </w:r>
      <w:r>
        <w:rPr>
          <w:rStyle w:val="1269"/>
          <w:rFonts w:ascii="Verdana" w:hAnsi="Verdana" w:eastAsia="Arial Unicode MS" w:cs="Arial"/>
          <w:i w:val="0"/>
          <w:iCs w:val="0"/>
          <w:color w:val="auto"/>
          <w:sz w:val="22"/>
          <w:szCs w:val="22"/>
          <w:highlight w:val="none"/>
        </w:rPr>
        <w:t xml:space="preserve">ляет </w:t>
      </w:r>
      <w:r>
        <w:rPr>
          <w:rStyle w:val="1269"/>
          <w:rFonts w:ascii="Verdana" w:hAnsi="Verdana" w:eastAsia="Arial Unicode MS" w:cs="Arial"/>
          <w:i w:val="0"/>
          <w:iCs w:val="0"/>
          <w:color w:val="auto"/>
          <w:sz w:val="22"/>
          <w:szCs w:val="22"/>
          <w:highlight w:val="none"/>
        </w:rPr>
        <w:t xml:space="preserve">__ (       ) </w:t>
      </w:r>
      <w:r>
        <w:rPr>
          <w:rStyle w:val="1269"/>
          <w:rFonts w:ascii="Verdana" w:hAnsi="Verdana" w:eastAsia="Arial Unicode MS" w:cs="Arial"/>
          <w:i/>
          <w:iCs/>
          <w:color w:val="auto"/>
          <w:sz w:val="22"/>
          <w:szCs w:val="22"/>
          <w:highlight w:val="lightGray"/>
        </w:rPr>
        <w:t xml:space="preserve">(не менее 24)</w:t>
      </w:r>
      <w:r>
        <w:rPr>
          <w:rStyle w:val="1269"/>
          <w:rFonts w:ascii="Verdana" w:hAnsi="Verdana" w:eastAsia="Arial Unicode MS" w:cs="Arial"/>
          <w:i w:val="0"/>
          <w:iCs w:val="0"/>
          <w:color w:val="auto"/>
          <w:sz w:val="22"/>
          <w:szCs w:val="22"/>
          <w:highlight w:val="none"/>
        </w:rPr>
        <w:t xml:space="preserve"> календарных месяцев</w:t>
      </w:r>
      <w:r>
        <w:rPr>
          <w:rStyle w:val="1269"/>
          <w:rFonts w:ascii="Verdana" w:hAnsi="Verdana" w:eastAsia="Arial Unicode MS" w:cs="Arial"/>
          <w:i w:val="0"/>
          <w:iCs w:val="0"/>
          <w:color w:val="auto"/>
          <w:sz w:val="22"/>
          <w:szCs w:val="22"/>
          <w:highlight w:val="none"/>
        </w:rPr>
        <w:t xml:space="preserve"> с даты подписания Акта </w:t>
      </w:r>
      <w:r>
        <w:rPr>
          <w:rFonts w:ascii="Verdana" w:hAnsi="Verdana"/>
          <w:color w:val="000000"/>
          <w:sz w:val="22"/>
          <w:szCs w:val="22"/>
          <w:highlight w:val="none"/>
          <w:lang w:bidi="ru-RU"/>
        </w:rPr>
        <w:t xml:space="preserve">о приемке вып</w:t>
      </w:r>
      <w:r>
        <w:rPr>
          <w:rFonts w:ascii="Verdana" w:hAnsi="Verdana"/>
          <w:color w:val="000000"/>
          <w:sz w:val="22"/>
          <w:szCs w:val="22"/>
          <w:highlight w:val="none"/>
          <w:lang w:bidi="ru-RU"/>
        </w:rPr>
        <w:t xml:space="preserve">ол</w:t>
      </w:r>
      <w:r>
        <w:rPr>
          <w:rFonts w:ascii="Verdana" w:hAnsi="Verdana"/>
          <w:color w:val="000000"/>
          <w:sz w:val="22"/>
          <w:szCs w:val="22"/>
          <w:highlight w:val="none"/>
          <w:lang w:bidi="ru-RU"/>
        </w:rPr>
        <w:t xml:space="preserve">ненных работ.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End w:id="38"/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стоимость работ и материалов, указанная в локальном сметном расчете, фиксируется и не подлежит изменению в течение срока действия договора</w:t>
      </w:r>
      <w:r>
        <w:rPr>
          <w:rFonts w:ascii="Verdana" w:hAnsi="Verdana" w:eastAsia="Verdana" w:cs="Verdana"/>
          <w:color w:val="000000" w:themeColor="text1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41" w:name="_Hlk41913409"/>
      <w:r>
        <w:rPr>
          <w:rFonts w:ascii="Verdana" w:hAnsi="Verdana" w:cs="Arial"/>
          <w:b/>
          <w:sz w:val="22"/>
          <w:szCs w:val="22"/>
        </w:rPr>
        <w:t xml:space="preserve">Срок действия дого</w:t>
      </w:r>
      <w:r>
        <w:rPr>
          <w:rFonts w:ascii="Verdana" w:hAnsi="Verdana" w:cs="Arial"/>
          <w:b/>
          <w:sz w:val="22"/>
          <w:szCs w:val="22"/>
        </w:rPr>
        <w:t xml:space="preserve">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с момента </w:t>
      </w:r>
      <w:r>
        <w:rPr>
          <w:rFonts w:ascii="Verdana" w:hAnsi="Verdana" w:cs="Arial"/>
          <w:sz w:val="22"/>
          <w:szCs w:val="22"/>
        </w:rPr>
        <w:t xml:space="preserve">заключения договора </w:t>
      </w:r>
      <w:r>
        <w:rPr>
          <w:rFonts w:ascii="Verdana" w:hAnsi="Verdana" w:cs="Arial"/>
          <w:sz w:val="22"/>
          <w:szCs w:val="22"/>
        </w:rPr>
        <w:t xml:space="preserve">до полного </w:t>
      </w:r>
      <w:r>
        <w:rPr>
          <w:rFonts w:ascii="Verdana" w:hAnsi="Verdana" w:cs="Arial"/>
          <w:sz w:val="22"/>
          <w:szCs w:val="22"/>
        </w:rPr>
        <w:t xml:space="preserve">ис</w:t>
      </w:r>
      <w:r>
        <w:rPr>
          <w:rFonts w:ascii="Verdana" w:hAnsi="Verdana" w:cs="Arial"/>
          <w:sz w:val="22"/>
          <w:szCs w:val="22"/>
        </w:rPr>
        <w:t xml:space="preserve">полнения Стор</w:t>
      </w:r>
      <w:r>
        <w:rPr>
          <w:rFonts w:ascii="Verdana" w:hAnsi="Verdana" w:cs="Arial"/>
          <w:sz w:val="22"/>
          <w:szCs w:val="22"/>
        </w:rPr>
        <w:t xml:space="preserve">онами о</w:t>
      </w:r>
      <w:r>
        <w:rPr>
          <w:rFonts w:ascii="Verdana" w:hAnsi="Verdana" w:cs="Arial"/>
          <w:sz w:val="22"/>
          <w:szCs w:val="22"/>
        </w:rPr>
        <w:t xml:space="preserve">бя</w:t>
      </w:r>
      <w:r>
        <w:rPr>
          <w:rFonts w:ascii="Verdana" w:hAnsi="Verdana" w:cs="Arial"/>
          <w:sz w:val="22"/>
          <w:szCs w:val="22"/>
        </w:rPr>
        <w:t xml:space="preserve">зате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</w:t>
      </w:r>
      <w:r>
        <w:rPr>
          <w:rFonts w:ascii="Verdana" w:hAnsi="Verdana" w:cs="Arial"/>
          <w:sz w:val="22"/>
          <w:szCs w:val="22"/>
        </w:rPr>
        <w:t xml:space="preserve">тв</w:t>
      </w:r>
      <w:r>
        <w:rPr>
          <w:rFonts w:ascii="Verdana" w:hAnsi="Verdana" w:cs="Arial"/>
          <w:sz w:val="22"/>
          <w:szCs w:val="22"/>
        </w:rPr>
        <w:t xml:space="preserve"> по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ру.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 п</w:t>
      </w:r>
      <w:r>
        <w:rPr>
          <w:rFonts w:ascii="Verdana" w:hAnsi="Verdana" w:cs="Arial"/>
          <w:sz w:val="22"/>
          <w:szCs w:val="22"/>
        </w:rPr>
        <w:t xml:space="preserve">редоставл</w:t>
      </w:r>
      <w:r>
        <w:rPr>
          <w:rFonts w:ascii="Verdana" w:hAnsi="Verdana" w:cs="Arial"/>
          <w:sz w:val="22"/>
          <w:szCs w:val="22"/>
        </w:rPr>
        <w:t xml:space="preserve">енном</w:t>
      </w:r>
      <w:r>
        <w:rPr>
          <w:rFonts w:ascii="Verdana" w:hAnsi="Verdana" w:cs="Arial"/>
          <w:sz w:val="22"/>
          <w:szCs w:val="22"/>
        </w:rPr>
        <w:t xml:space="preserve"> нам пакете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обеспечим и</w:t>
      </w:r>
      <w:r>
        <w:rPr>
          <w:rFonts w:ascii="Verdana" w:hAnsi="Verdana" w:cs="Arial"/>
          <w:sz w:val="22"/>
          <w:szCs w:val="22"/>
        </w:rPr>
        <w:t xml:space="preserve">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полном</w:t>
      </w:r>
      <w:r>
        <w:rPr>
          <w:rFonts w:ascii="Verdana" w:hAnsi="Verdana" w:cs="Arial"/>
          <w:sz w:val="22"/>
          <w:szCs w:val="22"/>
        </w:rPr>
        <w:t xml:space="preserve">очие на осуществление 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ческих аспектов настоящего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</w:t>
      </w:r>
      <w:r>
        <w:rPr>
          <w:rFonts w:ascii="Verdana" w:hAnsi="Verdana" w:cs="Arial"/>
          <w:sz w:val="22"/>
          <w:szCs w:val="22"/>
        </w:rPr>
        <w:t xml:space="preserve">следующим</w:t>
      </w:r>
      <w:r>
        <w:rPr>
          <w:rFonts w:ascii="Verdana" w:hAnsi="Verdana" w:cs="Arial"/>
          <w:sz w:val="22"/>
          <w:szCs w:val="22"/>
        </w:rPr>
        <w:t xml:space="preserve">и лицами д</w:t>
      </w:r>
      <w:r>
        <w:rPr>
          <w:rFonts w:ascii="Verdana" w:hAnsi="Verdana" w:cs="Arial"/>
          <w:sz w:val="22"/>
          <w:szCs w:val="22"/>
        </w:rPr>
        <w:t xml:space="preserve">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олнительн</w:t>
      </w:r>
      <w:r>
        <w:rPr>
          <w:rFonts w:ascii="Verdana" w:hAnsi="Verdana" w:cs="Arial"/>
          <w:sz w:val="22"/>
          <w:szCs w:val="22"/>
        </w:rPr>
        <w:t xml:space="preserve">ой информаци</w:t>
      </w:r>
      <w:r>
        <w:rPr>
          <w:rFonts w:ascii="Verdana" w:hAnsi="Verdana" w:cs="Arial"/>
          <w:sz w:val="22"/>
          <w:szCs w:val="22"/>
        </w:rPr>
        <w:t xml:space="preserve">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6"/>
        <w:gridCol w:w="5241"/>
      </w:tblGrid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</w:t>
            </w:r>
            <w:r>
              <w:rPr>
                <w:rFonts w:ascii="Verdana" w:hAnsi="Verdana"/>
                <w:b/>
              </w:rPr>
              <w:t xml:space="preserve">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честв</w:t>
            </w:r>
            <w:r>
              <w:rPr>
                <w:rFonts w:ascii="Verdana" w:hAnsi="Verdana"/>
                <w:color w:val="808080"/>
              </w:rPr>
              <w:t xml:space="preserve">о</w:t>
            </w:r>
            <w:r>
              <w:rPr>
                <w:rFonts w:ascii="Verdana" w:hAnsi="Verdana"/>
                <w:color w:val="808080"/>
              </w:rPr>
              <w:t xml:space="preserve">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телефон</w:t>
            </w:r>
            <w:r>
              <w:rPr>
                <w:rFonts w:ascii="Verdana" w:hAnsi="Verdana"/>
                <w:color w:val="808080"/>
              </w:rPr>
              <w:t xml:space="preserve">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</w:t>
            </w:r>
            <w:r>
              <w:rPr>
                <w:rFonts w:ascii="Verdana" w:hAnsi="Verdana"/>
                <w:b/>
              </w:rPr>
              <w:t xml:space="preserve">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имя, отче</w:t>
            </w:r>
            <w:r>
              <w:rPr>
                <w:rFonts w:ascii="Verdana" w:hAnsi="Verdana"/>
                <w:color w:val="808080"/>
              </w:rPr>
              <w:t xml:space="preserve">ство, должно</w:t>
            </w:r>
            <w:r>
              <w:rPr>
                <w:rFonts w:ascii="Verdana" w:hAnsi="Verdana"/>
                <w:color w:val="808080"/>
              </w:rPr>
              <w:t xml:space="preserve">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</w:t>
            </w:r>
            <w:r>
              <w:rPr>
                <w:rFonts w:ascii="Verdana" w:hAnsi="Verdana"/>
                <w:color w:val="808080"/>
              </w:rPr>
              <w:t xml:space="preserve">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25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501" w:type="pct"/>
            <w:vAlign w:val="center"/>
            <w:textDirection w:val="lrTb"/>
            <w:noWrap w:val="false"/>
          </w:tcPr>
          <w:p>
            <w:pPr>
              <w:pStyle w:val="1252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25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25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190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19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</w:t>
      </w:r>
      <w:r>
        <w:rPr>
          <w:rFonts w:ascii="Verdana" w:hAnsi="Verdana" w:cs="Arial"/>
          <w:sz w:val="22"/>
          <w:szCs w:val="22"/>
        </w:rPr>
        <w:t xml:space="preserve">сны приде</w:t>
      </w:r>
      <w:r>
        <w:rPr>
          <w:rFonts w:ascii="Verdana" w:hAnsi="Verdana" w:cs="Arial"/>
          <w:sz w:val="22"/>
          <w:szCs w:val="22"/>
        </w:rPr>
        <w:t xml:space="preserve">рживаться </w:t>
      </w:r>
      <w:r>
        <w:rPr>
          <w:rFonts w:ascii="Verdana" w:hAnsi="Verdana" w:cs="Arial"/>
          <w:sz w:val="22"/>
          <w:szCs w:val="22"/>
        </w:rPr>
        <w:t xml:space="preserve">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щего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ложения до м</w:t>
      </w:r>
      <w:r>
        <w:rPr>
          <w:rFonts w:ascii="Verdana" w:hAnsi="Verdana" w:cs="Arial"/>
          <w:sz w:val="22"/>
          <w:szCs w:val="22"/>
        </w:rPr>
        <w:t xml:space="preserve">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  <w:t xml:space="preserve">по 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тече</w:t>
      </w:r>
      <w:r>
        <w:rPr>
          <w:rFonts w:ascii="Verdana" w:hAnsi="Verdana" w:cs="Arial"/>
          <w:sz w:val="22"/>
          <w:szCs w:val="22"/>
        </w:rPr>
        <w:t xml:space="preserve">ние срок</w:t>
      </w:r>
      <w:r>
        <w:rPr>
          <w:rFonts w:ascii="Verdana" w:hAnsi="Verdana" w:cs="Arial"/>
          <w:sz w:val="22"/>
          <w:szCs w:val="22"/>
        </w:rPr>
        <w:t xml:space="preserve">а его дей</w:t>
      </w:r>
      <w:r>
        <w:rPr>
          <w:rFonts w:ascii="Verdana" w:hAnsi="Verdana" w:cs="Arial"/>
          <w:sz w:val="22"/>
          <w:szCs w:val="22"/>
        </w:rPr>
        <w:t xml:space="preserve">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настоящему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190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190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подпись упол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jc w:val="right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190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Приложени</w:t>
      </w:r>
      <w:r>
        <w:rPr>
          <w:rFonts w:ascii="Verdana" w:hAnsi="Verdana"/>
          <w:b/>
          <w:bCs/>
          <w:sz w:val="22"/>
          <w:szCs w:val="22"/>
          <w:lang w:val="ru-RU"/>
        </w:rPr>
        <w:t xml:space="preserve">е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 к Форме № 1</w:t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190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ru-RU"/>
        </w:rPr>
        <w:t xml:space="preserve">Локальный сметный расчет</w:t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190"/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  <w:lang w:val="en-US"/>
        </w:rPr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190"/>
        <w:jc w:val="right"/>
        <w:tabs>
          <w:tab w:val="left" w:pos="1155" w:leader="none"/>
        </w:tabs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/>
    </w:p>
    <w:p>
      <w:pPr>
        <w:pStyle w:val="1190"/>
        <w:jc w:val="right"/>
      </w:pPr>
      <w:r/>
      <w:r/>
    </w:p>
    <w:p>
      <w:pPr>
        <w:pStyle w:val="1190"/>
        <w:jc w:val="right"/>
      </w:pPr>
      <w:r/>
      <w:r/>
    </w:p>
    <w:p>
      <w:pPr>
        <w:pStyle w:val="11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Шаблон Локального сметного расчета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прилага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ется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об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 от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боре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№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0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  <w:lang w:val="ru-RU"/>
        </w:rPr>
        <w:t xml:space="preserve">9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-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20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2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5 от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дель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ным 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файло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м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(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  <w:u w:val="single"/>
        </w:rPr>
        <w:t xml:space="preserve">обязате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  <w:u w:val="single"/>
        </w:rPr>
        <w:t xml:space="preserve">льно к зап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  <w:t xml:space="preserve">).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9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Verdana"/>
        </w:rPr>
      </w:pPr>
      <w:r>
        <w:rPr>
          <w:rFonts w:ascii="Verdana" w:hAnsi="Verdana" w:eastAsia="Verdana" w:cs="Verdana"/>
          <w:b/>
          <w:bCs/>
          <w:color w:val="ff0000"/>
          <w:sz w:val="20"/>
          <w:szCs w:val="20"/>
        </w:rPr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jc w:val="center"/>
        <w:rPr>
          <w:b/>
          <w:bCs/>
        </w:rPr>
      </w:pPr>
      <w:r>
        <w:rPr>
          <w:rFonts w:ascii="Verdana" w:hAnsi="Verdana" w:eastAsia="Verdana" w:cs="Verdana"/>
          <w:b/>
          <w:bCs/>
          <w:sz w:val="24"/>
          <w:szCs w:val="24"/>
        </w:rPr>
        <w:t xml:space="preserve">Прете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ндент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должен предостави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ть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с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кан-ко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п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и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ю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Локального сметного расчета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с пе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чатью и подписью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в формате </w:t>
      </w:r>
      <w:r>
        <w:rPr>
          <w:rFonts w:ascii="Verdana" w:hAnsi="Verdana" w:eastAsia="Verdana" w:cs="Verdana"/>
          <w:b/>
          <w:bCs/>
          <w:sz w:val="24"/>
          <w:szCs w:val="24"/>
          <w:lang w:val="en-US"/>
        </w:rPr>
        <w:t xml:space="preserve">pdf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, а так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же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в формате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.</w:t>
      </w:r>
      <w:r>
        <w:rPr>
          <w:rFonts w:ascii="Verdana" w:hAnsi="Verdana" w:eastAsia="Verdana" w:cs="Verdana"/>
          <w:b/>
          <w:bCs/>
          <w:sz w:val="24"/>
          <w:szCs w:val="24"/>
          <w:lang w:val="en-US"/>
        </w:rPr>
        <w:t xml:space="preserve">xlsx</w:t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1203"/>
          <w:rFonts w:ascii="Verdana" w:hAnsi="Verdana"/>
          <w:color w:val="000000"/>
          <w:sz w:val="22"/>
          <w:szCs w:val="22"/>
        </w:rPr>
      </w:pPr>
      <w:r>
        <w:rPr>
          <w:rStyle w:val="1203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1203"/>
          <w:rFonts w:ascii="Verdana" w:hAnsi="Verdana"/>
          <w:color w:val="000000"/>
          <w:sz w:val="22"/>
          <w:szCs w:val="22"/>
          <w:highlight w:val="none"/>
        </w:rPr>
      </w:pPr>
      <w:r/>
      <w:bookmarkEnd w:id="41"/>
      <w:r/>
      <w:bookmarkStart w:id="42" w:name="_Toc148353308"/>
      <w:r/>
      <w:bookmarkStart w:id="43" w:name="_Toc148524243"/>
      <w:r/>
      <w:bookmarkStart w:id="44" w:name="_Toc165090144"/>
      <w:r/>
      <w:bookmarkStart w:id="45" w:name="_Ref280628864"/>
      <w:r>
        <w:rPr>
          <w:rStyle w:val="1203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о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р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ма №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 2</w:t>
      </w:r>
      <w:bookmarkEnd w:id="42"/>
      <w:r/>
      <w:bookmarkEnd w:id="43"/>
      <w:r/>
      <w:bookmarkEnd w:id="44"/>
      <w:r/>
      <w:bookmarkEnd w:id="45"/>
      <w:r>
        <w:rPr>
          <w:rStyle w:val="1203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203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03"/>
          <w:rFonts w:ascii="Verdana" w:hAnsi="Verdana"/>
          <w:color w:val="000000"/>
          <w:sz w:val="22"/>
          <w:szCs w:val="22"/>
          <w:highlight w:val="none"/>
        </w:rPr>
      </w:r>
    </w:p>
    <w:p>
      <w:pPr>
        <w:pStyle w:val="1190"/>
        <w:ind w:left="6237"/>
        <w:jc w:val="right"/>
        <w:widowControl w:val="off"/>
        <w:tabs>
          <w:tab w:val="left" w:pos="6946" w:leader="none"/>
        </w:tabs>
        <w:rPr>
          <w:rStyle w:val="1203"/>
          <w:rFonts w:ascii="Verdana" w:hAnsi="Verdana"/>
          <w:color w:val="000000"/>
          <w:sz w:val="22"/>
          <w:szCs w:val="22"/>
        </w:rPr>
      </w:pPr>
      <w:r>
        <w:rPr>
          <w:rStyle w:val="1203"/>
          <w:rFonts w:ascii="Verdana" w:hAnsi="Verdana"/>
          <w:color w:val="000000"/>
          <w:sz w:val="22"/>
          <w:szCs w:val="22"/>
        </w:rPr>
        <w:t xml:space="preserve">А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н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кета Прет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енд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ен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</w:p>
    <w:p>
      <w:pPr>
        <w:pStyle w:val="1190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 для участия в 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b/>
          <w:bCs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pStyle w:val="119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претендент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 Учредите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льными докуме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</w:t>
            </w:r>
            <w:r>
              <w:rPr>
                <w:rFonts w:ascii="Verdana" w:hAnsi="Verdana"/>
                <w:sz w:val="22"/>
                <w:szCs w:val="22"/>
              </w:rPr>
              <w:t xml:space="preserve">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</w:t>
            </w:r>
            <w:r>
              <w:rPr>
                <w:rFonts w:ascii="Verdana" w:hAnsi="Verdana"/>
                <w:sz w:val="22"/>
                <w:szCs w:val="22"/>
              </w:rPr>
              <w:t xml:space="preserve">рес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данные</w:t>
            </w:r>
            <w:r>
              <w:rPr>
                <w:rFonts w:ascii="Verdana" w:hAnsi="Verdana"/>
                <w:sz w:val="22"/>
                <w:szCs w:val="22"/>
              </w:rPr>
              <w:t xml:space="preserve"> Руководителя</w:t>
            </w:r>
            <w:r>
              <w:rPr>
                <w:rFonts w:ascii="Verdana" w:hAnsi="Verdana"/>
                <w:sz w:val="22"/>
                <w:szCs w:val="22"/>
              </w:rPr>
              <w:t xml:space="preserve">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</w:t>
            </w:r>
            <w:r>
              <w:rPr>
                <w:rFonts w:ascii="Verdana" w:hAnsi="Verdana"/>
                <w:sz w:val="22"/>
                <w:szCs w:val="22"/>
              </w:rPr>
              <w:t xml:space="preserve">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6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93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латежные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9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го банка 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</w:t>
            </w:r>
            <w:r>
              <w:rPr>
                <w:rFonts w:ascii="Verdana" w:hAnsi="Verdana"/>
                <w:sz w:val="22"/>
                <w:szCs w:val="22"/>
              </w:rPr>
              <w:t xml:space="preserve">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190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190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9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</w:t>
            </w:r>
            <w:r>
              <w:rPr>
                <w:rFonts w:ascii="Verdana" w:hAnsi="Verdana"/>
                <w:sz w:val="22"/>
                <w:szCs w:val="22"/>
              </w:rPr>
              <w:t xml:space="preserve">ое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</w:t>
            </w:r>
            <w:r>
              <w:rPr>
                <w:rFonts w:ascii="Verdana" w:hAnsi="Verdana"/>
                <w:sz w:val="22"/>
                <w:szCs w:val="22"/>
              </w:rPr>
              <w:t xml:space="preserve">ород банк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чет банка</w:t>
            </w:r>
            <w:r>
              <w:rPr>
                <w:rFonts w:ascii="Verdana" w:hAnsi="Verdana"/>
                <w:sz w:val="22"/>
                <w:szCs w:val="22"/>
              </w:rPr>
              <w:t xml:space="preserve">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19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</w:t>
      </w:r>
      <w:r>
        <w:rPr>
          <w:rFonts w:ascii="Verdana" w:hAnsi="Verdana" w:cs="Arial"/>
          <w:sz w:val="22"/>
          <w:szCs w:val="22"/>
          <w:vertAlign w:val="superscript"/>
        </w:rPr>
        <w:t xml:space="preserve">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аспортов руководителя</w:t>
      </w:r>
      <w:r>
        <w:rPr>
          <w:rFonts w:ascii="Verdana" w:hAnsi="Verdana" w:cs="Arial"/>
          <w:bCs/>
          <w:sz w:val="20"/>
          <w:szCs w:val="20"/>
        </w:rPr>
        <w:t xml:space="preserve"> о</w:t>
      </w:r>
      <w:r>
        <w:rPr>
          <w:rFonts w:ascii="Verdana" w:hAnsi="Verdana" w:cs="Arial"/>
          <w:bCs/>
          <w:sz w:val="20"/>
          <w:szCs w:val="20"/>
        </w:rPr>
        <w:t xml:space="preserve">рганиз</w:t>
      </w:r>
      <w:r>
        <w:rPr>
          <w:rFonts w:ascii="Verdana" w:hAnsi="Verdana" w:cs="Arial"/>
          <w:bCs/>
          <w:sz w:val="20"/>
          <w:szCs w:val="20"/>
        </w:rPr>
        <w:t xml:space="preserve">ации</w:t>
      </w:r>
      <w:r>
        <w:rPr>
          <w:rFonts w:ascii="Verdana" w:hAnsi="Verdana" w:cs="Arial"/>
          <w:bCs/>
          <w:sz w:val="20"/>
          <w:szCs w:val="20"/>
        </w:rPr>
        <w:t xml:space="preserve"> и</w:t>
      </w:r>
      <w:r>
        <w:rPr>
          <w:rFonts w:ascii="Verdana" w:hAnsi="Verdana" w:cs="Arial"/>
          <w:bCs/>
          <w:sz w:val="20"/>
          <w:szCs w:val="20"/>
        </w:rPr>
        <w:t xml:space="preserve"> главно</w:t>
      </w:r>
      <w:r>
        <w:rPr>
          <w:rFonts w:ascii="Verdana" w:hAnsi="Verdana" w:cs="Arial"/>
          <w:bCs/>
          <w:sz w:val="20"/>
          <w:szCs w:val="20"/>
        </w:rPr>
        <w:t xml:space="preserve">го бу</w:t>
      </w:r>
      <w:r>
        <w:rPr>
          <w:rFonts w:ascii="Verdana" w:hAnsi="Verdana" w:cs="Arial"/>
          <w:bCs/>
          <w:sz w:val="20"/>
          <w:szCs w:val="20"/>
        </w:rPr>
        <w:t xml:space="preserve">хг</w:t>
      </w:r>
      <w:r>
        <w:rPr>
          <w:rFonts w:ascii="Verdana" w:hAnsi="Verdana" w:cs="Arial"/>
          <w:bCs/>
          <w:sz w:val="20"/>
          <w:szCs w:val="20"/>
        </w:rPr>
        <w:t xml:space="preserve">алт</w:t>
      </w:r>
      <w:r>
        <w:rPr>
          <w:rFonts w:ascii="Verdana" w:hAnsi="Verdana" w:cs="Arial"/>
          <w:bCs/>
          <w:sz w:val="20"/>
          <w:szCs w:val="20"/>
        </w:rPr>
        <w:t xml:space="preserve">ера, а также сог</w:t>
      </w:r>
      <w:r>
        <w:rPr>
          <w:rFonts w:ascii="Verdana" w:hAnsi="Verdana" w:cs="Arial"/>
          <w:bCs/>
          <w:sz w:val="20"/>
          <w:szCs w:val="20"/>
        </w:rPr>
        <w:t xml:space="preserve">ласие на обработку пе</w:t>
      </w:r>
      <w:r>
        <w:rPr>
          <w:rFonts w:ascii="Verdana" w:hAnsi="Verdana" w:cs="Arial"/>
          <w:bCs/>
          <w:sz w:val="20"/>
          <w:szCs w:val="20"/>
        </w:rPr>
        <w:t xml:space="preserve">рсона</w:t>
      </w:r>
      <w:r>
        <w:rPr>
          <w:rFonts w:ascii="Verdana" w:hAnsi="Verdana" w:cs="Arial"/>
          <w:bCs/>
          <w:sz w:val="20"/>
          <w:szCs w:val="20"/>
        </w:rPr>
        <w:t xml:space="preserve">льных да</w:t>
      </w:r>
      <w:r>
        <w:rPr>
          <w:rFonts w:ascii="Verdana" w:hAnsi="Verdana" w:cs="Arial"/>
          <w:bCs/>
          <w:sz w:val="20"/>
          <w:szCs w:val="20"/>
        </w:rPr>
        <w:t xml:space="preserve">нны</w:t>
      </w:r>
      <w:r>
        <w:rPr>
          <w:rFonts w:ascii="Verdana" w:hAnsi="Verdana" w:cs="Arial"/>
          <w:bCs/>
          <w:sz w:val="20"/>
          <w:szCs w:val="20"/>
        </w:rPr>
        <w:t xml:space="preserve">х прикла</w:t>
      </w:r>
      <w:r>
        <w:rPr>
          <w:rFonts w:ascii="Verdana" w:hAnsi="Verdana" w:cs="Arial"/>
          <w:bCs/>
          <w:sz w:val="20"/>
          <w:szCs w:val="20"/>
        </w:rPr>
        <w:t xml:space="preserve">дываются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только при пе</w:t>
      </w:r>
      <w:r>
        <w:rPr>
          <w:rFonts w:ascii="Verdana" w:hAnsi="Verdana" w:cs="Arial"/>
          <w:bCs/>
          <w:sz w:val="20"/>
          <w:szCs w:val="20"/>
        </w:rPr>
        <w:t xml:space="preserve">рвом</w:t>
      </w:r>
      <w:r>
        <w:rPr>
          <w:rFonts w:ascii="Verdana" w:hAnsi="Verdana" w:cs="Arial"/>
          <w:bCs/>
          <w:sz w:val="20"/>
          <w:szCs w:val="20"/>
        </w:rPr>
        <w:t xml:space="preserve"> обращен</w:t>
      </w:r>
      <w:r>
        <w:rPr>
          <w:rFonts w:ascii="Verdana" w:hAnsi="Verdana" w:cs="Arial"/>
          <w:bCs/>
          <w:sz w:val="20"/>
          <w:szCs w:val="20"/>
        </w:rPr>
        <w:t xml:space="preserve">ии контраген</w:t>
      </w:r>
      <w:r>
        <w:rPr>
          <w:rFonts w:ascii="Verdana" w:hAnsi="Verdana" w:cs="Arial"/>
          <w:bCs/>
          <w:sz w:val="20"/>
          <w:szCs w:val="20"/>
        </w:rPr>
        <w:t xml:space="preserve">та на участ</w:t>
      </w:r>
      <w:r>
        <w:rPr>
          <w:rFonts w:ascii="Verdana" w:hAnsi="Verdana" w:cs="Arial"/>
          <w:bCs/>
          <w:sz w:val="20"/>
          <w:szCs w:val="20"/>
        </w:rPr>
        <w:t xml:space="preserve">ие в От</w:t>
      </w:r>
      <w:r>
        <w:rPr>
          <w:rFonts w:ascii="Verdana" w:hAnsi="Verdana" w:cs="Arial"/>
          <w:bCs/>
          <w:sz w:val="20"/>
          <w:szCs w:val="20"/>
        </w:rPr>
        <w:t xml:space="preserve">боре в теку</w:t>
      </w:r>
      <w:r>
        <w:rPr>
          <w:rFonts w:ascii="Verdana" w:hAnsi="Verdana" w:cs="Arial"/>
          <w:bCs/>
          <w:sz w:val="20"/>
          <w:szCs w:val="20"/>
        </w:rPr>
        <w:t xml:space="preserve">щ</w:t>
      </w:r>
      <w:r>
        <w:rPr>
          <w:rFonts w:ascii="Verdana" w:hAnsi="Verdana" w:cs="Arial"/>
          <w:bCs/>
          <w:sz w:val="20"/>
          <w:szCs w:val="20"/>
        </w:rPr>
        <w:t xml:space="preserve">ем </w:t>
      </w:r>
      <w:r>
        <w:rPr>
          <w:rFonts w:ascii="Verdana" w:hAnsi="Verdana" w:cs="Arial"/>
          <w:bCs/>
          <w:sz w:val="20"/>
          <w:szCs w:val="20"/>
        </w:rPr>
        <w:t xml:space="preserve">году.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ри уч</w:t>
      </w:r>
      <w:r>
        <w:rPr>
          <w:rFonts w:ascii="Verdana" w:hAnsi="Verdana" w:cs="Arial"/>
          <w:bCs/>
          <w:sz w:val="20"/>
          <w:szCs w:val="20"/>
        </w:rPr>
        <w:t xml:space="preserve">астии в </w:t>
      </w:r>
      <w:r>
        <w:rPr>
          <w:rFonts w:ascii="Verdana" w:hAnsi="Verdana" w:cs="Arial"/>
          <w:bCs/>
          <w:sz w:val="20"/>
          <w:szCs w:val="20"/>
        </w:rPr>
        <w:t xml:space="preserve">последующих</w:t>
      </w:r>
      <w:r>
        <w:rPr>
          <w:rFonts w:ascii="Verdana" w:hAnsi="Verdana" w:cs="Arial"/>
          <w:bCs/>
          <w:sz w:val="20"/>
          <w:szCs w:val="20"/>
        </w:rPr>
        <w:t xml:space="preserve"> Отборах в те</w:t>
      </w:r>
      <w:r>
        <w:rPr>
          <w:rFonts w:ascii="Verdana" w:hAnsi="Verdana" w:cs="Arial"/>
          <w:bCs/>
          <w:sz w:val="20"/>
          <w:szCs w:val="20"/>
        </w:rPr>
        <w:t xml:space="preserve">чение года данные д</w:t>
      </w:r>
      <w:r>
        <w:rPr>
          <w:rFonts w:ascii="Verdana" w:hAnsi="Verdana" w:cs="Arial"/>
          <w:bCs/>
          <w:sz w:val="20"/>
          <w:szCs w:val="20"/>
        </w:rPr>
        <w:t xml:space="preserve">окументы предоставлят</w:t>
      </w:r>
      <w:r>
        <w:rPr>
          <w:rFonts w:ascii="Verdana" w:hAnsi="Verdana" w:cs="Arial"/>
          <w:bCs/>
          <w:sz w:val="20"/>
          <w:szCs w:val="20"/>
        </w:rPr>
        <w:t xml:space="preserve">ь </w:t>
      </w:r>
      <w:r>
        <w:rPr>
          <w:rFonts w:ascii="Verdana" w:hAnsi="Verdana" w:cs="Arial"/>
          <w:bCs/>
          <w:sz w:val="20"/>
          <w:szCs w:val="20"/>
        </w:rPr>
        <w:t xml:space="preserve">не нуж</w:t>
      </w:r>
      <w:r>
        <w:rPr>
          <w:rFonts w:ascii="Verdana" w:hAnsi="Verdana" w:cs="Arial"/>
          <w:bCs/>
          <w:sz w:val="20"/>
          <w:szCs w:val="20"/>
        </w:rPr>
        <w:t xml:space="preserve">но, </w:t>
      </w:r>
      <w:r>
        <w:rPr>
          <w:rFonts w:ascii="Verdana" w:hAnsi="Verdana" w:cs="Arial"/>
          <w:bCs/>
          <w:sz w:val="20"/>
          <w:szCs w:val="20"/>
        </w:rPr>
        <w:t xml:space="preserve">при</w:t>
      </w:r>
      <w:r>
        <w:rPr>
          <w:rFonts w:ascii="Verdana" w:hAnsi="Verdana" w:cs="Arial"/>
          <w:bCs/>
          <w:sz w:val="20"/>
          <w:szCs w:val="20"/>
        </w:rPr>
        <w:t xml:space="preserve"> услов</w:t>
      </w:r>
      <w:r>
        <w:rPr>
          <w:rFonts w:ascii="Verdana" w:hAnsi="Verdana" w:cs="Arial"/>
          <w:bCs/>
          <w:sz w:val="20"/>
          <w:szCs w:val="20"/>
        </w:rPr>
        <w:t xml:space="preserve">ии от</w:t>
      </w:r>
      <w:r>
        <w:rPr>
          <w:rFonts w:ascii="Verdana" w:hAnsi="Verdana" w:cs="Arial"/>
          <w:bCs/>
          <w:sz w:val="20"/>
          <w:szCs w:val="20"/>
        </w:rPr>
        <w:t xml:space="preserve">сут</w:t>
      </w:r>
      <w:r>
        <w:rPr>
          <w:rFonts w:ascii="Verdana" w:hAnsi="Verdana" w:cs="Arial"/>
          <w:bCs/>
          <w:sz w:val="20"/>
          <w:szCs w:val="20"/>
        </w:rPr>
        <w:t xml:space="preserve">ств</w:t>
      </w:r>
      <w:r>
        <w:rPr>
          <w:rFonts w:ascii="Verdana" w:hAnsi="Verdana" w:cs="Arial"/>
          <w:bCs/>
          <w:sz w:val="20"/>
          <w:szCs w:val="20"/>
        </w:rPr>
        <w:t xml:space="preserve">ия изменений в </w:t>
      </w:r>
      <w:r>
        <w:rPr>
          <w:rFonts w:ascii="Verdana" w:hAnsi="Verdana" w:cs="Arial"/>
          <w:bCs/>
          <w:sz w:val="20"/>
          <w:szCs w:val="20"/>
        </w:rPr>
        <w:t xml:space="preserve">данных документах, и </w:t>
      </w:r>
      <w:r>
        <w:rPr>
          <w:rFonts w:ascii="Verdana" w:hAnsi="Verdana" w:cs="Arial"/>
          <w:bCs/>
          <w:sz w:val="20"/>
          <w:szCs w:val="20"/>
        </w:rPr>
        <w:t xml:space="preserve">при у</w:t>
      </w:r>
      <w:r>
        <w:rPr>
          <w:rFonts w:ascii="Verdana" w:hAnsi="Verdana" w:cs="Arial"/>
          <w:bCs/>
          <w:sz w:val="20"/>
          <w:szCs w:val="20"/>
        </w:rPr>
        <w:t xml:space="preserve">словии, </w:t>
      </w:r>
      <w:r>
        <w:rPr>
          <w:rFonts w:ascii="Verdana" w:hAnsi="Verdana" w:cs="Arial"/>
          <w:bCs/>
          <w:sz w:val="20"/>
          <w:szCs w:val="20"/>
        </w:rPr>
        <w:t xml:space="preserve">что</w:t>
      </w:r>
      <w:r>
        <w:rPr>
          <w:rFonts w:ascii="Verdana" w:hAnsi="Verdana" w:cs="Arial"/>
          <w:bCs/>
          <w:sz w:val="20"/>
          <w:szCs w:val="20"/>
        </w:rPr>
        <w:t xml:space="preserve"> руковод</w:t>
      </w:r>
      <w:r>
        <w:rPr>
          <w:rFonts w:ascii="Verdana" w:hAnsi="Verdana" w:cs="Arial"/>
          <w:bCs/>
          <w:sz w:val="20"/>
          <w:szCs w:val="20"/>
        </w:rPr>
        <w:t xml:space="preserve">ящие пост</w:t>
      </w:r>
      <w:r>
        <w:rPr>
          <w:rFonts w:ascii="Verdana" w:hAnsi="Verdana" w:cs="Arial"/>
          <w:bCs/>
          <w:sz w:val="20"/>
          <w:szCs w:val="20"/>
        </w:rPr>
        <w:t xml:space="preserve">ы занимают те </w:t>
      </w:r>
      <w:r>
        <w:rPr>
          <w:rFonts w:ascii="Verdana" w:hAnsi="Verdana" w:cs="Arial"/>
          <w:bCs/>
          <w:sz w:val="20"/>
          <w:szCs w:val="20"/>
        </w:rPr>
        <w:t xml:space="preserve">же </w:t>
      </w:r>
      <w:r>
        <w:rPr>
          <w:rFonts w:ascii="Verdana" w:hAnsi="Verdana" w:cs="Arial"/>
          <w:bCs/>
          <w:sz w:val="20"/>
          <w:szCs w:val="20"/>
        </w:rPr>
        <w:t xml:space="preserve">люди</w:t>
      </w:r>
      <w:r>
        <w:rPr>
          <w:rFonts w:ascii="Verdana" w:hAnsi="Verdana" w:cs="Arial"/>
          <w:bCs/>
          <w:sz w:val="20"/>
          <w:szCs w:val="20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>
        <w:rPr>
          <w:rFonts w:ascii="Verdana" w:hAnsi="Verdana" w:cs="Arial"/>
          <w:bCs/>
          <w:sz w:val="22"/>
          <w:szCs w:val="22"/>
        </w:rPr>
      </w:r>
    </w:p>
    <w:p>
      <w:pPr>
        <w:pStyle w:val="1190"/>
        <w:jc w:val="right"/>
        <w:tabs>
          <w:tab w:val="left" w:pos="720" w:leader="none"/>
          <w:tab w:val="left" w:pos="1260" w:leader="none"/>
        </w:tabs>
        <w:rPr>
          <w:rStyle w:val="1203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</w:p>
    <w:p>
      <w:pPr>
        <w:pStyle w:val="1190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Start w:id="52" w:name="_Ref280706810"/>
      <w:r/>
      <w:bookmarkStart w:id="53" w:name="_Toc426043059"/>
      <w:r/>
      <w:bookmarkStart w:id="54" w:name="_Toc426043507"/>
      <w:r/>
      <w:bookmarkStart w:id="55" w:name="_Toc426043551"/>
      <w:r/>
      <w:bookmarkStart w:id="56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анало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договоров</w:t>
      </w:r>
      <w:bookmarkEnd w:id="52"/>
      <w:r/>
      <w:bookmarkEnd w:id="53"/>
      <w:r/>
      <w:bookmarkEnd w:id="54"/>
      <w:r/>
      <w:bookmarkEnd w:id="55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19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0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90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jc w:val="center"/>
        <w:rPr>
          <w:rFonts w:ascii="Verdana" w:hAnsi="Verdana" w:cs="Arial"/>
          <w:b/>
          <w:sz w:val="22"/>
          <w:szCs w:val="22"/>
        </w:rPr>
      </w:pPr>
      <w:r/>
      <w:bookmarkStart w:id="57" w:name="_Toc426043060"/>
      <w:r/>
      <w:bookmarkStart w:id="58" w:name="_Toc426043508"/>
      <w:r/>
      <w:bookmarkStart w:id="59" w:name="_Toc426043552"/>
      <w:r/>
      <w:bookmarkStart w:id="60" w:name="_Toc426043596"/>
      <w:r/>
      <w:bookmarkStart w:id="61" w:name="_Toc426043756"/>
      <w:r/>
      <w:bookmarkStart w:id="62" w:name="_Toc426102620"/>
      <w:r/>
      <w:bookmarkStart w:id="63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 выпо</w:t>
      </w:r>
      <w:r>
        <w:rPr>
          <w:rFonts w:ascii="Verdana" w:hAnsi="Verdana" w:cs="Arial"/>
          <w:b/>
          <w:bCs/>
          <w:sz w:val="22"/>
          <w:szCs w:val="22"/>
        </w:rPr>
        <w:t xml:space="preserve">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</w:t>
      </w:r>
      <w:r>
        <w:rPr>
          <w:rFonts w:ascii="Verdana" w:hAnsi="Verdana" w:cs="Arial"/>
          <w:b/>
          <w:bCs/>
          <w:sz w:val="22"/>
          <w:szCs w:val="22"/>
        </w:rPr>
        <w:t xml:space="preserve">гичных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оговоро</w:t>
      </w:r>
      <w:r>
        <w:rPr>
          <w:rFonts w:ascii="Verdana" w:hAnsi="Verdana" w:cs="Arial"/>
          <w:b/>
          <w:bCs/>
          <w:sz w:val="22"/>
          <w:szCs w:val="22"/>
        </w:rPr>
        <w:t xml:space="preserve">в (</w:t>
      </w:r>
      <w:r>
        <w:rPr>
          <w:rFonts w:ascii="Verdana" w:hAnsi="Verdana" w:cs="Arial"/>
          <w:b/>
          <w:bCs/>
          <w:sz w:val="22"/>
          <w:szCs w:val="22"/>
        </w:rPr>
        <w:t xml:space="preserve">контрактов)</w:t>
      </w:r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bookmarkEnd w:id="62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2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pStyle w:val="1190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4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268"/>
        <w:gridCol w:w="1701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0"/>
              <w:contextualSpacing w:val="0"/>
              <w:ind w:firstLine="0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мер договора, предмет 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19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(наименование, краткое описание преду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смотренных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д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оговором работ)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тоимость выполненных ра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бот,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руб.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pStyle w:val="119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яц, год, процент выполнени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 собственными силами)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0"/>
              <w:contextualSpacing w:val="0"/>
              <w:ind w:firstLine="0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0"/>
              <w:contextualSpacing w:val="0"/>
              <w:ind w:firstLine="0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0"/>
              <w:contextualSpacing w:val="0"/>
              <w:ind w:firstLine="0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0"/>
              <w:contextualSpacing w:val="0"/>
              <w:ind w:firstLine="0"/>
              <w:jc w:val="center"/>
              <w:rPr>
                <w:rFonts w:ascii="Verdana" w:hAnsi="Verdana"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0"/>
              <w:contextualSpacing w:val="0"/>
              <w:ind w:firstLine="0"/>
              <w:jc w:val="center"/>
              <w:rPr>
                <w:rFonts w:ascii="Verdana" w:hAnsi="Verdana"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0"/>
              <w:contextualSpacing w:val="0"/>
              <w:ind w:firstLine="0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  <w:suppressLineNumbers w:val="0"/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…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9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pStyle w:val="1190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190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19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__________               </w:t>
      </w:r>
      <w:r>
        <w:rPr>
          <w:rFonts w:ascii="Arial" w:hAnsi="Arial" w:cs="Arial"/>
        </w:rPr>
        <w:t xml:space="preserve">     </w:t>
        <w:tab/>
        <w:t xml:space="preserve"> __________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0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</w:t>
      </w:r>
      <w:r>
        <w:rPr>
          <w:rFonts w:ascii="Verdana" w:hAnsi="Verdana" w:cs="Arial"/>
          <w:i/>
          <w:vertAlign w:val="superscript"/>
        </w:rPr>
        <w:t xml:space="preserve">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190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19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64" w:name="_Toc426043063"/>
      <w:r/>
      <w:bookmarkStart w:id="65" w:name="_Toc426043511"/>
      <w:r/>
      <w:bookmarkStart w:id="66" w:name="_Toc426043555"/>
      <w:r/>
      <w:bookmarkStart w:id="67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Сп</w:t>
      </w:r>
      <w:r>
        <w:rPr>
          <w:rFonts w:ascii="Verdana" w:hAnsi="Verdana" w:cs="Arial"/>
          <w:b/>
          <w:bCs/>
          <w:sz w:val="22"/>
          <w:szCs w:val="22"/>
        </w:rPr>
        <w:t xml:space="preserve">равка о наличии кадровы</w:t>
      </w:r>
      <w:r>
        <w:rPr>
          <w:rFonts w:ascii="Verdana" w:hAnsi="Verdana" w:cs="Arial"/>
          <w:b/>
          <w:bCs/>
          <w:sz w:val="22"/>
          <w:szCs w:val="22"/>
        </w:rPr>
        <w:t xml:space="preserve">х ресурсов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</w:t>
      </w:r>
      <w:r>
        <w:rPr>
          <w:rFonts w:ascii="Verdana" w:hAnsi="Verdana" w:cs="Arial"/>
          <w:b/>
          <w:sz w:val="22"/>
          <w:szCs w:val="22"/>
        </w:rPr>
        <w:t xml:space="preserve">ование и адрес</w:t>
      </w:r>
      <w:r>
        <w:rPr>
          <w:rFonts w:ascii="Verdana" w:hAnsi="Verdana" w:cs="Arial"/>
          <w:b/>
          <w:sz w:val="22"/>
          <w:szCs w:val="22"/>
        </w:rPr>
        <w:t xml:space="preserve"> Пр</w:t>
      </w:r>
      <w:r>
        <w:rPr>
          <w:rFonts w:ascii="Verdana" w:hAnsi="Verdana" w:cs="Arial"/>
          <w:b/>
          <w:sz w:val="22"/>
          <w:szCs w:val="22"/>
        </w:rPr>
        <w:t xml:space="preserve">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Сп</w:t>
      </w:r>
      <w:r>
        <w:rPr>
          <w:rFonts w:ascii="Verdana" w:hAnsi="Verdana" w:cs="Arial"/>
          <w:b/>
          <w:sz w:val="22"/>
          <w:szCs w:val="22"/>
        </w:rPr>
        <w:t xml:space="preserve">равка о наличии кадровы</w:t>
      </w:r>
      <w:r>
        <w:rPr>
          <w:rFonts w:ascii="Verdana" w:hAnsi="Verdana" w:cs="Arial"/>
          <w:b/>
          <w:sz w:val="22"/>
          <w:szCs w:val="22"/>
        </w:rPr>
        <w:t xml:space="preserve">х ресурсов</w:t>
      </w:r>
      <w:r>
        <w:rPr>
          <w:rStyle w:val="1175"/>
          <w:rFonts w:ascii="Verdana" w:hAnsi="Verdana" w:cs="Arial"/>
          <w:b/>
          <w:bCs/>
          <w:color w:val="000000"/>
          <w:sz w:val="22"/>
          <w:szCs w:val="22"/>
        </w:rPr>
        <w:footnoteReference w:id="3"/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tbl>
      <w:tblPr>
        <w:tblW w:w="106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>
        <w:tblPrEx/>
        <w:trPr>
          <w:trHeight w:val="551"/>
        </w:trPr>
        <w:tc>
          <w:tcPr>
            <w:shd w:val="clear" w:color="ffffff" w:fill="f2f2f2"/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  <w:br/>
              <w:t xml:space="preserve">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лия, имя, от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тво специалиста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азов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(какое учеб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заведение окончил, 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д окончани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я,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полу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ченная специаль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ность)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анизации, в которой рабо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тает)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логичной до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top"/>
            <w:textDirection w:val="lrTb"/>
            <w:noWrap w:val="false"/>
          </w:tcPr>
          <w:p>
            <w:pPr>
              <w:pStyle w:val="1190"/>
              <w:jc w:val="both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ее звено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уковод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итель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его замест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ите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ли, главный бухгал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ер,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главный инженер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т.д.)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89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89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илия, Имя отче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ств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pStyle w:val="1190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нженерно-технический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персонал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90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90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я, Имя отчество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pStyle w:val="1190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абочий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нал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(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электри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к,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монтажник, отделочн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ик, маляр и т.д.)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91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Имя отч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numPr>
                <w:ilvl w:val="0"/>
                <w:numId w:val="91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амилия,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__________               </w:t>
      </w:r>
      <w:r>
        <w:rPr>
          <w:rFonts w:ascii="Arial" w:hAnsi="Arial" w:cs="Arial"/>
        </w:rPr>
        <w:t xml:space="preserve">     </w:t>
        <w:tab/>
        <w:t xml:space="preserve"> __________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0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</w:t>
      </w:r>
      <w:r>
        <w:rPr>
          <w:rFonts w:ascii="Verdana" w:hAnsi="Verdana" w:cs="Arial"/>
          <w:i/>
          <w:vertAlign w:val="superscript"/>
        </w:rPr>
        <w:t xml:space="preserve">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i/>
          <w:sz w:val="28"/>
          <w:vertAlign w:val="superscript"/>
        </w:rPr>
        <w:t xml:space="preserve">М.П.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План распределения объемов выполняемых работ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План расп</w:t>
      </w:r>
      <w:r>
        <w:rPr>
          <w:rFonts w:ascii="Verdana" w:hAnsi="Verdana" w:cs="Arial"/>
          <w:b/>
          <w:sz w:val="22"/>
          <w:szCs w:val="22"/>
        </w:rPr>
        <w:t xml:space="preserve">ределения объем</w:t>
      </w:r>
      <w:r>
        <w:rPr>
          <w:rFonts w:ascii="Verdana" w:hAnsi="Verdana" w:cs="Arial"/>
          <w:b/>
          <w:sz w:val="22"/>
          <w:szCs w:val="22"/>
        </w:rPr>
        <w:t xml:space="preserve">ов </w:t>
      </w:r>
      <w:r>
        <w:rPr>
          <w:rFonts w:ascii="Verdana" w:hAnsi="Verdana" w:cs="Arial"/>
          <w:b/>
          <w:sz w:val="22"/>
          <w:szCs w:val="22"/>
        </w:rPr>
        <w:t xml:space="preserve">выполняемых работ</w:t>
      </w:r>
      <w:r>
        <w:rPr>
          <w:rFonts w:ascii="Verdana" w:hAnsi="Verdana" w:cs="Arial"/>
          <w:b/>
          <w:sz w:val="22"/>
          <w:szCs w:val="22"/>
        </w:rPr>
        <w:t xml:space="preserve"> между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генеральн</w:t>
      </w:r>
      <w:r>
        <w:rPr>
          <w:rFonts w:ascii="Verdana" w:hAnsi="Verdana" w:cs="Arial"/>
          <w:b/>
          <w:sz w:val="22"/>
          <w:szCs w:val="22"/>
        </w:rPr>
        <w:t xml:space="preserve">ым подрядчико</w:t>
      </w:r>
      <w:r>
        <w:rPr>
          <w:rFonts w:ascii="Verdana" w:hAnsi="Verdana" w:cs="Arial"/>
          <w:b/>
          <w:sz w:val="22"/>
          <w:szCs w:val="22"/>
        </w:rPr>
        <w:t xml:space="preserve">м</w:t>
      </w:r>
      <w:r>
        <w:rPr>
          <w:rFonts w:ascii="Verdana" w:hAnsi="Verdana" w:cs="Arial"/>
          <w:b/>
          <w:sz w:val="22"/>
          <w:szCs w:val="22"/>
        </w:rPr>
        <w:t xml:space="preserve"> и </w:t>
      </w:r>
      <w:r>
        <w:rPr>
          <w:rFonts w:ascii="Verdana" w:hAnsi="Verdana" w:cs="Arial"/>
          <w:b/>
          <w:sz w:val="22"/>
          <w:szCs w:val="22"/>
        </w:rPr>
        <w:t xml:space="preserve">субпод</w:t>
      </w:r>
      <w:r>
        <w:rPr>
          <w:rFonts w:ascii="Verdana" w:hAnsi="Verdana" w:cs="Arial"/>
          <w:b/>
          <w:sz w:val="22"/>
          <w:szCs w:val="22"/>
        </w:rPr>
        <w:t xml:space="preserve">рядчика</w:t>
      </w:r>
      <w:r>
        <w:rPr>
          <w:rFonts w:ascii="Verdana" w:hAnsi="Verdana" w:cs="Arial"/>
          <w:b/>
          <w:sz w:val="22"/>
          <w:szCs w:val="22"/>
        </w:rPr>
        <w:t xml:space="preserve">ми</w:t>
      </w:r>
      <w:r>
        <w:rPr>
          <w:rFonts w:ascii="Verdana" w:hAnsi="Verdana" w:cs="Arial"/>
          <w:b/>
          <w:sz w:val="22"/>
          <w:szCs w:val="22"/>
        </w:rPr>
        <w:t xml:space="preserve">*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 w:val="0"/>
          <w:bCs w:val="0"/>
          <w:color w:val="000000"/>
          <w:sz w:val="22"/>
          <w:szCs w:val="22"/>
          <w:highlight w:val="none"/>
        </w:rPr>
        <w:t xml:space="preserve">(</w:t>
      </w:r>
      <w:r>
        <w:rPr>
          <w:rFonts w:ascii="Verdana" w:hAnsi="Verdana" w:cs="Arial"/>
          <w:b w:val="0"/>
          <w:bCs w:val="0"/>
          <w:color w:val="000000"/>
          <w:sz w:val="22"/>
          <w:szCs w:val="22"/>
          <w:highlight w:val="none"/>
          <w:u w:val="single"/>
        </w:rPr>
        <w:t xml:space="preserve">заполняется только в случае привлечения к выполнению работ субподрядчиков</w:t>
      </w:r>
      <w:r>
        <w:rPr>
          <w:rFonts w:ascii="Verdana" w:hAnsi="Verdana" w:cs="Arial"/>
          <w:b w:val="0"/>
          <w:bCs w:val="0"/>
          <w:color w:val="000000"/>
          <w:sz w:val="22"/>
          <w:szCs w:val="22"/>
          <w:highlight w:val="none"/>
        </w:rPr>
        <w:t xml:space="preserve">)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</w:rPr>
        <w:t xml:space="preserve">Наименов</w:t>
      </w:r>
      <w:r>
        <w:rPr>
          <w:rFonts w:ascii="Verdana" w:hAnsi="Verdana" w:cs="Arial"/>
          <w:b/>
          <w:sz w:val="22"/>
          <w:szCs w:val="22"/>
        </w:rPr>
        <w:t xml:space="preserve">ание и адрес Прет</w:t>
      </w:r>
      <w:r>
        <w:rPr>
          <w:rFonts w:ascii="Verdana" w:hAnsi="Verdana" w:cs="Arial"/>
          <w:b/>
          <w:sz w:val="22"/>
          <w:szCs w:val="22"/>
        </w:rPr>
        <w:t xml:space="preserve">ендента</w:t>
      </w:r>
      <w:r>
        <w:rPr>
          <w:rFonts w:ascii="Verdana" w:hAnsi="Verdana" w:cs="Arial"/>
          <w:sz w:val="22"/>
          <w:szCs w:val="22"/>
        </w:rPr>
        <w:t xml:space="preserve">: _________</w:t>
      </w:r>
      <w:r>
        <w:rPr>
          <w:rFonts w:ascii="Verdana" w:hAnsi="Verdana" w:cs="Arial"/>
          <w:sz w:val="22"/>
          <w:szCs w:val="22"/>
        </w:rPr>
        <w:t xml:space="preserve">__________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2"/>
        <w:gridCol w:w="2338"/>
        <w:gridCol w:w="2078"/>
        <w:gridCol w:w="1539"/>
        <w:gridCol w:w="1594"/>
        <w:gridCol w:w="2514"/>
      </w:tblGrid>
      <w:tr>
        <w:tblPrEx/>
        <w:trPr>
          <w:cantSplit/>
        </w:trPr>
        <w:tc>
          <w:tcPr>
            <w:tcW w:w="642" w:type="dxa"/>
            <w:vAlign w:val="center"/>
            <w:vMerge w:val="restart"/>
            <w:textDirection w:val="lrTb"/>
            <w:noWrap w:val="false"/>
          </w:tcPr>
          <w:p>
            <w:pPr>
              <w:pStyle w:val="1232"/>
              <w:ind w:left="0" w:right="0" w:firstLine="57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</w:rPr>
            </w:r>
            <w:r>
              <w:rPr>
                <w:rFonts w:ascii="Verdana" w:hAnsi="Verdana" w:cs="Arial"/>
                <w:b/>
                <w:sz w:val="20"/>
              </w:rPr>
            </w:r>
          </w:p>
        </w:tc>
        <w:tc>
          <w:tcPr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Наименование 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 xml:space="preserve">работ</w:t>
            </w:r>
            <w:r>
              <w:rPr>
                <w:rFonts w:ascii="Verdana" w:hAnsi="Verdana" w:cs="Arial"/>
                <w:b/>
                <w:sz w:val="20"/>
                <w:lang w:val="en-US"/>
              </w:rPr>
            </w:r>
            <w:r>
              <w:rPr>
                <w:rFonts w:ascii="Verdana" w:hAnsi="Verdana" w:cs="Arial"/>
                <w:b/>
                <w:sz w:val="20"/>
                <w:lang w:val="en-US"/>
              </w:rPr>
            </w:r>
          </w:p>
        </w:tc>
        <w:tc>
          <w:tcPr>
            <w:tcW w:w="2078" w:type="dxa"/>
            <w:vAlign w:val="center"/>
            <w:vMerge w:val="restart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</w:rPr>
              <w:t xml:space="preserve">аимено</w:t>
            </w:r>
            <w:r>
              <w:rPr>
                <w:rFonts w:ascii="Verdana" w:hAnsi="Verdana" w:cs="Arial"/>
                <w:b/>
                <w:sz w:val="20"/>
              </w:rPr>
              <w:t xml:space="preserve">ва</w:t>
            </w:r>
            <w:r>
              <w:rPr>
                <w:rFonts w:ascii="Verdana" w:hAnsi="Verdana" w:cs="Arial"/>
                <w:b/>
                <w:sz w:val="20"/>
              </w:rPr>
              <w:t xml:space="preserve">ние органи</w:t>
            </w:r>
            <w:r>
              <w:rPr>
                <w:rFonts w:ascii="Verdana" w:hAnsi="Verdana" w:cs="Arial"/>
                <w:b/>
                <w:sz w:val="20"/>
              </w:rPr>
              <w:t xml:space="preserve">з</w:t>
            </w:r>
            <w:r>
              <w:rPr>
                <w:rFonts w:ascii="Verdana" w:hAnsi="Verdana" w:cs="Arial"/>
                <w:b/>
                <w:sz w:val="20"/>
              </w:rPr>
              <w:t xml:space="preserve">ации, </w:t>
            </w:r>
            <w:r>
              <w:rPr>
                <w:rFonts w:ascii="Verdana" w:hAnsi="Verdana" w:cs="Arial"/>
                <w:b/>
                <w:sz w:val="20"/>
              </w:rPr>
              <w:t xml:space="preserve">выполн</w:t>
            </w:r>
            <w:r>
              <w:rPr>
                <w:rFonts w:ascii="Verdana" w:hAnsi="Verdana" w:cs="Arial"/>
                <w:b/>
                <w:sz w:val="20"/>
              </w:rPr>
              <w:t xml:space="preserve">я</w:t>
            </w:r>
            <w:r>
              <w:rPr>
                <w:rFonts w:ascii="Verdana" w:hAnsi="Verdana" w:cs="Arial"/>
                <w:b/>
                <w:sz w:val="20"/>
              </w:rPr>
              <w:t xml:space="preserve">ющей</w:t>
            </w:r>
            <w:r>
              <w:rPr>
                <w:rFonts w:ascii="Verdana" w:hAnsi="Verdana" w:cs="Arial"/>
                <w:b/>
                <w:sz w:val="20"/>
              </w:rPr>
              <w:t xml:space="preserve"> данны</w:t>
            </w:r>
            <w:r>
              <w:rPr>
                <w:rFonts w:ascii="Verdana" w:hAnsi="Verdana" w:cs="Arial"/>
                <w:b/>
                <w:sz w:val="20"/>
              </w:rPr>
              <w:t xml:space="preserve">й объем </w:t>
            </w:r>
            <w:r>
              <w:rPr>
                <w:rFonts w:ascii="Verdana" w:hAnsi="Verdana" w:cs="Arial"/>
                <w:b/>
                <w:sz w:val="20"/>
              </w:rPr>
              <w:t xml:space="preserve">работ</w:t>
            </w:r>
            <w:r>
              <w:rPr>
                <w:rFonts w:ascii="Verdana" w:hAnsi="Verdana" w:cs="Arial"/>
                <w:b/>
                <w:sz w:val="20"/>
              </w:rPr>
              <w:t xml:space="preserve">, И</w:t>
            </w:r>
            <w:r>
              <w:rPr>
                <w:rFonts w:ascii="Verdana" w:hAnsi="Verdana" w:cs="Arial"/>
                <w:b/>
                <w:sz w:val="20"/>
              </w:rPr>
              <w:t xml:space="preserve">НН</w:t>
            </w:r>
            <w:r>
              <w:rPr>
                <w:rFonts w:ascii="Verdana" w:hAnsi="Verdana" w:cs="Arial"/>
                <w:b/>
                <w:sz w:val="20"/>
              </w:rPr>
            </w:r>
            <w:r>
              <w:rPr>
                <w:rFonts w:ascii="Verdana" w:hAnsi="Verdana" w:cs="Arial"/>
                <w:b/>
                <w:sz w:val="20"/>
              </w:rPr>
            </w:r>
          </w:p>
        </w:tc>
        <w:tc>
          <w:tcPr>
            <w:gridSpan w:val="2"/>
            <w:tcW w:w="3133" w:type="dxa"/>
            <w:vAlign w:val="center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Стоимость 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 xml:space="preserve">работ</w:t>
            </w:r>
            <w:r>
              <w:rPr>
                <w:rFonts w:ascii="Verdana" w:hAnsi="Verdana" w:cs="Arial"/>
                <w:b/>
                <w:sz w:val="20"/>
                <w:lang w:val="en-US"/>
              </w:rPr>
            </w:r>
            <w:r>
              <w:rPr>
                <w:rFonts w:ascii="Verdana" w:hAnsi="Verdana" w:cs="Arial"/>
                <w:b/>
                <w:sz w:val="20"/>
                <w:lang w:val="en-US"/>
              </w:rPr>
            </w:r>
          </w:p>
        </w:tc>
        <w:tc>
          <w:tcPr>
            <w:tcW w:w="2514" w:type="dxa"/>
            <w:vAlign w:val="center"/>
            <w:vMerge w:val="restart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Сроки в</w:t>
            </w:r>
            <w:r>
              <w:rPr>
                <w:rFonts w:ascii="Verdana" w:hAnsi="Verdana" w:cs="Arial"/>
                <w:b/>
                <w:sz w:val="20"/>
              </w:rPr>
              <w:t xml:space="preserve">ыполнения </w:t>
            </w:r>
            <w:r>
              <w:rPr>
                <w:rFonts w:ascii="Verdana" w:hAnsi="Verdana" w:cs="Arial"/>
                <w:bCs/>
                <w:sz w:val="20"/>
              </w:rPr>
              <w:t xml:space="preserve">(начало и окончание)</w:t>
            </w:r>
            <w:r>
              <w:rPr>
                <w:rFonts w:ascii="Verdana" w:hAnsi="Verdana" w:cs="Arial"/>
                <w:b/>
                <w:sz w:val="20"/>
              </w:rPr>
            </w:r>
            <w:r>
              <w:rPr>
                <w:rFonts w:ascii="Verdana" w:hAnsi="Verdana" w:cs="Arial"/>
                <w:b/>
                <w:sz w:val="20"/>
              </w:rPr>
            </w:r>
          </w:p>
        </w:tc>
      </w:tr>
      <w:tr>
        <w:tblPrEx/>
        <w:trPr>
          <w:cantSplit/>
        </w:trPr>
        <w:tc>
          <w:tcPr>
            <w:tcW w:w="642" w:type="dxa"/>
            <w:vAlign w:val="top"/>
            <w:vMerge w:val="continue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vAlign w:val="top"/>
            <w:vMerge w:val="continue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vAlign w:val="top"/>
            <w:vMerge w:val="continue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в ден</w:t>
            </w:r>
            <w:r>
              <w:rPr>
                <w:rFonts w:ascii="Verdana" w:hAnsi="Verdana" w:cs="Arial"/>
                <w:sz w:val="20"/>
              </w:rPr>
              <w:t xml:space="preserve">ежн</w:t>
            </w:r>
            <w:r>
              <w:rPr>
                <w:rFonts w:ascii="Verdana" w:hAnsi="Verdana" w:cs="Arial"/>
                <w:sz w:val="20"/>
              </w:rPr>
              <w:t xml:space="preserve">ом выражении, руб. (без Н</w:t>
            </w:r>
            <w:r>
              <w:rPr>
                <w:rFonts w:ascii="Verdana" w:hAnsi="Verdana" w:cs="Arial"/>
                <w:sz w:val="20"/>
              </w:rPr>
              <w:t xml:space="preserve">ДС)</w: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vAlign w:val="center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в % от</w:t>
            </w:r>
            <w:r>
              <w:rPr>
                <w:rFonts w:ascii="Verdana" w:hAnsi="Verdana" w:cs="Arial"/>
                <w:sz w:val="20"/>
              </w:rPr>
              <w:t xml:space="preserve"> общей с</w:t>
            </w:r>
            <w:r>
              <w:rPr>
                <w:rFonts w:ascii="Verdana" w:hAnsi="Verdana" w:cs="Arial"/>
                <w:sz w:val="20"/>
              </w:rPr>
              <w:t xml:space="preserve">тоимости р</w:t>
            </w:r>
            <w:r>
              <w:rPr>
                <w:rFonts w:ascii="Verdana" w:hAnsi="Verdana" w:cs="Arial"/>
                <w:sz w:val="20"/>
              </w:rPr>
              <w:t xml:space="preserve">аб</w:t>
            </w:r>
            <w:r>
              <w:rPr>
                <w:rFonts w:ascii="Verdana" w:hAnsi="Verdana" w:cs="Arial"/>
                <w:sz w:val="20"/>
              </w:rPr>
              <w:t xml:space="preserve">от</w: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vAlign w:val="top"/>
            <w:vMerge w:val="continue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/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/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/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/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33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07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</w:tr>
      <w:tr>
        <w:tblPrEx/>
        <w:trPr/>
        <w:tc>
          <w:tcPr>
            <w:gridSpan w:val="3"/>
            <w:tcW w:w="5058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ИТОГО</w: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39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159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100%</w:t>
            </w:r>
            <w:r>
              <w:rPr>
                <w:rFonts w:ascii="Verdana" w:hAnsi="Verdana" w:cs="Arial"/>
                <w:sz w:val="20"/>
              </w:rPr>
            </w:r>
            <w:r>
              <w:rPr>
                <w:rFonts w:ascii="Verdana" w:hAnsi="Verdana" w:cs="Arial"/>
                <w:sz w:val="20"/>
              </w:rPr>
            </w:r>
          </w:p>
        </w:tc>
        <w:tc>
          <w:tcPr>
            <w:tcW w:w="2514" w:type="dxa"/>
            <w:vAlign w:val="top"/>
            <w:textDirection w:val="lrTb"/>
            <w:noWrap w:val="false"/>
          </w:tcPr>
          <w:p>
            <w:pPr>
              <w:pStyle w:val="1232"/>
              <w:ind w:left="0" w:right="0"/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Х</w:t>
            </w:r>
            <w:r>
              <w:rPr>
                <w:rFonts w:ascii="Verdana" w:hAnsi="Verdana" w:cs="Arial"/>
                <w:sz w:val="20"/>
                <w:lang w:val="en-US"/>
              </w:rPr>
            </w:r>
            <w:r>
              <w:rPr>
                <w:rFonts w:ascii="Verdana" w:hAnsi="Verdana" w:cs="Arial"/>
                <w:sz w:val="20"/>
                <w:lang w:val="en-US"/>
              </w:rPr>
            </w:r>
          </w:p>
        </w:tc>
      </w:tr>
    </w:tbl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</w:t>
      </w:r>
      <w:r>
        <w:rPr>
          <w:rFonts w:ascii="Verdana" w:hAnsi="Verdana" w:cs="Arial"/>
        </w:rPr>
        <w:t xml:space="preserve">______      </w:t>
        <w:tab/>
        <w:tab/>
        <w:t xml:space="preserve">_________</w:t>
      </w:r>
      <w:r>
        <w:rPr>
          <w:rFonts w:ascii="Verdana" w:hAnsi="Verdana" w:cs="Arial"/>
        </w:rPr>
        <w:t xml:space="preserve">______   </w:t>
      </w:r>
      <w:r>
        <w:rPr>
          <w:rFonts w:ascii="Verdana" w:hAnsi="Verdana" w:cs="Arial"/>
        </w:rPr>
        <w:t xml:space="preserve">  </w:t>
        <w:tab/>
        <w:t xml:space="preserve">_____</w:t>
      </w:r>
      <w:r>
        <w:rPr>
          <w:rFonts w:ascii="Verdana" w:hAnsi="Verdana" w:cs="Arial"/>
        </w:rPr>
        <w:t xml:space="preserve">______</w:t>
      </w:r>
      <w:r>
        <w:rPr>
          <w:rFonts w:ascii="Verdana" w:hAnsi="Verdana" w:cs="Arial"/>
        </w:rPr>
        <w:t xml:space="preserve">_</w:t>
      </w:r>
      <w:r>
        <w:rPr>
          <w:rFonts w:ascii="Verdana" w:hAnsi="Verdana" w:cs="Arial"/>
        </w:rPr>
        <w:t xml:space="preserve">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190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(Д</w:t>
      </w:r>
      <w:r>
        <w:rPr>
          <w:rFonts w:ascii="Verdana" w:hAnsi="Verdana" w:cs="Arial"/>
          <w:i/>
          <w:vertAlign w:val="superscript"/>
        </w:rPr>
        <w:t xml:space="preserve">ол</w:t>
      </w:r>
      <w:r>
        <w:rPr>
          <w:rFonts w:ascii="Verdana" w:hAnsi="Verdana" w:cs="Arial"/>
          <w:i/>
          <w:vertAlign w:val="superscript"/>
        </w:rPr>
        <w:t xml:space="preserve">жность)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ab/>
        <w:t xml:space="preserve">    (Под</w:t>
      </w:r>
      <w:r>
        <w:rPr>
          <w:rFonts w:ascii="Verdana" w:hAnsi="Verdana" w:cs="Arial"/>
          <w:i/>
          <w:vertAlign w:val="superscript"/>
        </w:rPr>
        <w:t xml:space="preserve">пись руководит</w:t>
      </w:r>
      <w:r>
        <w:rPr>
          <w:rFonts w:ascii="Verdana" w:hAnsi="Verdana" w:cs="Arial"/>
          <w:i/>
          <w:vertAlign w:val="superscript"/>
        </w:rPr>
        <w:t xml:space="preserve">еля)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       </w:t>
        <w:tab/>
        <w:t xml:space="preserve">     (ФИО)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190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        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                 </w:t>
      </w:r>
      <w:r>
        <w:rPr>
          <w:rFonts w:ascii="Verdana" w:hAnsi="Verdana" w:cs="Arial"/>
          <w:i/>
          <w:vertAlign w:val="superscript"/>
        </w:rPr>
        <w:t xml:space="preserve">  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jc w:val="left"/>
        <w:widowControl w:val="off"/>
        <w:tabs>
          <w:tab w:val="left" w:pos="6946" w:leader="none"/>
        </w:tabs>
        <w:rPr>
          <w:rFonts w:ascii="Verdana" w:hAnsi="Verdana" w:cs="Arial"/>
          <w:sz w:val="20"/>
          <w:szCs w:val="20"/>
          <w:highlight w:val="none"/>
        </w:rPr>
      </w:pPr>
      <w:r>
        <w:rPr>
          <w:rFonts w:ascii="Verdana" w:hAnsi="Verdana" w:cs="Arial"/>
          <w:sz w:val="20"/>
          <w:szCs w:val="20"/>
        </w:rPr>
        <w:t xml:space="preserve">Ф</w:t>
      </w:r>
      <w:r>
        <w:rPr>
          <w:rFonts w:ascii="Verdana" w:hAnsi="Verdana" w:cs="Arial"/>
          <w:sz w:val="20"/>
          <w:szCs w:val="20"/>
        </w:rPr>
        <w:t xml:space="preserve">И</w:t>
      </w:r>
      <w:r>
        <w:rPr>
          <w:rFonts w:ascii="Verdana" w:hAnsi="Verdana" w:cs="Arial"/>
          <w:sz w:val="20"/>
          <w:szCs w:val="20"/>
        </w:rPr>
        <w:t xml:space="preserve">О; телефон</w:t>
      </w:r>
      <w:r>
        <w:rPr>
          <w:rFonts w:ascii="Verdana" w:hAnsi="Verdana" w:cs="Arial"/>
          <w:sz w:val="20"/>
          <w:szCs w:val="20"/>
        </w:rPr>
        <w:t xml:space="preserve">; e</w:t>
      </w:r>
      <w:r>
        <w:rPr>
          <w:rFonts w:ascii="Verdana" w:hAnsi="Verdana" w:cs="Arial"/>
          <w:sz w:val="20"/>
          <w:szCs w:val="20"/>
        </w:rPr>
        <w:t xml:space="preserve">-mail</w:t>
      </w:r>
      <w:r>
        <w:rPr>
          <w:rFonts w:ascii="Verdana" w:hAnsi="Verdana" w:cs="Arial"/>
          <w:sz w:val="20"/>
          <w:szCs w:val="20"/>
          <w:highlight w:val="none"/>
        </w:rPr>
      </w:r>
      <w:r>
        <w:rPr>
          <w:rFonts w:ascii="Verdana" w:hAnsi="Verdana" w:cs="Arial"/>
          <w:sz w:val="20"/>
          <w:szCs w:val="20"/>
          <w:highlight w:val="none"/>
        </w:rPr>
      </w:r>
    </w:p>
    <w:p>
      <w:pPr>
        <w:jc w:val="lef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lef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ff0000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ff0000"/>
          <w:highlight w:val="none"/>
        </w:rPr>
      </w:pPr>
      <w:r>
        <w:rPr>
          <w:rFonts w:ascii="Verdana" w:hAnsi="Verdana" w:cs="Arial"/>
          <w:sz w:val="20"/>
          <w:szCs w:val="20"/>
          <w:highlight w:val="none"/>
        </w:rPr>
      </w:r>
      <w:r>
        <w:rPr>
          <w:rFonts w:ascii="Verdana" w:hAnsi="Verdana" w:cs="Arial"/>
          <w:b/>
          <w:color w:val="ff0000"/>
        </w:rPr>
        <w:t xml:space="preserve">* В случае привлечения субподрядчиков Претендент обязан предоставить пакет документов</w:t>
      </w:r>
      <w:r>
        <w:rPr>
          <w:rFonts w:ascii="Verdana" w:hAnsi="Verdana" w:cs="Arial"/>
          <w:b/>
          <w:color w:val="ff0000"/>
        </w:rPr>
        <w:t xml:space="preserve">, предусмотренных пунктами </w:t>
      </w:r>
      <w:r>
        <w:rPr>
          <w:rFonts w:ascii="Verdana" w:hAnsi="Verdana" w:cs="Arial"/>
          <w:b/>
          <w:color w:val="ff0000"/>
        </w:rPr>
        <w:t xml:space="preserve">3</w:t>
      </w:r>
      <w:r>
        <w:rPr>
          <w:rFonts w:ascii="Verdana" w:hAnsi="Verdana" w:cs="Arial"/>
          <w:b/>
          <w:color w:val="ff0000"/>
        </w:rPr>
        <w:t xml:space="preserve">.3.3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</w:rPr>
        <w:t xml:space="preserve">–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</w:rPr>
        <w:t xml:space="preserve">3</w:t>
      </w:r>
      <w:r>
        <w:rPr>
          <w:rFonts w:ascii="Verdana" w:hAnsi="Verdana" w:cs="Arial"/>
          <w:b/>
          <w:color w:val="ff0000"/>
        </w:rPr>
        <w:t xml:space="preserve">.</w:t>
      </w:r>
      <w:r>
        <w:rPr>
          <w:rFonts w:ascii="Verdana" w:hAnsi="Verdana" w:cs="Arial"/>
          <w:b/>
          <w:color w:val="ff0000"/>
        </w:rPr>
        <w:t xml:space="preserve">3.4 и </w:t>
      </w:r>
      <w:r>
        <w:rPr>
          <w:rFonts w:ascii="Verdana" w:hAnsi="Verdana" w:cs="Arial"/>
          <w:b/>
          <w:color w:val="ff0000"/>
        </w:rPr>
        <w:t xml:space="preserve">3</w:t>
      </w:r>
      <w:r>
        <w:rPr>
          <w:rFonts w:ascii="Verdana" w:hAnsi="Verdana" w:cs="Arial"/>
          <w:b/>
          <w:color w:val="ff0000"/>
        </w:rPr>
        <w:t xml:space="preserve">.3.6</w:t>
      </w:r>
      <w:r>
        <w:rPr>
          <w:rFonts w:ascii="Verdana" w:hAnsi="Verdana" w:cs="Arial"/>
          <w:b/>
          <w:color w:val="ff0000"/>
        </w:rPr>
        <w:t xml:space="preserve"> Инструк</w:t>
      </w:r>
      <w:r>
        <w:rPr>
          <w:rFonts w:ascii="Verdana" w:hAnsi="Verdana" w:cs="Arial"/>
          <w:b/>
          <w:color w:val="ff0000"/>
        </w:rPr>
        <w:t xml:space="preserve">ции по участию в отборе,</w:t>
      </w:r>
      <w:r>
        <w:rPr>
          <w:rFonts w:ascii="Verdana" w:hAnsi="Verdana" w:cs="Arial"/>
          <w:b/>
          <w:color w:val="ff0000"/>
        </w:rPr>
        <w:t xml:space="preserve"> по каждому субподрядчику</w:t>
      </w:r>
      <w:r>
        <w:rPr>
          <w:rFonts w:ascii="Verdana" w:hAnsi="Verdana" w:cs="Arial"/>
          <w:b/>
          <w:color w:val="ff0000"/>
        </w:rPr>
        <w:t xml:space="preserve">!</w:t>
      </w:r>
      <w:r>
        <w:rPr>
          <w:rFonts w:ascii="Verdana" w:hAnsi="Verdana" w:cs="Arial"/>
          <w:b/>
          <w:bCs/>
          <w:color w:val="ff0000"/>
          <w:highlight w:val="none"/>
        </w:rPr>
      </w:r>
      <w:r>
        <w:rPr>
          <w:rFonts w:ascii="Verdana" w:hAnsi="Verdana" w:cs="Arial"/>
          <w:b/>
          <w:bCs/>
          <w:color w:val="ff0000"/>
          <w:highlight w:val="none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ff0000"/>
          <w:highlight w:val="none"/>
        </w:rPr>
      </w:pPr>
      <w:r>
        <w:rPr>
          <w:rFonts w:ascii="Verdana" w:hAnsi="Verdana" w:cs="Arial"/>
          <w:b/>
          <w:bCs/>
          <w:color w:val="ff0000"/>
          <w:highlight w:val="none"/>
        </w:rPr>
      </w:r>
      <w:r>
        <w:rPr>
          <w:rFonts w:ascii="Verdana" w:hAnsi="Verdana" w:cs="Arial"/>
          <w:b/>
          <w:bCs/>
          <w:color w:val="ff0000"/>
          <w:highlight w:val="none"/>
        </w:rPr>
      </w:r>
      <w:r>
        <w:rPr>
          <w:rFonts w:ascii="Verdana" w:hAnsi="Verdana" w:cs="Arial"/>
          <w:b/>
          <w:bCs/>
          <w:color w:val="ff0000"/>
          <w:highlight w:val="none"/>
        </w:rPr>
      </w:r>
    </w:p>
    <w:p>
      <w:pPr>
        <w:pStyle w:val="119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Инструкци</w:t>
      </w:r>
      <w:r>
        <w:rPr>
          <w:rFonts w:ascii="Verdana" w:hAnsi="Verdana" w:cs="Arial"/>
          <w:b/>
        </w:rPr>
        <w:t xml:space="preserve">я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 xml:space="preserve">по заполнению</w:t>
      </w:r>
      <w:r>
        <w:rPr>
          <w:rFonts w:ascii="Verdana" w:hAnsi="Verdana" w:cs="Arial"/>
          <w:b/>
        </w:rPr>
      </w:r>
      <w:r>
        <w:rPr>
          <w:rFonts w:ascii="Verdana" w:hAnsi="Verdana" w:cs="Arial"/>
          <w:b/>
        </w:rPr>
      </w:r>
    </w:p>
    <w:p>
      <w:pPr>
        <w:pStyle w:val="119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</w:r>
      <w:r>
        <w:rPr>
          <w:rFonts w:ascii="Verdana" w:hAnsi="Verdana" w:cs="Arial"/>
          <w:b/>
        </w:rPr>
      </w:r>
      <w:r>
        <w:rPr>
          <w:rFonts w:ascii="Verdana" w:hAnsi="Verdana" w:cs="Arial"/>
          <w:b/>
        </w:rPr>
      </w:r>
    </w:p>
    <w:p>
      <w:pPr>
        <w:pStyle w:val="1190"/>
        <w:numPr>
          <w:ilvl w:val="3"/>
          <w:numId w:val="93"/>
        </w:numPr>
        <w:ind w:left="284" w:hanging="284"/>
        <w:jc w:val="both"/>
        <w:spacing w:after="60"/>
        <w:tabs>
          <w:tab w:val="left" w:pos="284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Данн</w:t>
      </w:r>
      <w:r>
        <w:rPr>
          <w:rFonts w:ascii="Verdana" w:hAnsi="Verdana" w:cs="Arial"/>
          <w:sz w:val="20"/>
          <w:szCs w:val="20"/>
        </w:rPr>
        <w:t xml:space="preserve">а</w:t>
      </w:r>
      <w:r>
        <w:rPr>
          <w:rFonts w:ascii="Verdana" w:hAnsi="Verdana" w:cs="Arial"/>
          <w:sz w:val="20"/>
          <w:szCs w:val="20"/>
        </w:rPr>
        <w:t xml:space="preserve">я форма за</w:t>
      </w:r>
      <w:r>
        <w:rPr>
          <w:rFonts w:ascii="Verdana" w:hAnsi="Verdana" w:cs="Arial"/>
          <w:sz w:val="20"/>
          <w:szCs w:val="20"/>
        </w:rPr>
        <w:t xml:space="preserve">полняется</w:t>
      </w:r>
      <w:r>
        <w:rPr>
          <w:rFonts w:ascii="Verdana" w:hAnsi="Verdana" w:cs="Arial"/>
          <w:sz w:val="20"/>
          <w:szCs w:val="20"/>
        </w:rPr>
        <w:t xml:space="preserve"> только в том </w:t>
      </w:r>
      <w:r>
        <w:rPr>
          <w:rFonts w:ascii="Verdana" w:hAnsi="Verdana" w:cs="Arial"/>
          <w:sz w:val="20"/>
          <w:szCs w:val="20"/>
        </w:rPr>
        <w:t xml:space="preserve">случае,</w:t>
      </w:r>
      <w:r>
        <w:rPr>
          <w:rFonts w:ascii="Verdana" w:hAnsi="Verdana" w:cs="Arial"/>
          <w:sz w:val="20"/>
          <w:szCs w:val="20"/>
        </w:rPr>
        <w:t xml:space="preserve"> есл</w:t>
      </w:r>
      <w:r>
        <w:rPr>
          <w:rFonts w:ascii="Verdana" w:hAnsi="Verdana" w:cs="Arial"/>
          <w:sz w:val="20"/>
          <w:szCs w:val="20"/>
        </w:rPr>
        <w:t xml:space="preserve">и предложение данного от</w:t>
      </w:r>
      <w:r>
        <w:rPr>
          <w:rFonts w:ascii="Verdana" w:hAnsi="Verdana" w:cs="Arial"/>
          <w:sz w:val="20"/>
          <w:szCs w:val="20"/>
        </w:rPr>
        <w:t xml:space="preserve">бо</w:t>
      </w:r>
      <w:r>
        <w:rPr>
          <w:rFonts w:ascii="Verdana" w:hAnsi="Verdana" w:cs="Arial"/>
          <w:sz w:val="20"/>
          <w:szCs w:val="20"/>
        </w:rPr>
        <w:t xml:space="preserve">ра подается ген</w:t>
      </w:r>
      <w:r>
        <w:rPr>
          <w:rFonts w:ascii="Verdana" w:hAnsi="Verdana" w:cs="Arial"/>
          <w:sz w:val="20"/>
          <w:szCs w:val="20"/>
        </w:rPr>
        <w:t xml:space="preserve">еральным по</w:t>
      </w:r>
      <w:r>
        <w:rPr>
          <w:rFonts w:ascii="Verdana" w:hAnsi="Verdana" w:cs="Arial"/>
          <w:sz w:val="20"/>
          <w:szCs w:val="20"/>
        </w:rPr>
        <w:t xml:space="preserve">дрядчиком.   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numPr>
          <w:ilvl w:val="3"/>
          <w:numId w:val="93"/>
        </w:numPr>
        <w:ind w:left="284" w:hanging="284"/>
        <w:jc w:val="both"/>
        <w:tabs>
          <w:tab w:val="left" w:pos="284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В данно</w:t>
      </w:r>
      <w:r>
        <w:rPr>
          <w:rFonts w:ascii="Verdana" w:hAnsi="Verdana" w:cs="Arial"/>
          <w:sz w:val="20"/>
          <w:szCs w:val="20"/>
        </w:rPr>
        <w:t xml:space="preserve">й форме</w:t>
      </w:r>
      <w:r>
        <w:rPr>
          <w:rFonts w:ascii="Verdana" w:hAnsi="Verdana" w:cs="Arial"/>
          <w:sz w:val="20"/>
          <w:szCs w:val="20"/>
        </w:rPr>
        <w:t xml:space="preserve"> генера</w:t>
      </w:r>
      <w:r>
        <w:rPr>
          <w:rFonts w:ascii="Verdana" w:hAnsi="Verdana" w:cs="Arial"/>
          <w:sz w:val="20"/>
          <w:szCs w:val="20"/>
        </w:rPr>
        <w:t xml:space="preserve">льный п</w:t>
      </w:r>
      <w:r>
        <w:rPr>
          <w:rFonts w:ascii="Verdana" w:hAnsi="Verdana" w:cs="Arial"/>
          <w:sz w:val="20"/>
          <w:szCs w:val="20"/>
        </w:rPr>
        <w:t xml:space="preserve">одрядчик</w:t>
      </w:r>
      <w:r>
        <w:rPr>
          <w:rFonts w:ascii="Verdana" w:hAnsi="Verdana" w:cs="Arial"/>
          <w:sz w:val="20"/>
          <w:szCs w:val="20"/>
        </w:rPr>
        <w:t xml:space="preserve"> ука</w:t>
      </w:r>
      <w:r>
        <w:rPr>
          <w:rFonts w:ascii="Verdana" w:hAnsi="Verdana" w:cs="Arial"/>
          <w:sz w:val="20"/>
          <w:szCs w:val="20"/>
        </w:rPr>
        <w:t xml:space="preserve">зыва</w:t>
      </w:r>
      <w:r>
        <w:rPr>
          <w:rFonts w:ascii="Verdana" w:hAnsi="Verdana" w:cs="Arial"/>
          <w:sz w:val="20"/>
          <w:szCs w:val="20"/>
        </w:rPr>
        <w:t xml:space="preserve">ет: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numPr>
          <w:ilvl w:val="0"/>
          <w:numId w:val="94"/>
        </w:numPr>
        <w:ind w:left="284" w:firstLine="0"/>
        <w:jc w:val="both"/>
        <w:tabs>
          <w:tab w:val="left" w:pos="426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перечень выпо</w:t>
      </w:r>
      <w:r>
        <w:rPr>
          <w:rFonts w:ascii="Verdana" w:hAnsi="Verdana" w:cs="Arial"/>
          <w:sz w:val="20"/>
          <w:szCs w:val="20"/>
        </w:rPr>
        <w:t xml:space="preserve">лняемых г</w:t>
      </w:r>
      <w:r>
        <w:rPr>
          <w:rFonts w:ascii="Verdana" w:hAnsi="Verdana" w:cs="Arial"/>
          <w:sz w:val="20"/>
          <w:szCs w:val="20"/>
        </w:rPr>
        <w:t xml:space="preserve">ен</w:t>
      </w:r>
      <w:r>
        <w:rPr>
          <w:rFonts w:ascii="Verdana" w:hAnsi="Verdana" w:cs="Arial"/>
          <w:sz w:val="20"/>
          <w:szCs w:val="20"/>
        </w:rPr>
        <w:t xml:space="preserve">еральны</w:t>
      </w:r>
      <w:r>
        <w:rPr>
          <w:rFonts w:ascii="Verdana" w:hAnsi="Verdana" w:cs="Arial"/>
          <w:sz w:val="20"/>
          <w:szCs w:val="20"/>
        </w:rPr>
        <w:t xml:space="preserve">м </w:t>
      </w:r>
      <w:r>
        <w:rPr>
          <w:rFonts w:ascii="Verdana" w:hAnsi="Verdana" w:cs="Arial"/>
          <w:sz w:val="20"/>
          <w:szCs w:val="20"/>
        </w:rPr>
        <w:t xml:space="preserve">подряд</w:t>
      </w:r>
      <w:r>
        <w:rPr>
          <w:rFonts w:ascii="Verdana" w:hAnsi="Verdana" w:cs="Arial"/>
          <w:sz w:val="20"/>
          <w:szCs w:val="20"/>
        </w:rPr>
        <w:t xml:space="preserve">чиком и</w:t>
      </w:r>
      <w:r>
        <w:rPr>
          <w:rFonts w:ascii="Verdana" w:hAnsi="Verdana" w:cs="Arial"/>
          <w:sz w:val="20"/>
          <w:szCs w:val="20"/>
        </w:rPr>
        <w:t xml:space="preserve"> каждым субпо</w:t>
      </w:r>
      <w:r>
        <w:rPr>
          <w:rFonts w:ascii="Verdana" w:hAnsi="Verdana" w:cs="Arial"/>
          <w:sz w:val="20"/>
          <w:szCs w:val="20"/>
        </w:rPr>
        <w:t xml:space="preserve">дрядчи</w:t>
      </w:r>
      <w:r>
        <w:rPr>
          <w:rFonts w:ascii="Verdana" w:hAnsi="Verdana" w:cs="Arial"/>
          <w:sz w:val="20"/>
          <w:szCs w:val="20"/>
        </w:rPr>
        <w:t xml:space="preserve">ком</w:t>
      </w:r>
      <w:r>
        <w:rPr>
          <w:rFonts w:ascii="Verdana" w:hAnsi="Verdana" w:cs="Arial"/>
          <w:sz w:val="20"/>
          <w:szCs w:val="20"/>
        </w:rPr>
        <w:t xml:space="preserve"> работ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numPr>
          <w:ilvl w:val="0"/>
          <w:numId w:val="94"/>
        </w:numPr>
        <w:ind w:left="284" w:firstLine="0"/>
        <w:jc w:val="both"/>
        <w:tabs>
          <w:tab w:val="left" w:pos="426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с</w:t>
      </w:r>
      <w:r>
        <w:rPr>
          <w:rFonts w:ascii="Verdana" w:hAnsi="Verdana" w:cs="Arial"/>
          <w:sz w:val="20"/>
          <w:szCs w:val="20"/>
        </w:rPr>
        <w:t xml:space="preserve">т</w:t>
      </w:r>
      <w:r>
        <w:rPr>
          <w:rFonts w:ascii="Verdana" w:hAnsi="Verdana" w:cs="Arial"/>
          <w:sz w:val="20"/>
          <w:szCs w:val="20"/>
        </w:rPr>
        <w:t xml:space="preserve">оимость </w:t>
      </w:r>
      <w:r>
        <w:rPr>
          <w:rFonts w:ascii="Verdana" w:hAnsi="Verdana" w:cs="Arial"/>
          <w:sz w:val="20"/>
          <w:szCs w:val="20"/>
        </w:rPr>
        <w:t xml:space="preserve">работ, </w:t>
      </w:r>
      <w:r>
        <w:rPr>
          <w:rFonts w:ascii="Verdana" w:hAnsi="Verdana" w:cs="Arial"/>
          <w:sz w:val="20"/>
          <w:szCs w:val="20"/>
        </w:rPr>
        <w:t xml:space="preserve">выпо</w:t>
      </w:r>
      <w:r>
        <w:rPr>
          <w:rFonts w:ascii="Verdana" w:hAnsi="Verdana" w:cs="Arial"/>
          <w:sz w:val="20"/>
          <w:szCs w:val="20"/>
        </w:rPr>
        <w:t xml:space="preserve">л</w:t>
      </w:r>
      <w:r>
        <w:rPr>
          <w:rFonts w:ascii="Verdana" w:hAnsi="Verdana" w:cs="Arial"/>
          <w:sz w:val="20"/>
          <w:szCs w:val="20"/>
        </w:rPr>
        <w:t xml:space="preserve">няемых ген</w:t>
      </w:r>
      <w:r>
        <w:rPr>
          <w:rFonts w:ascii="Verdana" w:hAnsi="Verdana" w:cs="Arial"/>
          <w:sz w:val="20"/>
          <w:szCs w:val="20"/>
        </w:rPr>
        <w:t xml:space="preserve">еральным </w:t>
      </w:r>
      <w:r>
        <w:rPr>
          <w:rFonts w:ascii="Verdana" w:hAnsi="Verdana" w:cs="Arial"/>
          <w:sz w:val="20"/>
          <w:szCs w:val="20"/>
        </w:rPr>
        <w:t xml:space="preserve">подрядчиком и </w:t>
      </w:r>
      <w:r>
        <w:rPr>
          <w:rFonts w:ascii="Verdana" w:hAnsi="Verdana" w:cs="Arial"/>
          <w:sz w:val="20"/>
          <w:szCs w:val="20"/>
        </w:rPr>
        <w:t xml:space="preserve">каждым </w:t>
      </w:r>
      <w:r>
        <w:rPr>
          <w:rFonts w:ascii="Verdana" w:hAnsi="Verdana" w:cs="Arial"/>
          <w:sz w:val="20"/>
          <w:szCs w:val="20"/>
        </w:rPr>
        <w:t xml:space="preserve">субподрядчиком</w:t>
      </w:r>
      <w:r>
        <w:rPr>
          <w:rFonts w:ascii="Verdana" w:hAnsi="Verdana" w:cs="Arial"/>
          <w:sz w:val="20"/>
          <w:szCs w:val="20"/>
        </w:rPr>
        <w:t xml:space="preserve">,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в денежн</w:t>
      </w:r>
      <w:r>
        <w:rPr>
          <w:rFonts w:ascii="Verdana" w:hAnsi="Verdana" w:cs="Arial"/>
          <w:sz w:val="20"/>
          <w:szCs w:val="20"/>
        </w:rPr>
        <w:t xml:space="preserve">ом и</w:t>
      </w:r>
      <w:r>
        <w:rPr>
          <w:rFonts w:ascii="Verdana" w:hAnsi="Verdana" w:cs="Arial"/>
          <w:sz w:val="20"/>
          <w:szCs w:val="20"/>
        </w:rPr>
        <w:t xml:space="preserve"> п</w:t>
      </w:r>
      <w:r>
        <w:rPr>
          <w:rFonts w:ascii="Verdana" w:hAnsi="Verdana" w:cs="Arial"/>
          <w:sz w:val="20"/>
          <w:szCs w:val="20"/>
        </w:rPr>
        <w:t xml:space="preserve">роцентном выраж</w:t>
      </w:r>
      <w:r>
        <w:rPr>
          <w:rFonts w:ascii="Verdana" w:hAnsi="Verdana" w:cs="Arial"/>
          <w:sz w:val="20"/>
          <w:szCs w:val="20"/>
        </w:rPr>
        <w:t xml:space="preserve">ении</w:t>
      </w:r>
      <w:r>
        <w:rPr>
          <w:rFonts w:ascii="Verdana" w:hAnsi="Verdana" w:cs="Arial"/>
          <w:sz w:val="20"/>
          <w:szCs w:val="20"/>
        </w:rPr>
        <w:t xml:space="preserve"> в соот</w:t>
      </w:r>
      <w:r>
        <w:rPr>
          <w:rFonts w:ascii="Verdana" w:hAnsi="Verdana" w:cs="Arial"/>
          <w:sz w:val="20"/>
          <w:szCs w:val="20"/>
        </w:rPr>
        <w:t xml:space="preserve">ветствии с локальным</w:t>
      </w:r>
      <w:r>
        <w:rPr>
          <w:rFonts w:ascii="Verdana" w:hAnsi="Verdana" w:cs="Arial"/>
          <w:sz w:val="20"/>
          <w:szCs w:val="20"/>
        </w:rPr>
        <w:t xml:space="preserve"> сметны</w:t>
      </w:r>
      <w:r>
        <w:rPr>
          <w:rFonts w:ascii="Verdana" w:hAnsi="Verdana" w:cs="Arial"/>
          <w:sz w:val="20"/>
          <w:szCs w:val="20"/>
        </w:rPr>
        <w:t xml:space="preserve">м расч</w:t>
      </w:r>
      <w:r>
        <w:rPr>
          <w:rFonts w:ascii="Verdana" w:hAnsi="Verdana" w:cs="Arial"/>
          <w:sz w:val="20"/>
          <w:szCs w:val="20"/>
        </w:rPr>
        <w:t xml:space="preserve">етом;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numPr>
          <w:ilvl w:val="0"/>
          <w:numId w:val="94"/>
        </w:numPr>
        <w:ind w:left="284" w:firstLine="0"/>
        <w:jc w:val="both"/>
        <w:tabs>
          <w:tab w:val="left" w:pos="426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  <w:t xml:space="preserve">сроки выполн</w:t>
      </w:r>
      <w:r>
        <w:rPr>
          <w:rFonts w:ascii="Verdana" w:hAnsi="Verdana" w:cs="Arial"/>
          <w:sz w:val="20"/>
          <w:szCs w:val="20"/>
        </w:rPr>
        <w:t xml:space="preserve">ения</w:t>
      </w:r>
      <w:r>
        <w:rPr>
          <w:rFonts w:ascii="Verdana" w:hAnsi="Verdana" w:cs="Arial"/>
          <w:sz w:val="20"/>
          <w:szCs w:val="20"/>
        </w:rPr>
        <w:t xml:space="preserve"> работ генеральны</w:t>
      </w:r>
      <w:r>
        <w:rPr>
          <w:rFonts w:ascii="Verdana" w:hAnsi="Verdana" w:cs="Arial"/>
          <w:sz w:val="20"/>
          <w:szCs w:val="20"/>
        </w:rPr>
        <w:t xml:space="preserve">м подрядч</w:t>
      </w:r>
      <w:r>
        <w:rPr>
          <w:rFonts w:ascii="Verdana" w:hAnsi="Verdana" w:cs="Arial"/>
          <w:sz w:val="20"/>
          <w:szCs w:val="20"/>
        </w:rPr>
        <w:t xml:space="preserve">иком и каждым суб</w:t>
      </w:r>
      <w:r>
        <w:rPr>
          <w:rFonts w:ascii="Verdana" w:hAnsi="Verdana" w:cs="Arial"/>
          <w:sz w:val="20"/>
          <w:szCs w:val="20"/>
        </w:rPr>
        <w:t xml:space="preserve">подрядч</w:t>
      </w:r>
      <w:r>
        <w:rPr>
          <w:rFonts w:ascii="Verdana" w:hAnsi="Verdana" w:cs="Arial"/>
          <w:sz w:val="20"/>
          <w:szCs w:val="20"/>
        </w:rPr>
        <w:t xml:space="preserve">иком в соответствии с Графиком выполнения работ</w:t>
      </w:r>
      <w:r>
        <w:rPr>
          <w:rFonts w:ascii="Verdana" w:hAnsi="Verdana" w:cs="Arial"/>
          <w:sz w:val="20"/>
          <w:szCs w:val="20"/>
        </w:rPr>
        <w:t xml:space="preserve">.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both"/>
        <w:tabs>
          <w:tab w:val="left" w:pos="426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highlight w:val="none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center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6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63"/>
      <w:r/>
      <w:bookmarkEnd w:id="64"/>
      <w:r/>
      <w:bookmarkEnd w:id="65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анкета</w:t>
      </w:r>
      <w:bookmarkEnd w:id="6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0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</w:t>
      </w:r>
      <w:r>
        <w:rPr>
          <w:rFonts w:ascii="Verdana" w:hAnsi="Verdana" w:cs="Arial"/>
          <w:b/>
          <w:sz w:val="22"/>
          <w:szCs w:val="22"/>
        </w:rPr>
        <w:t xml:space="preserve">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center"/>
        <w:shd w:val="clear" w:color="auto" w:fill="ffffff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участию 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 </w:t>
      </w:r>
      <w:r>
        <w:rPr>
          <w:rFonts w:ascii="Verdana" w:hAnsi="Verdana" w:cs="Arial"/>
          <w:sz w:val="22"/>
          <w:szCs w:val="22"/>
        </w:rPr>
        <w:t xml:space="preserve">способ</w:t>
      </w:r>
      <w:r>
        <w:rPr>
          <w:rFonts w:ascii="Verdana" w:hAnsi="Verdana" w:cs="Arial"/>
          <w:sz w:val="22"/>
          <w:szCs w:val="22"/>
        </w:rPr>
        <w:t xml:space="preserve">но</w:t>
      </w:r>
      <w:r>
        <w:rPr>
          <w:rFonts w:ascii="Verdana" w:hAnsi="Verdana" w:cs="Arial"/>
          <w:sz w:val="22"/>
          <w:szCs w:val="22"/>
        </w:rPr>
        <w:t xml:space="preserve">й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выполни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работы по замене напольного покрытия спортивного зала Хоккейной Академии «Авангард»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</w:r>
      <w:r>
        <w:rPr>
          <w:rFonts w:ascii="Verdana" w:hAnsi="Verdana" w:cs="Arial"/>
          <w:bCs/>
          <w:color w:val="000000"/>
          <w:sz w:val="22"/>
          <w:szCs w:val="22"/>
        </w:rPr>
      </w:r>
    </w:p>
    <w:p>
      <w:pPr>
        <w:pStyle w:val="1190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68" w:name="_Toc426043760"/>
      <w:r/>
      <w:bookmarkStart w:id="69" w:name="_Toc426102624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67"/>
      <w:r/>
      <w:bookmarkEnd w:id="68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69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pStyle w:val="1190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>
        <w:rPr>
          <w:rFonts w:ascii="Verdana" w:hAnsi="Verdana" w:cs="Arial"/>
          <w:b/>
          <w:color w:val="bfbfbf"/>
          <w:highlight w:val="yellow"/>
        </w:rPr>
      </w:r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635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менее 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ыт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выполнения строительно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-монтажных работ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ме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нее 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Привлечение субподрядчиков</w:t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vMerge w:val="restart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суда о признании Претендента 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не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pStyle w:val="1190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размер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задолженност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pStyle w:val="1190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pStyle w:val="1190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pStyle w:val="119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__________ </w:t>
      </w:r>
      <w:r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190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     (ФИО)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190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0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pStyle w:val="11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190"/>
        <w:jc w:val="right"/>
        <w:rPr>
          <w:rStyle w:val="1203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cols w:num="1" w:sep="0" w:space="708" w:equalWidth="1"/>
          <w:docGrid w:linePitch="360"/>
          <w:titlePg/>
        </w:sectPr>
      </w:pP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</w:p>
    <w:p>
      <w:pPr>
        <w:pStyle w:val="1190"/>
        <w:jc w:val="right"/>
        <w:rPr>
          <w:rStyle w:val="1203"/>
          <w:rFonts w:ascii="Verdana" w:hAnsi="Verdana"/>
          <w:color w:val="000000"/>
          <w:sz w:val="22"/>
          <w:szCs w:val="22"/>
        </w:rPr>
      </w:pPr>
      <w:r>
        <w:rPr>
          <w:rStyle w:val="1203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аботку персональ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203"/>
          <w:rFonts w:ascii="Verdana" w:hAnsi="Verdana"/>
          <w:color w:val="000000"/>
          <w:sz w:val="22"/>
          <w:szCs w:val="22"/>
        </w:rPr>
        <w:t xml:space="preserve">анных</w:t>
      </w:r>
      <w:r>
        <w:rPr>
          <w:rStyle w:val="1203"/>
          <w:rFonts w:ascii="Verdana" w:hAnsi="Verdana"/>
          <w:color w:val="000000"/>
          <w:sz w:val="22"/>
          <w:szCs w:val="22"/>
        </w:rPr>
      </w:r>
      <w:r>
        <w:rPr>
          <w:rStyle w:val="1203"/>
          <w:rFonts w:ascii="Verdana" w:hAnsi="Verdana"/>
          <w:color w:val="000000"/>
          <w:sz w:val="22"/>
          <w:szCs w:val="22"/>
        </w:rPr>
      </w:r>
    </w:p>
    <w:p>
      <w:pPr>
        <w:pStyle w:val="119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b/>
          <w:bCs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245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>
        <w:rPr>
          <w:rFonts w:ascii="Verdana" w:hAnsi="Verdana" w:cs="Arial"/>
          <w:color w:val="a6a6a6"/>
          <w:sz w:val="22"/>
          <w:szCs w:val="22"/>
        </w:rPr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pStyle w:val="119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9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9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рсональн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246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485"/>
      </w:tblGrid>
      <w:tr>
        <w:tblPrEx/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щ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24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124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1246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</w:t>
      </w:r>
      <w:r>
        <w:rPr>
          <w:rFonts w:ascii="Verdana" w:hAnsi="Verdana" w:cs="Arial"/>
          <w:spacing w:val="-1"/>
          <w:szCs w:val="22"/>
        </w:rPr>
        <w:t xml:space="preserve">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>
        <w:rPr>
          <w:rFonts w:ascii="Verdana" w:hAnsi="Verdana" w:cs="Arial"/>
          <w:spacing w:val="-1"/>
          <w:szCs w:val="22"/>
        </w:rPr>
      </w:r>
      <w:r>
        <w:rPr>
          <w:rFonts w:ascii="Verdana" w:hAnsi="Verdana" w:cs="Arial"/>
          <w:spacing w:val="-1"/>
          <w:szCs w:val="22"/>
        </w:rPr>
      </w:r>
    </w:p>
    <w:p>
      <w:pPr>
        <w:pStyle w:val="1246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246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</w:t>
      </w:r>
      <w:r>
        <w:rPr>
          <w:rFonts w:ascii="Verdana" w:hAnsi="Verdana" w:cs="Arial"/>
          <w:szCs w:val="22"/>
        </w:rPr>
        <w:t xml:space="preserve">персо</w:t>
      </w:r>
      <w:r>
        <w:rPr>
          <w:rFonts w:ascii="Verdana" w:hAnsi="Verdana" w:cs="Arial"/>
          <w:szCs w:val="22"/>
        </w:rPr>
        <w:t xml:space="preserve">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  <w:lang w:val="ru-RU"/>
        </w:rPr>
        <w:t xml:space="preserve">№</w:t>
      </w:r>
      <w:r>
        <w:rPr>
          <w:rFonts w:ascii="Verdana" w:hAnsi="Verdana" w:cs="Arial"/>
          <w:szCs w:val="22"/>
        </w:rPr>
        <w:t xml:space="preserve"> 152-ФЗ, </w:t>
      </w:r>
      <w:r>
        <w:rPr>
          <w:rFonts w:ascii="Verdana" w:hAnsi="Verdana" w:cs="Arial"/>
          <w:szCs w:val="22"/>
        </w:rPr>
        <w:t xml:space="preserve">своей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воем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й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</w:t>
      </w:r>
      <w:r>
        <w:rPr>
          <w:rFonts w:ascii="Verdana" w:hAnsi="Verdana" w:cs="Arial"/>
          <w:szCs w:val="22"/>
        </w:rPr>
        <w:t xml:space="preserve">у: Российска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  <w:lang w:val="ru-RU"/>
        </w:rPr>
        <w:t xml:space="preserve">Ф</w:t>
      </w:r>
      <w:r>
        <w:rPr>
          <w:rFonts w:ascii="Verdana" w:hAnsi="Verdana" w:cs="Arial"/>
          <w:szCs w:val="22"/>
        </w:rPr>
        <w:t xml:space="preserve">едерация,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</w:t>
      </w:r>
      <w:r>
        <w:rPr>
          <w:rFonts w:ascii="Verdana" w:hAnsi="Verdana" w:cs="Arial"/>
          <w:szCs w:val="22"/>
          <w:lang w:val="ru-RU"/>
        </w:rPr>
        <w:t xml:space="preserve">Куйбышева, 132, корп. 3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</w:t>
      </w:r>
      <w:r>
        <w:rPr>
          <w:rFonts w:ascii="Verdana" w:hAnsi="Verdana" w:cs="Arial"/>
          <w:szCs w:val="22"/>
        </w:rPr>
        <w:t xml:space="preserve">тематизацию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вание, уни</w:t>
      </w:r>
      <w:r>
        <w:rPr>
          <w:rFonts w:ascii="Verdana" w:hAnsi="Verdana" w:cs="Arial"/>
          <w:szCs w:val="22"/>
        </w:rPr>
        <w:t xml:space="preserve">чтожение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сональны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</w:t>
      </w:r>
      <w:r>
        <w:rPr>
          <w:rFonts w:ascii="Verdana" w:hAnsi="Verdana" w:cs="Arial"/>
          <w:i/>
          <w:iCs/>
          <w:szCs w:val="22"/>
        </w:rPr>
        <w:t xml:space="preserve">ы</w:t>
      </w:r>
      <w:r>
        <w:rPr>
          <w:rFonts w:ascii="Verdana" w:hAnsi="Verdana" w:cs="Arial"/>
          <w:i/>
          <w:iCs/>
          <w:szCs w:val="22"/>
        </w:rPr>
        <w:t xml:space="preserve"> и места рождени</w:t>
      </w:r>
      <w:r>
        <w:rPr>
          <w:rFonts w:ascii="Verdana" w:hAnsi="Verdana" w:cs="Arial"/>
          <w:i/>
          <w:iCs/>
          <w:szCs w:val="22"/>
        </w:rPr>
        <w:t xml:space="preserve">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</w:t>
      </w:r>
      <w:r>
        <w:rPr>
          <w:rFonts w:ascii="Verdana" w:hAnsi="Verdana" w:cs="Arial"/>
          <w:i/>
          <w:iCs/>
          <w:szCs w:val="22"/>
        </w:rPr>
        <w:t xml:space="preserve">ва, паспортн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 с использованием ср</w:t>
      </w:r>
      <w:r>
        <w:rPr>
          <w:rFonts w:ascii="Verdana" w:hAnsi="Verdana" w:cs="Arial"/>
          <w:szCs w:val="22"/>
        </w:rPr>
        <w:t xml:space="preserve">едст</w:t>
      </w:r>
      <w:r>
        <w:rPr>
          <w:rFonts w:ascii="Verdana" w:hAnsi="Verdana" w:cs="Arial"/>
          <w:szCs w:val="22"/>
        </w:rPr>
        <w:t xml:space="preserve">в автоматизации или без </w:t>
      </w:r>
      <w:r>
        <w:rPr>
          <w:rFonts w:ascii="Verdana" w:hAnsi="Verdana" w:cs="Arial"/>
          <w:szCs w:val="22"/>
        </w:rPr>
        <w:t xml:space="preserve">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</w:t>
      </w:r>
      <w:r>
        <w:rPr>
          <w:rFonts w:ascii="Verdana" w:hAnsi="Verdana" w:cs="Arial"/>
          <w:color w:val="000000"/>
          <w:szCs w:val="22"/>
        </w:rPr>
        <w:t xml:space="preserve">ижения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 «Аванг</w:t>
      </w:r>
      <w:r>
        <w:rPr>
          <w:rFonts w:ascii="Verdana" w:hAnsi="Verdana" w:cs="Arial"/>
          <w:color w:val="000000"/>
          <w:szCs w:val="22"/>
          <w:lang w:val="ru-RU"/>
        </w:rPr>
        <w:t xml:space="preserve">ард»</w:t>
      </w:r>
      <w:r>
        <w:rPr>
          <w:rFonts w:ascii="Verdana" w:hAnsi="Verdana" w:cs="Arial"/>
          <w:color w:val="000000"/>
          <w:szCs w:val="22"/>
        </w:rPr>
        <w:t xml:space="preserve">.</w:t>
      </w:r>
      <w:r>
        <w:rPr>
          <w:rFonts w:ascii="Verdana" w:hAnsi="Verdana" w:cs="Arial"/>
          <w:color w:val="000000"/>
          <w:szCs w:val="22"/>
        </w:rPr>
      </w:r>
      <w:r>
        <w:rPr>
          <w:rFonts w:ascii="Verdana" w:hAnsi="Verdana" w:cs="Arial"/>
          <w:color w:val="000000"/>
          <w:szCs w:val="22"/>
        </w:rPr>
      </w:r>
    </w:p>
    <w:p>
      <w:pPr>
        <w:pStyle w:val="1246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тупает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мною в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Ассоциацию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</w:t>
      </w:r>
      <w:r>
        <w:rPr>
          <w:rFonts w:ascii="Verdana" w:hAnsi="Verdana" w:cs="Arial"/>
          <w:szCs w:val="22"/>
          <w:lang w:val="ru-RU"/>
        </w:rPr>
        <w:t xml:space="preserve">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действует в течение всего пе</w:t>
      </w:r>
      <w:r>
        <w:rPr>
          <w:rFonts w:ascii="Verdana" w:hAnsi="Verdana" w:cs="Arial"/>
          <w:szCs w:val="22"/>
        </w:rPr>
        <w:t xml:space="preserve">риода сотрудничест</w:t>
      </w:r>
      <w:r>
        <w:rPr>
          <w:rFonts w:ascii="Verdana" w:hAnsi="Verdana" w:cs="Arial"/>
          <w:szCs w:val="22"/>
        </w:rPr>
        <w:t xml:space="preserve">ва с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Ассоциацией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</w:t>
      </w:r>
      <w:r>
        <w:rPr>
          <w:rFonts w:ascii="Verdana" w:hAnsi="Verdana" w:cs="Arial"/>
          <w:szCs w:val="22"/>
        </w:rPr>
        <w:t xml:space="preserve">е может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рме.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246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246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</w:p>
    <w:p>
      <w:pPr>
        <w:pStyle w:val="1246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160020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5.0pt,12.6pt" to="472.8pt,12.6pt" fillcolor="#FFFFFF" strokecolor="#000000" strokeweight="0.70pt"/>
            </w:pict>
          </mc:Fallback>
        </mc:AlternateContent>
      </w:r>
      <w:r>
        <w:rPr>
          <w:rFonts w:ascii="Verdana" w:hAnsi="Verdana" w:cs="Arial"/>
          <w:spacing w:val="5"/>
          <w:szCs w:val="22"/>
        </w:rPr>
        <w:t xml:space="preserve">«__</w:t>
      </w:r>
      <w:r>
        <w:rPr>
          <w:rFonts w:ascii="Verdana" w:hAnsi="Verdana" w:cs="Arial"/>
          <w:spacing w:val="5"/>
          <w:szCs w:val="22"/>
        </w:rPr>
        <w:t xml:space="preserve">_ »___________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</w:t>
      </w:r>
      <w:r>
        <w:rPr>
          <w:rFonts w:ascii="Verdana" w:hAnsi="Verdana" w:cs="Arial"/>
          <w:spacing w:val="7"/>
          <w:szCs w:val="22"/>
          <w:lang w:val="ru-RU"/>
        </w:rPr>
        <w:t xml:space="preserve">2</w:t>
      </w:r>
      <w:r>
        <w:rPr>
          <w:rFonts w:ascii="Verdana" w:hAnsi="Verdana" w:cs="Arial"/>
          <w:spacing w:val="7"/>
          <w:szCs w:val="22"/>
          <w:lang w:val="ru-RU"/>
        </w:rPr>
        <w:t xml:space="preserve">5 г.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190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</w:t>
      </w:r>
      <w:r>
        <w:rPr>
          <w:rFonts w:ascii="Verdana" w:hAnsi="Verdana" w:cs="Arial"/>
          <w:i/>
          <w:iCs/>
          <w:sz w:val="22"/>
          <w:szCs w:val="22"/>
        </w:rPr>
        <w:t xml:space="preserve">а подписи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</w:t>
      </w:r>
      <w:r>
        <w:rPr>
          <w:rFonts w:ascii="Verdana" w:hAnsi="Verdana" w:cs="Arial"/>
          <w:b/>
          <w:bCs/>
          <w:sz w:val="22"/>
          <w:szCs w:val="22"/>
        </w:rPr>
        <w:t xml:space="preserve">с</w:t>
      </w:r>
      <w:r>
        <w:rPr>
          <w:rFonts w:ascii="Verdana" w:hAnsi="Verdana" w:cs="Arial"/>
          <w:b/>
          <w:bCs/>
          <w:sz w:val="22"/>
          <w:szCs w:val="22"/>
        </w:rPr>
        <w:t xml:space="preserve"> проект</w:t>
      </w:r>
      <w:r>
        <w:rPr>
          <w:rFonts w:ascii="Verdana" w:hAnsi="Verdana" w:cs="Arial"/>
          <w:b/>
          <w:bCs/>
          <w:sz w:val="22"/>
          <w:szCs w:val="22"/>
        </w:rPr>
        <w:t xml:space="preserve">ом</w:t>
      </w:r>
      <w:r>
        <w:rPr>
          <w:rFonts w:ascii="Verdana" w:hAnsi="Verdana" w:cs="Arial"/>
          <w:b/>
          <w:bCs/>
          <w:sz w:val="22"/>
          <w:szCs w:val="22"/>
        </w:rPr>
        <w:t xml:space="preserve">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pStyle w:val="1190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ind w:right="-1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025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pStyle w:val="1190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составл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бланке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ва</w:t>
      </w:r>
      <w:r>
        <w:rPr>
          <w:rFonts w:ascii="Verdana" w:hAnsi="Verdana" w:cs="Arial"/>
          <w:b/>
          <w:sz w:val="22"/>
          <w:szCs w:val="22"/>
        </w:rPr>
        <w:t xml:space="preserve">ние орг</w:t>
      </w:r>
      <w:r>
        <w:rPr>
          <w:rFonts w:ascii="Verdana" w:hAnsi="Verdana" w:cs="Arial"/>
          <w:b/>
          <w:sz w:val="22"/>
          <w:szCs w:val="22"/>
        </w:rPr>
        <w:t xml:space="preserve">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190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</w:t>
      </w:r>
      <w:r>
        <w:rPr>
          <w:rFonts w:ascii="Verdana" w:hAnsi="Verdana" w:cs="Arial"/>
          <w:b/>
          <w:sz w:val="22"/>
          <w:szCs w:val="22"/>
        </w:rPr>
        <w:t xml:space="preserve">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оговора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лное наим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выполни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работы по замене напольного покрытия спортивного зала Хоккейной Академии «Авангард»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</w:t>
      </w:r>
      <w:r>
        <w:rPr>
          <w:rFonts w:ascii="Verdana" w:hAnsi="Verdana" w:cs="Arial"/>
          <w:sz w:val="22"/>
          <w:szCs w:val="22"/>
        </w:rPr>
        <w:t xml:space="preserve">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</w:t>
      </w:r>
      <w:r>
        <w:rPr>
          <w:rFonts w:ascii="Verdana" w:hAnsi="Verdana" w:cs="Arial"/>
          <w:sz w:val="22"/>
          <w:szCs w:val="22"/>
        </w:rPr>
        <w:t xml:space="preserve">ра (в 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ниях)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трукци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у.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pStyle w:val="119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                 </w:t>
        <w:tab/>
        <w:t xml:space="preserve"> 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руководителя)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190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разногл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асий к 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190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0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pStyle w:val="1190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5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190"/>
        <w:contextualSpacing w:val="0"/>
        <w:jc w:val="center"/>
        <w:keepNext/>
        <w:spacing w:before="0" w:after="0" w:line="240" w:lineRule="auto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  <w:outlineLvl w:val="3"/>
        <w:suppressLineNumbers w:val="0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ий к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 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none"/>
          <w:lang w:eastAsia="en-US"/>
          <w14:ligatures w14:val="none"/>
        </w:rPr>
        <w:outlineLvl w:val="3"/>
      </w:pP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(в случае составления Протокола разногла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сий, необходимо предоставить его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с печатью и подписью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в формате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val="en-US" w:eastAsia="en-US"/>
        </w:rPr>
        <w:t xml:space="preserve">pdf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, а так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же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 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eastAsia="en-US"/>
        </w:rPr>
        <w:t xml:space="preserve">в редактируемом формате .</w:t>
      </w:r>
      <w:r>
        <w:rPr>
          <w:rFonts w:ascii="Verdana" w:hAnsi="Verdana" w:cs="Arial"/>
          <w:b w:val="0"/>
          <w:bCs w:val="0"/>
          <w:i/>
          <w:iCs/>
          <w:sz w:val="22"/>
          <w:szCs w:val="22"/>
          <w:highlight w:val="none"/>
          <w:lang w:val="en-US"/>
        </w:rPr>
        <w:t xml:space="preserve">docx)</w:t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  <w14:ligatures w14:val="none"/>
        </w:rPr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  <w14:ligatures w14:val="none"/>
        </w:rPr>
      </w:r>
    </w:p>
    <w:p>
      <w:pPr>
        <w:pStyle w:val="1190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ретенд</w:t>
      </w:r>
      <w:r>
        <w:rPr>
          <w:rFonts w:ascii="Verdana" w:hAnsi="Verdana" w:cs="Arial"/>
          <w:b/>
          <w:sz w:val="22"/>
          <w:szCs w:val="22"/>
        </w:rPr>
        <w:t xml:space="preserve">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</w:t>
      </w:r>
      <w:r>
        <w:rPr>
          <w:rFonts w:ascii="Verdana" w:hAnsi="Verdana" w:cs="Arial"/>
          <w:b/>
          <w:bCs/>
          <w:sz w:val="20"/>
          <w:szCs w:val="20"/>
        </w:rPr>
        <w:t xml:space="preserve">е» усло</w:t>
      </w:r>
      <w:r>
        <w:rPr>
          <w:rFonts w:ascii="Verdana" w:hAnsi="Verdana" w:cs="Arial"/>
          <w:b/>
          <w:bCs/>
          <w:sz w:val="20"/>
          <w:szCs w:val="20"/>
        </w:rPr>
        <w:t xml:space="preserve">в</w:t>
      </w:r>
      <w:r>
        <w:rPr>
          <w:rFonts w:ascii="Verdana" w:hAnsi="Verdana" w:cs="Arial"/>
          <w:b/>
          <w:bCs/>
          <w:sz w:val="20"/>
          <w:szCs w:val="20"/>
        </w:rPr>
        <w:t xml:space="preserve">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роекта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19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190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ьные» </w:t>
      </w:r>
      <w:r>
        <w:rPr>
          <w:rFonts w:ascii="Verdana" w:hAnsi="Verdana" w:cs="Arial"/>
          <w:b/>
          <w:bCs/>
          <w:sz w:val="20"/>
          <w:szCs w:val="20"/>
        </w:rPr>
        <w:t xml:space="preserve">условия</w:t>
      </w:r>
      <w:r>
        <w:rPr>
          <w:rFonts w:ascii="Verdana" w:hAnsi="Verdana" w:cs="Arial"/>
          <w:b/>
          <w:bCs/>
          <w:sz w:val="20"/>
          <w:szCs w:val="20"/>
        </w:rPr>
        <w:t xml:space="preserve">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19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</w:t>
      </w:r>
      <w:r>
        <w:rPr>
          <w:rFonts w:ascii="Verdana" w:hAnsi="Verdana" w:cs="Arial"/>
          <w:sz w:val="22"/>
          <w:szCs w:val="22"/>
        </w:rPr>
        <w:t xml:space="preserve">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</w:t>
      </w:r>
      <w:r>
        <w:rPr>
          <w:rFonts w:ascii="Verdana" w:hAnsi="Verdana" w:cs="Arial"/>
          <w:b/>
          <w:sz w:val="20"/>
          <w:szCs w:val="20"/>
        </w:rPr>
        <w:t xml:space="preserve">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Пр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етенден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фон: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19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0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</w:t>
      </w:r>
      <w:r>
        <w:rPr>
          <w:rFonts w:ascii="Verdana" w:hAnsi="Verdana" w:cs="Arial"/>
          <w:b/>
          <w:bCs/>
          <w:sz w:val="22"/>
          <w:szCs w:val="22"/>
        </w:rPr>
        <w:t xml:space="preserve">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ектами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</w:t>
      </w:r>
      <w:r>
        <w:rPr>
          <w:rFonts w:ascii="Verdana" w:hAnsi="Verdana" w:cs="Arial"/>
          <w:color w:val="000000"/>
          <w:sz w:val="22"/>
          <w:szCs w:val="22"/>
        </w:rPr>
        <w:t xml:space="preserve">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Претен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9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волит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выполни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работы по замене напольного покрытия спортивного зала Хоккейной Академии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</w:t>
      </w:r>
      <w:r>
        <w:rPr>
          <w:rFonts w:ascii="Verdana" w:hAnsi="Verdana" w:cs="Arial"/>
          <w:color w:val="000000"/>
          <w:sz w:val="22"/>
          <w:szCs w:val="22"/>
        </w:rPr>
        <w:t xml:space="preserve">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0</w:t>
      </w:r>
      <w:r>
        <w:rPr>
          <w:rFonts w:ascii="Verdana" w:hAnsi="Verdana" w:cs="Arial"/>
          <w:sz w:val="22"/>
          <w:szCs w:val="22"/>
          <w:lang w:val="ru-RU"/>
        </w:rPr>
        <w:t xml:space="preserve">9</w:t>
      </w:r>
      <w:r>
        <w:rPr>
          <w:rFonts w:ascii="Verdana" w:hAnsi="Verdana" w:cs="Arial"/>
          <w:sz w:val="22"/>
          <w:szCs w:val="22"/>
        </w:rPr>
        <w:t xml:space="preserve">-202</w:t>
      </w:r>
      <w:r>
        <w:rPr>
          <w:rFonts w:ascii="Verdana" w:hAnsi="Verdana" w:cs="Arial"/>
          <w:sz w:val="22"/>
          <w:szCs w:val="22"/>
        </w:rPr>
        <w:t xml:space="preserve">5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заключение </w:t>
      </w:r>
      <w:r>
        <w:rPr>
          <w:rFonts w:ascii="Verdana" w:hAnsi="Verdana" w:cs="Arial"/>
          <w:color w:val="000000"/>
          <w:sz w:val="22"/>
          <w:szCs w:val="22"/>
        </w:rPr>
        <w:t xml:space="preserve">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ьтатам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                     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9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</w:t>
      </w:r>
      <w:r>
        <w:rPr>
          <w:rFonts w:ascii="Verdana" w:hAnsi="Verdana" w:cs="Arial"/>
          <w:b/>
          <w:sz w:val="20"/>
          <w:szCs w:val="20"/>
        </w:rPr>
        <w:t xml:space="preserve">н</w:t>
      </w:r>
      <w:r>
        <w:rPr>
          <w:rFonts w:ascii="Verdana" w:hAnsi="Verdana" w:cs="Arial"/>
          <w:b/>
          <w:sz w:val="20"/>
          <w:szCs w:val="20"/>
        </w:rPr>
        <w:t xml:space="preserve">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0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pStyle w:val="119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9"/>
      <w:rPr>
        <w:rStyle w:val="1210"/>
      </w:rPr>
      <w:framePr w:wrap="around" w:vAnchor="text" w:hAnchor="margin" w:xAlign="right" w:y="1"/>
    </w:pPr>
    <w:r>
      <w:rPr>
        <w:rStyle w:val="1210"/>
      </w:rPr>
      <w:fldChar w:fldCharType="begin"/>
    </w:r>
    <w:r>
      <w:rPr>
        <w:rStyle w:val="1210"/>
      </w:rPr>
      <w:instrText xml:space="preserve">PAGE  </w:instrText>
    </w:r>
    <w:r>
      <w:rPr>
        <w:rStyle w:val="1210"/>
      </w:rPr>
      <w:fldChar w:fldCharType="end"/>
    </w:r>
    <w:r>
      <w:rPr>
        <w:rStyle w:val="1210"/>
      </w:rPr>
    </w:r>
    <w:r>
      <w:rPr>
        <w:rStyle w:val="1210"/>
      </w:rPr>
    </w:r>
  </w:p>
  <w:p>
    <w:pPr>
      <w:pStyle w:val="120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218"/>
        <w:jc w:val="both"/>
        <w:rPr>
          <w:b/>
          <w:color w:val="ff0000"/>
        </w:rPr>
      </w:pPr>
      <w:r>
        <w:rPr>
          <w:rStyle w:val="1219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</w:t>
      </w:r>
      <w:r>
        <w:rPr>
          <w:rFonts w:ascii="Verdana" w:hAnsi="Verdana" w:cs="Arial"/>
          <w:b/>
          <w:color w:val="ff0000"/>
          <w:sz w:val="18"/>
        </w:rPr>
        <w:t xml:space="preserve">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</w:t>
      </w:r>
      <w:r>
        <w:rPr>
          <w:rFonts w:ascii="Verdana" w:hAnsi="Verdana" w:cs="Arial"/>
          <w:b/>
          <w:color w:val="ff0000"/>
          <w:sz w:val="18"/>
        </w:rPr>
        <w:t xml:space="preserve"> сл</w:t>
      </w:r>
      <w:r>
        <w:rPr>
          <w:rFonts w:ascii="Verdana" w:hAnsi="Verdana" w:cs="Arial"/>
          <w:b/>
          <w:color w:val="ff0000"/>
          <w:sz w:val="18"/>
        </w:rPr>
        <w:t xml:space="preserve">учае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последн</w:t>
      </w:r>
      <w:r>
        <w:rPr>
          <w:rFonts w:ascii="Verdana" w:hAnsi="Verdana" w:cs="Arial"/>
          <w:b/>
          <w:color w:val="ff0000"/>
          <w:sz w:val="18"/>
        </w:rPr>
        <w:t xml:space="preserve">юю страниц</w:t>
      </w:r>
      <w:r>
        <w:rPr>
          <w:rFonts w:ascii="Verdana" w:hAnsi="Verdana" w:cs="Arial"/>
          <w:b/>
          <w:color w:val="ff0000"/>
          <w:sz w:val="18"/>
        </w:rPr>
        <w:t xml:space="preserve">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дающих опыт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выполнения строительно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-монтажных работ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.</w:t>
      </w:r>
      <w:r>
        <w:rPr>
          <w:b/>
          <w:color w:val="ff0000"/>
        </w:rPr>
      </w:r>
      <w:r>
        <w:rPr>
          <w:b/>
          <w:color w:val="ff0000"/>
        </w:rPr>
      </w:r>
    </w:p>
  </w:footnote>
  <w:footnote w:id="3">
    <w:p>
      <w:pPr>
        <w:pStyle w:val="1218"/>
        <w:jc w:val="both"/>
        <w:rPr>
          <w:rFonts w:ascii="Verdana" w:hAnsi="Verdana" w:cs="Verdana"/>
        </w:rPr>
      </w:pPr>
      <w:r>
        <w:rPr>
          <w:rStyle w:val="1175"/>
        </w:rPr>
        <w:footnoteRef/>
      </w:r>
      <w:r>
        <w:t xml:space="preserve"> 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В 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данной ф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орме долж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ны бы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ть указаны сотрудники, которых планир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уется привлечь к 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в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ыполнению работ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 по предмету отб</w:t>
      </w:r>
      <w:r>
        <w:rPr>
          <w:rFonts w:ascii="Verdana" w:hAnsi="Verdana" w:eastAsia="Verdana" w:cs="Verdana"/>
          <w:b/>
          <w:color w:val="ff0000"/>
          <w:sz w:val="20"/>
          <w:szCs w:val="20"/>
        </w:rPr>
        <w:t xml:space="preserve">ора.</w:t>
      </w:r>
      <w:r>
        <w:rPr>
          <w:rFonts w:ascii="Verdana" w:hAnsi="Verdana" w:eastAsia="Verdana" w:cs="Verdana"/>
          <w:sz w:val="20"/>
          <w:szCs w:val="20"/>
        </w:rPr>
        <w:t xml:space="preserve"> 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19">
    <w:multiLevelType w:val="hybridMultilevel"/>
    <w:lvl w:ilvl="0">
      <w:start w:val="1"/>
      <w:numFmt w:val="bullet"/>
      <w:pStyle w:val="1235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pStyle w:val="1240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decimal"/>
      <w:isLgl w:val="false"/>
      <w:suff w:val="tab"/>
      <w:lvlText w:val="%3.1.1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/>
        <w:b/>
        <w:color w:val="000000" w:themeColor="text1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99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/>
        <w:b/>
        <w:color w:val="000000" w:themeColor="text1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0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1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2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24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4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"/>
      <w:lvlJc w:val="left"/>
      <w:pPr/>
      <w:rPr>
        <w:rFonts w:ascii="Symbol" w:hAnsi="Symbol"/>
        <w:b/>
        <w:color w:val="000000" w:themeColor="text1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8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ascii="Arial" w:hAnsi="Arial" w:eastAsia="Calibri" w:cs="Aria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09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ascii="Arial" w:hAnsi="Arial" w:eastAsia="Calibri" w:cs="Aria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1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ascii="Arial" w:hAnsi="Arial" w:eastAsia="Calibri" w:cs="Aria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5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ascii="Arial" w:hAnsi="Arial" w:eastAsia="Calibri" w:cs="Aria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643" w:hanging="360"/>
      </w:pPr>
      <w:rPr>
        <w:rFonts w:ascii="Arial" w:hAnsi="Arial" w:eastAsia="Calibri" w:cs="Aria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2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hint="default" w:asciiTheme="majorHAnsi" w:hAnsiTheme="majorHAnsi" w:cstheme="majorHAnsi"/>
        <w:b/>
        <w:bCs/>
      </w:rPr>
    </w:lvl>
    <w:lvl w:ilvl="1">
      <w:start w:val="1"/>
      <w:numFmt w:val="bullet"/>
      <w:isLgl w:val="false"/>
      <w:suff w:val="tab"/>
      <w:lvlText w:val="·"/>
      <w:lvlJc w:val="left"/>
      <w:pPr/>
      <w:rPr>
        <w:rFonts w:ascii="Symbol" w:hAnsi="Symbol" w:eastAsia="Symbol" w:cs="Symbo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33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  <w:bCs/>
        <w:highlight w:val="white"/>
      </w:rPr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num w:numId="1">
    <w:abstractNumId w:val="12"/>
  </w:num>
  <w:num w:numId="2">
    <w:abstractNumId w:val="30"/>
  </w:num>
  <w:num w:numId="3">
    <w:abstractNumId w:val="19"/>
  </w:num>
  <w:num w:numId="4">
    <w:abstractNumId w:val="21"/>
  </w:num>
  <w:num w:numId="5">
    <w:abstractNumId w:val="10"/>
  </w:num>
  <w:num w:numId="6">
    <w:abstractNumId w:val="31"/>
  </w:num>
  <w:num w:numId="7">
    <w:abstractNumId w:val="7"/>
  </w:num>
  <w:num w:numId="8">
    <w:abstractNumId w:val="13"/>
  </w:num>
  <w:num w:numId="9">
    <w:abstractNumId w:val="41"/>
  </w:num>
  <w:num w:numId="10">
    <w:abstractNumId w:val="37"/>
  </w:num>
  <w:num w:numId="11">
    <w:abstractNumId w:val="14"/>
  </w:num>
  <w:num w:numId="12">
    <w:abstractNumId w:val="24"/>
  </w:num>
  <w:num w:numId="13">
    <w:abstractNumId w:val="3"/>
  </w:num>
  <w:num w:numId="14">
    <w:abstractNumId w:val="15"/>
  </w:num>
  <w:num w:numId="15">
    <w:abstractNumId w:val="38"/>
  </w:num>
  <w:num w:numId="16">
    <w:abstractNumId w:val="40"/>
  </w:num>
  <w:num w:numId="17">
    <w:abstractNumId w:val="20"/>
  </w:num>
  <w:num w:numId="18">
    <w:abstractNumId w:val="6"/>
  </w:num>
  <w:num w:numId="19">
    <w:abstractNumId w:val="26"/>
  </w:num>
  <w:num w:numId="20">
    <w:abstractNumId w:val="5"/>
  </w:num>
  <w:num w:numId="21">
    <w:abstractNumId w:val="25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4"/>
  </w:num>
  <w:num w:numId="25">
    <w:abstractNumId w:val="27"/>
  </w:num>
  <w:num w:numId="26">
    <w:abstractNumId w:val="9"/>
  </w:num>
  <w:num w:numId="27">
    <w:abstractNumId w:val="0"/>
  </w:num>
  <w:num w:numId="28">
    <w:abstractNumId w:val="18"/>
  </w:num>
  <w:num w:numId="29">
    <w:abstractNumId w:val="4"/>
  </w:num>
  <w:num w:numId="30">
    <w:abstractNumId w:val="8"/>
  </w:num>
  <w:num w:numId="31">
    <w:abstractNumId w:val="29"/>
  </w:num>
  <w:num w:numId="32">
    <w:abstractNumId w:val="1"/>
  </w:num>
  <w:num w:numId="33">
    <w:abstractNumId w:val="35"/>
  </w:num>
  <w:num w:numId="34">
    <w:abstractNumId w:val="22"/>
  </w:num>
  <w:num w:numId="35">
    <w:abstractNumId w:val="17"/>
  </w:num>
  <w:num w:numId="36">
    <w:abstractNumId w:val="39"/>
  </w:num>
  <w:num w:numId="37">
    <w:abstractNumId w:val="16"/>
  </w:num>
  <w:num w:numId="38">
    <w:abstractNumId w:val="2"/>
  </w:num>
  <w:num w:numId="39">
    <w:abstractNumId w:val="28"/>
  </w:num>
  <w:num w:numId="40">
    <w:abstractNumId w:val="11"/>
  </w:num>
  <w:num w:numId="41">
    <w:abstractNumId w:val="23"/>
  </w:num>
  <w:num w:numId="42">
    <w:abstractNumId w:val="32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12">
    <w:name w:val="Heading 1"/>
    <w:basedOn w:val="1190"/>
    <w:next w:val="1190"/>
    <w:link w:val="10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13">
    <w:name w:val="Heading 1 Char"/>
    <w:link w:val="1012"/>
    <w:uiPriority w:val="9"/>
    <w:rPr>
      <w:rFonts w:ascii="Arial" w:hAnsi="Arial" w:eastAsia="Arial" w:cs="Arial"/>
      <w:sz w:val="40"/>
      <w:szCs w:val="40"/>
    </w:rPr>
  </w:style>
  <w:style w:type="paragraph" w:styleId="1014">
    <w:name w:val="Heading 2"/>
    <w:basedOn w:val="1190"/>
    <w:next w:val="1190"/>
    <w:link w:val="10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15">
    <w:name w:val="Heading 2 Char"/>
    <w:link w:val="1014"/>
    <w:uiPriority w:val="9"/>
    <w:rPr>
      <w:rFonts w:ascii="Arial" w:hAnsi="Arial" w:eastAsia="Arial" w:cs="Arial"/>
      <w:sz w:val="34"/>
    </w:rPr>
  </w:style>
  <w:style w:type="paragraph" w:styleId="1016">
    <w:name w:val="Heading 3"/>
    <w:basedOn w:val="1190"/>
    <w:next w:val="1190"/>
    <w:link w:val="10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17">
    <w:name w:val="Heading 3 Char"/>
    <w:link w:val="1016"/>
    <w:uiPriority w:val="9"/>
    <w:rPr>
      <w:rFonts w:ascii="Arial" w:hAnsi="Arial" w:eastAsia="Arial" w:cs="Arial"/>
      <w:sz w:val="30"/>
      <w:szCs w:val="30"/>
    </w:rPr>
  </w:style>
  <w:style w:type="paragraph" w:styleId="1018">
    <w:name w:val="Heading 4"/>
    <w:basedOn w:val="1190"/>
    <w:next w:val="1190"/>
    <w:link w:val="10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19">
    <w:name w:val="Heading 4 Char"/>
    <w:link w:val="1018"/>
    <w:uiPriority w:val="9"/>
    <w:rPr>
      <w:rFonts w:ascii="Arial" w:hAnsi="Arial" w:eastAsia="Arial" w:cs="Arial"/>
      <w:b/>
      <w:bCs/>
      <w:sz w:val="26"/>
      <w:szCs w:val="26"/>
    </w:rPr>
  </w:style>
  <w:style w:type="paragraph" w:styleId="1020">
    <w:name w:val="Heading 5"/>
    <w:basedOn w:val="1190"/>
    <w:next w:val="1190"/>
    <w:link w:val="10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21">
    <w:name w:val="Heading 5 Char"/>
    <w:link w:val="1020"/>
    <w:uiPriority w:val="9"/>
    <w:rPr>
      <w:rFonts w:ascii="Arial" w:hAnsi="Arial" w:eastAsia="Arial" w:cs="Arial"/>
      <w:b/>
      <w:bCs/>
      <w:sz w:val="24"/>
      <w:szCs w:val="24"/>
    </w:rPr>
  </w:style>
  <w:style w:type="paragraph" w:styleId="1022">
    <w:name w:val="Heading 6"/>
    <w:basedOn w:val="1190"/>
    <w:next w:val="1190"/>
    <w:link w:val="10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23">
    <w:name w:val="Heading 6 Char"/>
    <w:link w:val="1022"/>
    <w:uiPriority w:val="9"/>
    <w:rPr>
      <w:rFonts w:ascii="Arial" w:hAnsi="Arial" w:eastAsia="Arial" w:cs="Arial"/>
      <w:b/>
      <w:bCs/>
      <w:sz w:val="22"/>
      <w:szCs w:val="22"/>
    </w:rPr>
  </w:style>
  <w:style w:type="paragraph" w:styleId="1024">
    <w:name w:val="Heading 7"/>
    <w:basedOn w:val="1190"/>
    <w:next w:val="1190"/>
    <w:link w:val="10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25">
    <w:name w:val="Heading 7 Char"/>
    <w:link w:val="10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26">
    <w:name w:val="Heading 8"/>
    <w:basedOn w:val="1190"/>
    <w:next w:val="1190"/>
    <w:link w:val="10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27">
    <w:name w:val="Heading 8 Char"/>
    <w:link w:val="1026"/>
    <w:uiPriority w:val="9"/>
    <w:rPr>
      <w:rFonts w:ascii="Arial" w:hAnsi="Arial" w:eastAsia="Arial" w:cs="Arial"/>
      <w:i/>
      <w:iCs/>
      <w:sz w:val="22"/>
      <w:szCs w:val="22"/>
    </w:rPr>
  </w:style>
  <w:style w:type="paragraph" w:styleId="1028">
    <w:name w:val="Heading 9"/>
    <w:basedOn w:val="1190"/>
    <w:next w:val="1190"/>
    <w:link w:val="10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29">
    <w:name w:val="Heading 9 Char"/>
    <w:link w:val="1028"/>
    <w:uiPriority w:val="9"/>
    <w:rPr>
      <w:rFonts w:ascii="Arial" w:hAnsi="Arial" w:eastAsia="Arial" w:cs="Arial"/>
      <w:i/>
      <w:iCs/>
      <w:sz w:val="21"/>
      <w:szCs w:val="21"/>
    </w:rPr>
  </w:style>
  <w:style w:type="paragraph" w:styleId="1030">
    <w:name w:val="List Paragraph"/>
    <w:basedOn w:val="1190"/>
    <w:uiPriority w:val="34"/>
    <w:qFormat/>
    <w:pPr>
      <w:contextualSpacing/>
      <w:ind w:left="720"/>
    </w:pPr>
  </w:style>
  <w:style w:type="paragraph" w:styleId="1031">
    <w:name w:val="No Spacing"/>
    <w:uiPriority w:val="1"/>
    <w:qFormat/>
    <w:pPr>
      <w:spacing w:before="0" w:after="0" w:line="240" w:lineRule="auto"/>
    </w:pPr>
  </w:style>
  <w:style w:type="paragraph" w:styleId="1032">
    <w:name w:val="Title"/>
    <w:basedOn w:val="1190"/>
    <w:next w:val="1190"/>
    <w:link w:val="10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33">
    <w:name w:val="Title Char"/>
    <w:link w:val="1032"/>
    <w:uiPriority w:val="10"/>
    <w:rPr>
      <w:sz w:val="48"/>
      <w:szCs w:val="48"/>
    </w:rPr>
  </w:style>
  <w:style w:type="paragraph" w:styleId="1034">
    <w:name w:val="Subtitle"/>
    <w:basedOn w:val="1190"/>
    <w:next w:val="1190"/>
    <w:link w:val="1035"/>
    <w:uiPriority w:val="11"/>
    <w:qFormat/>
    <w:pPr>
      <w:spacing w:before="200" w:after="200"/>
    </w:pPr>
    <w:rPr>
      <w:sz w:val="24"/>
      <w:szCs w:val="24"/>
    </w:rPr>
  </w:style>
  <w:style w:type="character" w:styleId="1035">
    <w:name w:val="Subtitle Char"/>
    <w:link w:val="1034"/>
    <w:uiPriority w:val="11"/>
    <w:rPr>
      <w:sz w:val="24"/>
      <w:szCs w:val="24"/>
    </w:rPr>
  </w:style>
  <w:style w:type="paragraph" w:styleId="1036">
    <w:name w:val="Quote"/>
    <w:basedOn w:val="1190"/>
    <w:next w:val="1190"/>
    <w:link w:val="1037"/>
    <w:uiPriority w:val="29"/>
    <w:qFormat/>
    <w:pPr>
      <w:ind w:left="720" w:right="720"/>
    </w:pPr>
    <w:rPr>
      <w:i/>
    </w:rPr>
  </w:style>
  <w:style w:type="character" w:styleId="1037">
    <w:name w:val="Quote Char"/>
    <w:link w:val="1036"/>
    <w:uiPriority w:val="29"/>
    <w:rPr>
      <w:i/>
    </w:rPr>
  </w:style>
  <w:style w:type="paragraph" w:styleId="1038">
    <w:name w:val="Intense Quote"/>
    <w:basedOn w:val="1190"/>
    <w:next w:val="1190"/>
    <w:link w:val="10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39">
    <w:name w:val="Intense Quote Char"/>
    <w:link w:val="1038"/>
    <w:uiPriority w:val="30"/>
    <w:rPr>
      <w:i/>
    </w:rPr>
  </w:style>
  <w:style w:type="paragraph" w:styleId="1040">
    <w:name w:val="Header"/>
    <w:basedOn w:val="1190"/>
    <w:link w:val="10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41">
    <w:name w:val="Header Char"/>
    <w:link w:val="1040"/>
    <w:uiPriority w:val="99"/>
  </w:style>
  <w:style w:type="paragraph" w:styleId="1042">
    <w:name w:val="Footer"/>
    <w:basedOn w:val="1190"/>
    <w:link w:val="10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43">
    <w:name w:val="Footer Char"/>
    <w:link w:val="1042"/>
    <w:uiPriority w:val="99"/>
  </w:style>
  <w:style w:type="paragraph" w:styleId="1044">
    <w:name w:val="Caption"/>
    <w:basedOn w:val="1190"/>
    <w:next w:val="11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45">
    <w:name w:val="Caption Char"/>
    <w:basedOn w:val="1044"/>
    <w:link w:val="1042"/>
    <w:uiPriority w:val="99"/>
  </w:style>
  <w:style w:type="table" w:styleId="10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72">
    <w:name w:val="Hyperlink"/>
    <w:uiPriority w:val="99"/>
    <w:unhideWhenUsed/>
    <w:rPr>
      <w:color w:val="0000ff" w:themeColor="hyperlink"/>
      <w:u w:val="single"/>
    </w:rPr>
  </w:style>
  <w:style w:type="paragraph" w:styleId="1173">
    <w:name w:val="footnote text"/>
    <w:basedOn w:val="1190"/>
    <w:link w:val="1174"/>
    <w:uiPriority w:val="99"/>
    <w:semiHidden/>
    <w:unhideWhenUsed/>
    <w:pPr>
      <w:spacing w:after="40" w:line="240" w:lineRule="auto"/>
    </w:pPr>
    <w:rPr>
      <w:sz w:val="18"/>
    </w:rPr>
  </w:style>
  <w:style w:type="character" w:styleId="1174">
    <w:name w:val="Footnote Text Char"/>
    <w:link w:val="1173"/>
    <w:uiPriority w:val="99"/>
    <w:rPr>
      <w:sz w:val="18"/>
    </w:rPr>
  </w:style>
  <w:style w:type="character" w:styleId="1175">
    <w:name w:val="footnote reference"/>
    <w:uiPriority w:val="99"/>
    <w:unhideWhenUsed/>
    <w:rPr>
      <w:vertAlign w:val="superscript"/>
    </w:rPr>
  </w:style>
  <w:style w:type="paragraph" w:styleId="1176">
    <w:name w:val="endnote text"/>
    <w:basedOn w:val="1190"/>
    <w:link w:val="1177"/>
    <w:uiPriority w:val="99"/>
    <w:semiHidden/>
    <w:unhideWhenUsed/>
    <w:pPr>
      <w:spacing w:after="0" w:line="240" w:lineRule="auto"/>
    </w:pPr>
    <w:rPr>
      <w:sz w:val="20"/>
    </w:rPr>
  </w:style>
  <w:style w:type="character" w:styleId="1177">
    <w:name w:val="Endnote Text Char"/>
    <w:link w:val="1176"/>
    <w:uiPriority w:val="99"/>
    <w:rPr>
      <w:sz w:val="20"/>
    </w:rPr>
  </w:style>
  <w:style w:type="character" w:styleId="1178">
    <w:name w:val="endnote reference"/>
    <w:uiPriority w:val="99"/>
    <w:semiHidden/>
    <w:unhideWhenUsed/>
    <w:rPr>
      <w:vertAlign w:val="superscript"/>
    </w:rPr>
  </w:style>
  <w:style w:type="paragraph" w:styleId="1179">
    <w:name w:val="toc 1"/>
    <w:basedOn w:val="1190"/>
    <w:next w:val="1190"/>
    <w:uiPriority w:val="39"/>
    <w:unhideWhenUsed/>
    <w:pPr>
      <w:ind w:left="0" w:right="0" w:firstLine="0"/>
      <w:spacing w:after="57"/>
    </w:pPr>
  </w:style>
  <w:style w:type="paragraph" w:styleId="1180">
    <w:name w:val="toc 2"/>
    <w:basedOn w:val="1190"/>
    <w:next w:val="1190"/>
    <w:uiPriority w:val="39"/>
    <w:unhideWhenUsed/>
    <w:pPr>
      <w:ind w:left="283" w:right="0" w:firstLine="0"/>
      <w:spacing w:after="57"/>
    </w:pPr>
  </w:style>
  <w:style w:type="paragraph" w:styleId="1181">
    <w:name w:val="toc 3"/>
    <w:basedOn w:val="1190"/>
    <w:next w:val="1190"/>
    <w:uiPriority w:val="39"/>
    <w:unhideWhenUsed/>
    <w:pPr>
      <w:ind w:left="567" w:right="0" w:firstLine="0"/>
      <w:spacing w:after="57"/>
    </w:pPr>
  </w:style>
  <w:style w:type="paragraph" w:styleId="1182">
    <w:name w:val="toc 4"/>
    <w:basedOn w:val="1190"/>
    <w:next w:val="1190"/>
    <w:uiPriority w:val="39"/>
    <w:unhideWhenUsed/>
    <w:pPr>
      <w:ind w:left="850" w:right="0" w:firstLine="0"/>
      <w:spacing w:after="57"/>
    </w:pPr>
  </w:style>
  <w:style w:type="paragraph" w:styleId="1183">
    <w:name w:val="toc 5"/>
    <w:basedOn w:val="1190"/>
    <w:next w:val="1190"/>
    <w:uiPriority w:val="39"/>
    <w:unhideWhenUsed/>
    <w:pPr>
      <w:ind w:left="1134" w:right="0" w:firstLine="0"/>
      <w:spacing w:after="57"/>
    </w:pPr>
  </w:style>
  <w:style w:type="paragraph" w:styleId="1184">
    <w:name w:val="toc 6"/>
    <w:basedOn w:val="1190"/>
    <w:next w:val="1190"/>
    <w:uiPriority w:val="39"/>
    <w:unhideWhenUsed/>
    <w:pPr>
      <w:ind w:left="1417" w:right="0" w:firstLine="0"/>
      <w:spacing w:after="57"/>
    </w:pPr>
  </w:style>
  <w:style w:type="paragraph" w:styleId="1185">
    <w:name w:val="toc 7"/>
    <w:basedOn w:val="1190"/>
    <w:next w:val="1190"/>
    <w:uiPriority w:val="39"/>
    <w:unhideWhenUsed/>
    <w:pPr>
      <w:ind w:left="1701" w:right="0" w:firstLine="0"/>
      <w:spacing w:after="57"/>
    </w:pPr>
  </w:style>
  <w:style w:type="paragraph" w:styleId="1186">
    <w:name w:val="toc 8"/>
    <w:basedOn w:val="1190"/>
    <w:next w:val="1190"/>
    <w:uiPriority w:val="39"/>
    <w:unhideWhenUsed/>
    <w:pPr>
      <w:ind w:left="1984" w:right="0" w:firstLine="0"/>
      <w:spacing w:after="57"/>
    </w:pPr>
  </w:style>
  <w:style w:type="paragraph" w:styleId="1187">
    <w:name w:val="toc 9"/>
    <w:basedOn w:val="1190"/>
    <w:next w:val="1190"/>
    <w:uiPriority w:val="39"/>
    <w:unhideWhenUsed/>
    <w:pPr>
      <w:ind w:left="2268" w:right="0" w:firstLine="0"/>
      <w:spacing w:after="57"/>
    </w:pPr>
  </w:style>
  <w:style w:type="paragraph" w:styleId="1188">
    <w:name w:val="TOC Heading"/>
    <w:uiPriority w:val="39"/>
    <w:unhideWhenUsed/>
  </w:style>
  <w:style w:type="paragraph" w:styleId="1189">
    <w:name w:val="table of figures"/>
    <w:basedOn w:val="1190"/>
    <w:next w:val="1190"/>
    <w:uiPriority w:val="99"/>
    <w:unhideWhenUsed/>
    <w:pPr>
      <w:spacing w:after="0" w:afterAutospacing="0"/>
    </w:pPr>
  </w:style>
  <w:style w:type="paragraph" w:styleId="1190" w:default="1">
    <w:name w:val="Normal"/>
    <w:next w:val="1190"/>
    <w:link w:val="1190"/>
    <w:qFormat/>
    <w:rPr>
      <w:sz w:val="24"/>
      <w:szCs w:val="24"/>
      <w:lang w:val="ru-RU" w:eastAsia="ru-RU" w:bidi="ar-SA"/>
    </w:rPr>
  </w:style>
  <w:style w:type="paragraph" w:styleId="1191">
    <w:name w:val="Заголовок 1"/>
    <w:basedOn w:val="1190"/>
    <w:next w:val="1190"/>
    <w:link w:val="119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192">
    <w:name w:val="Заголовок 2,Заголовок 2 Знак"/>
    <w:basedOn w:val="1190"/>
    <w:next w:val="1190"/>
    <w:link w:val="119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193">
    <w:name w:val="Заголовок 3"/>
    <w:basedOn w:val="1190"/>
    <w:next w:val="1190"/>
    <w:link w:val="120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194">
    <w:name w:val="Заголовок 4"/>
    <w:basedOn w:val="1190"/>
    <w:next w:val="1190"/>
    <w:link w:val="1190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195">
    <w:name w:val="Заголовок 5"/>
    <w:basedOn w:val="1190"/>
    <w:next w:val="1190"/>
    <w:link w:val="119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196">
    <w:name w:val="Заголовок 6"/>
    <w:basedOn w:val="1190"/>
    <w:next w:val="1190"/>
    <w:link w:val="119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197">
    <w:name w:val="Заголовок 7"/>
    <w:basedOn w:val="1190"/>
    <w:next w:val="1190"/>
    <w:link w:val="1244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198">
    <w:name w:val="Заголовок 8"/>
    <w:basedOn w:val="1190"/>
    <w:next w:val="1190"/>
    <w:link w:val="1248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199">
    <w:name w:val="Заголовок 9"/>
    <w:basedOn w:val="1190"/>
    <w:next w:val="1190"/>
    <w:link w:val="11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200">
    <w:name w:val="Основной шрифт абзаца"/>
    <w:next w:val="1200"/>
    <w:link w:val="1190"/>
    <w:semiHidden/>
  </w:style>
  <w:style w:type="table" w:styleId="1201">
    <w:name w:val="Обычная таблица"/>
    <w:next w:val="1201"/>
    <w:link w:val="1190"/>
    <w:semiHidden/>
    <w:tblPr/>
  </w:style>
  <w:style w:type="numbering" w:styleId="1202">
    <w:name w:val="Нет списка"/>
    <w:next w:val="1202"/>
    <w:link w:val="1190"/>
    <w:semiHidden/>
  </w:style>
  <w:style w:type="character" w:styleId="1203">
    <w:name w:val="Заголовок 3 Знак"/>
    <w:next w:val="1203"/>
    <w:link w:val="119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204">
    <w:name w:val=" Знак2"/>
    <w:basedOn w:val="1190"/>
    <w:next w:val="1204"/>
    <w:link w:val="11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205">
    <w:name w:val="Гиперссылка"/>
    <w:next w:val="1205"/>
    <w:link w:val="1190"/>
    <w:uiPriority w:val="99"/>
    <w:rPr>
      <w:color w:val="0000ff"/>
      <w:u w:val="single"/>
    </w:rPr>
  </w:style>
  <w:style w:type="paragraph" w:styleId="1206">
    <w:name w:val="Основной текст 2"/>
    <w:basedOn w:val="1190"/>
    <w:next w:val="1206"/>
    <w:link w:val="1190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207">
    <w:name w:val="Основной текст с отступом 3"/>
    <w:basedOn w:val="1190"/>
    <w:next w:val="1207"/>
    <w:link w:val="1190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208">
    <w:name w:val="Верхний колонтитул"/>
    <w:basedOn w:val="1190"/>
    <w:next w:val="1208"/>
    <w:link w:val="1260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209">
    <w:name w:val="Нижний колонтитул"/>
    <w:basedOn w:val="1190"/>
    <w:next w:val="1209"/>
    <w:link w:val="124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210">
    <w:name w:val="Номер страницы"/>
    <w:basedOn w:val="1200"/>
    <w:next w:val="1210"/>
    <w:link w:val="1190"/>
  </w:style>
  <w:style w:type="paragraph" w:styleId="1211">
    <w:name w:val="ConsPlusNormal"/>
    <w:next w:val="1211"/>
    <w:link w:val="1190"/>
    <w:pPr>
      <w:ind w:firstLine="720"/>
    </w:pPr>
    <w:rPr>
      <w:rFonts w:ascii="Arial" w:hAnsi="Arial" w:cs="Arial"/>
      <w:lang w:val="ru-RU" w:eastAsia="ru-RU" w:bidi="ar-SA"/>
    </w:rPr>
  </w:style>
  <w:style w:type="paragraph" w:styleId="1212">
    <w:name w:val="Основной текст"/>
    <w:basedOn w:val="1190"/>
    <w:next w:val="1212"/>
    <w:link w:val="1190"/>
    <w:pPr>
      <w:spacing w:after="120"/>
    </w:pPr>
  </w:style>
  <w:style w:type="paragraph" w:styleId="1213">
    <w:name w:val="Основной текст 3"/>
    <w:basedOn w:val="1190"/>
    <w:next w:val="1213"/>
    <w:link w:val="1190"/>
    <w:pPr>
      <w:spacing w:after="120"/>
    </w:pPr>
    <w:rPr>
      <w:sz w:val="16"/>
      <w:szCs w:val="16"/>
    </w:rPr>
  </w:style>
  <w:style w:type="paragraph" w:styleId="1214">
    <w:name w:val="Макс"/>
    <w:basedOn w:val="1190"/>
    <w:next w:val="1214"/>
    <w:link w:val="1190"/>
    <w:pPr>
      <w:ind w:firstLine="567"/>
      <w:jc w:val="both"/>
    </w:pPr>
    <w:rPr>
      <w:sz w:val="28"/>
      <w:szCs w:val="20"/>
    </w:rPr>
  </w:style>
  <w:style w:type="paragraph" w:styleId="1215">
    <w:name w:val="Обычный (веб)"/>
    <w:basedOn w:val="1190"/>
    <w:next w:val="1215"/>
    <w:link w:val="1190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216">
    <w:name w:val="rvts314512"/>
    <w:next w:val="1216"/>
    <w:link w:val="1190"/>
    <w:rPr>
      <w:rFonts w:ascii="Verdana" w:hAnsi="Verdana"/>
      <w:b/>
      <w:bCs/>
      <w:color w:val="000000"/>
      <w:sz w:val="16"/>
      <w:szCs w:val="16"/>
      <w:u w:val="none"/>
    </w:rPr>
  </w:style>
  <w:style w:type="character" w:styleId="1217">
    <w:name w:val="Строгий"/>
    <w:next w:val="1217"/>
    <w:link w:val="1190"/>
    <w:qFormat/>
    <w:rPr>
      <w:b/>
      <w:bCs/>
    </w:rPr>
  </w:style>
  <w:style w:type="paragraph" w:styleId="1218">
    <w:name w:val="Текст сноски,Footnote Text Char,Char Char"/>
    <w:basedOn w:val="1190"/>
    <w:next w:val="1218"/>
    <w:link w:val="1253"/>
    <w:semiHidden/>
    <w:rPr>
      <w:sz w:val="20"/>
      <w:szCs w:val="20"/>
    </w:rPr>
  </w:style>
  <w:style w:type="character" w:styleId="1219">
    <w:name w:val="Знак сноски"/>
    <w:next w:val="1219"/>
    <w:link w:val="1190"/>
    <w:uiPriority w:val="99"/>
    <w:rPr>
      <w:vertAlign w:val="superscript"/>
    </w:rPr>
  </w:style>
  <w:style w:type="paragraph" w:styleId="1220">
    <w:name w:val="Оглавление 3"/>
    <w:basedOn w:val="1190"/>
    <w:next w:val="1190"/>
    <w:link w:val="1190"/>
    <w:semiHidden/>
    <w:pPr>
      <w:ind w:left="480"/>
      <w:tabs>
        <w:tab w:val="right" w:pos="9360" w:leader="dot"/>
      </w:tabs>
    </w:pPr>
  </w:style>
  <w:style w:type="paragraph" w:styleId="1221">
    <w:name w:val="Оглавление 4"/>
    <w:basedOn w:val="1190"/>
    <w:next w:val="1190"/>
    <w:link w:val="1190"/>
    <w:semiHidden/>
    <w:pPr>
      <w:ind w:left="360"/>
      <w:tabs>
        <w:tab w:val="right" w:pos="9360" w:leader="dot"/>
      </w:tabs>
    </w:pPr>
  </w:style>
  <w:style w:type="paragraph" w:styleId="1222">
    <w:name w:val="Текст выноски"/>
    <w:basedOn w:val="1190"/>
    <w:next w:val="1222"/>
    <w:link w:val="1190"/>
    <w:semiHidden/>
    <w:rPr>
      <w:rFonts w:ascii="Tahoma" w:hAnsi="Tahoma" w:cs="Tahoma"/>
      <w:sz w:val="16"/>
      <w:szCs w:val="16"/>
    </w:rPr>
  </w:style>
  <w:style w:type="paragraph" w:styleId="1223">
    <w:name w:val="Основной текст с отступом"/>
    <w:basedOn w:val="1190"/>
    <w:next w:val="1223"/>
    <w:link w:val="1190"/>
    <w:pPr>
      <w:ind w:left="283"/>
      <w:spacing w:after="120"/>
    </w:pPr>
  </w:style>
  <w:style w:type="paragraph" w:styleId="1224">
    <w:name w:val="Оглавление 1"/>
    <w:basedOn w:val="1190"/>
    <w:next w:val="1190"/>
    <w:link w:val="1190"/>
    <w:semiHidden/>
  </w:style>
  <w:style w:type="paragraph" w:styleId="1225">
    <w:name w:val="0.Heading-SEICL"/>
    <w:basedOn w:val="1190"/>
    <w:next w:val="1225"/>
    <w:link w:val="1190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226">
    <w:name w:val="1.Heading-SakhIIProject"/>
    <w:basedOn w:val="1190"/>
    <w:next w:val="1226"/>
    <w:link w:val="1190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227">
    <w:name w:val="4.Heading-Section"/>
    <w:next w:val="1227"/>
    <w:link w:val="1190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228">
    <w:name w:val="Normal Bullet List (outline)"/>
    <w:next w:val="1228"/>
    <w:link w:val="1190"/>
    <w:pPr>
      <w:jc w:val="both"/>
      <w:spacing w:before="120" w:after="120"/>
    </w:pPr>
    <w:rPr>
      <w:sz w:val="26"/>
      <w:lang w:val="en-US" w:eastAsia="en-US" w:bidi="ar-SA"/>
    </w:rPr>
  </w:style>
  <w:style w:type="table" w:styleId="1229">
    <w:name w:val="Сетка таблицы"/>
    <w:basedOn w:val="1201"/>
    <w:next w:val="1229"/>
    <w:link w:val="1190"/>
    <w:pPr>
      <w:widowControl w:val="off"/>
    </w:pPr>
    <w:tblPr/>
  </w:style>
  <w:style w:type="paragraph" w:styleId="1230">
    <w:name w:val="Название"/>
    <w:basedOn w:val="1190"/>
    <w:next w:val="1230"/>
    <w:link w:val="1190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231">
    <w:name w:val="Таблица шапка"/>
    <w:basedOn w:val="1190"/>
    <w:next w:val="1231"/>
    <w:link w:val="1190"/>
    <w:pPr>
      <w:ind w:left="57" w:right="57"/>
      <w:keepNext/>
      <w:spacing w:before="40" w:after="40"/>
    </w:pPr>
    <w:rPr>
      <w:sz w:val="22"/>
      <w:szCs w:val="20"/>
    </w:rPr>
  </w:style>
  <w:style w:type="paragraph" w:styleId="1232">
    <w:name w:val="Таблица текст"/>
    <w:basedOn w:val="1190"/>
    <w:next w:val="1232"/>
    <w:link w:val="1190"/>
    <w:pPr>
      <w:ind w:left="57" w:right="57"/>
      <w:spacing w:before="40" w:after="40"/>
    </w:pPr>
    <w:rPr>
      <w:szCs w:val="20"/>
    </w:rPr>
  </w:style>
  <w:style w:type="paragraph" w:styleId="1233">
    <w:name w:val="Табличный 12Ц1"/>
    <w:basedOn w:val="1190"/>
    <w:next w:val="1233"/>
    <w:link w:val="1190"/>
    <w:pPr>
      <w:jc w:val="center"/>
    </w:pPr>
    <w:rPr>
      <w:szCs w:val="20"/>
    </w:rPr>
  </w:style>
  <w:style w:type="paragraph" w:styleId="1234">
    <w:name w:val="Табличный 12Л1"/>
    <w:basedOn w:val="1190"/>
    <w:next w:val="1234"/>
    <w:link w:val="1190"/>
    <w:rPr>
      <w:szCs w:val="20"/>
    </w:rPr>
  </w:style>
  <w:style w:type="paragraph" w:styleId="1235">
    <w:name w:val="Главы"/>
    <w:basedOn w:val="1236"/>
    <w:next w:val="1190"/>
    <w:link w:val="1190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236">
    <w:name w:val="Структура"/>
    <w:basedOn w:val="1190"/>
    <w:next w:val="1236"/>
    <w:link w:val="1190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237">
    <w:name w:val="Пункт"/>
    <w:basedOn w:val="1190"/>
    <w:next w:val="1237"/>
    <w:link w:val="1190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238">
    <w:name w:val="Подпункт"/>
    <w:basedOn w:val="1237"/>
    <w:next w:val="1238"/>
    <w:link w:val="1190"/>
    <w:pPr>
      <w:ind w:left="1854"/>
      <w:tabs>
        <w:tab w:val="clear" w:pos="1134" w:leader="none"/>
        <w:tab w:val="num" w:pos="1854" w:leader="none"/>
      </w:tabs>
    </w:pPr>
  </w:style>
  <w:style w:type="paragraph" w:styleId="1239">
    <w:name w:val="Пункт2"/>
    <w:basedOn w:val="1237"/>
    <w:next w:val="1239"/>
    <w:link w:val="1190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240">
    <w:name w:val="Подподпункт"/>
    <w:basedOn w:val="1238"/>
    <w:next w:val="1240"/>
    <w:link w:val="1190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241">
    <w:name w:val="текст сноски"/>
    <w:basedOn w:val="1190"/>
    <w:next w:val="1241"/>
    <w:link w:val="1190"/>
    <w:pPr>
      <w:widowControl w:val="off"/>
    </w:pPr>
    <w:rPr>
      <w:rFonts w:ascii="Gelvetsky 12pt" w:hAnsi="Gelvetsky 12pt"/>
      <w:szCs w:val="20"/>
      <w:lang w:val="en-US"/>
    </w:rPr>
  </w:style>
  <w:style w:type="character" w:styleId="1242">
    <w:name w:val="комментарий"/>
    <w:next w:val="1242"/>
    <w:link w:val="1190"/>
    <w:rPr>
      <w:b/>
      <w:i/>
      <w:sz w:val="28"/>
    </w:rPr>
  </w:style>
  <w:style w:type="paragraph" w:styleId="1243">
    <w:name w:val="Абзац списка"/>
    <w:basedOn w:val="1190"/>
    <w:next w:val="1243"/>
    <w:link w:val="1263"/>
    <w:uiPriority w:val="34"/>
    <w:qFormat/>
    <w:pPr>
      <w:ind w:left="708"/>
    </w:pPr>
  </w:style>
  <w:style w:type="character" w:styleId="1244">
    <w:name w:val="Заголовок 7 Знак"/>
    <w:next w:val="1244"/>
    <w:link w:val="1197"/>
    <w:rPr>
      <w:sz w:val="28"/>
      <w:lang w:eastAsia="en-US"/>
    </w:rPr>
  </w:style>
  <w:style w:type="paragraph" w:styleId="1245">
    <w:name w:val="s26 Заголовок приложения"/>
    <w:basedOn w:val="1190"/>
    <w:next w:val="1190"/>
    <w:link w:val="1190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246">
    <w:name w:val="s00 Текст"/>
    <w:basedOn w:val="1190"/>
    <w:next w:val="1246"/>
    <w:link w:val="1247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247">
    <w:name w:val="s00 Текст Знак"/>
    <w:next w:val="1247"/>
    <w:link w:val="1246"/>
    <w:rPr>
      <w:rFonts w:ascii="Arial" w:hAnsi="Arial"/>
      <w:sz w:val="22"/>
      <w:szCs w:val="24"/>
      <w:lang w:val="en-US" w:eastAsia="en-US"/>
    </w:rPr>
  </w:style>
  <w:style w:type="character" w:styleId="1248">
    <w:name w:val="Заголовок 8 Знак"/>
    <w:next w:val="1248"/>
    <w:link w:val="1198"/>
    <w:rPr>
      <w:i/>
      <w:iCs/>
      <w:sz w:val="24"/>
      <w:szCs w:val="24"/>
      <w:lang w:eastAsia="en-US"/>
    </w:rPr>
  </w:style>
  <w:style w:type="character" w:styleId="1249">
    <w:name w:val="Нижний колонтитул Знак"/>
    <w:next w:val="1249"/>
    <w:link w:val="1209"/>
    <w:uiPriority w:val="99"/>
    <w:rPr>
      <w:sz w:val="24"/>
      <w:szCs w:val="24"/>
    </w:rPr>
  </w:style>
  <w:style w:type="character" w:styleId="1250">
    <w:name w:val="Выделение"/>
    <w:next w:val="1250"/>
    <w:link w:val="1190"/>
    <w:qFormat/>
    <w:rPr>
      <w:i/>
      <w:iCs/>
    </w:rPr>
  </w:style>
  <w:style w:type="character" w:styleId="1251">
    <w:name w:val="Слабое выделение"/>
    <w:next w:val="1251"/>
    <w:link w:val="1190"/>
    <w:uiPriority w:val="19"/>
    <w:qFormat/>
    <w:rPr>
      <w:i/>
      <w:iCs/>
      <w:color w:val="808080"/>
    </w:rPr>
  </w:style>
  <w:style w:type="paragraph" w:styleId="1252">
    <w:name w:val="ConsCell"/>
    <w:next w:val="1252"/>
    <w:link w:val="1190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253">
    <w:name w:val="Текст сноски Знак,Footnote Text Char Знак,Char Char Знак"/>
    <w:next w:val="1253"/>
    <w:link w:val="1218"/>
    <w:semiHidden/>
  </w:style>
  <w:style w:type="character" w:styleId="1254">
    <w:name w:val="icon-link__text"/>
    <w:basedOn w:val="1200"/>
    <w:next w:val="1254"/>
    <w:link w:val="1190"/>
  </w:style>
  <w:style w:type="character" w:styleId="1255">
    <w:name w:val="Знак примечания"/>
    <w:next w:val="1255"/>
    <w:link w:val="1190"/>
    <w:rPr>
      <w:sz w:val="16"/>
      <w:szCs w:val="16"/>
    </w:rPr>
  </w:style>
  <w:style w:type="paragraph" w:styleId="1256">
    <w:name w:val="Текст примечания"/>
    <w:basedOn w:val="1190"/>
    <w:next w:val="1256"/>
    <w:link w:val="1257"/>
    <w:rPr>
      <w:sz w:val="20"/>
      <w:szCs w:val="20"/>
    </w:rPr>
  </w:style>
  <w:style w:type="character" w:styleId="1257">
    <w:name w:val="Текст примечания Знак"/>
    <w:basedOn w:val="1200"/>
    <w:next w:val="1257"/>
    <w:link w:val="1256"/>
  </w:style>
  <w:style w:type="paragraph" w:styleId="1258">
    <w:name w:val="Тема примечания"/>
    <w:basedOn w:val="1256"/>
    <w:next w:val="1256"/>
    <w:link w:val="1259"/>
    <w:rPr>
      <w:b/>
      <w:bCs/>
    </w:rPr>
  </w:style>
  <w:style w:type="character" w:styleId="1259">
    <w:name w:val="Тема примечания Знак"/>
    <w:next w:val="1259"/>
    <w:link w:val="1258"/>
    <w:rPr>
      <w:b/>
      <w:bCs/>
    </w:rPr>
  </w:style>
  <w:style w:type="character" w:styleId="1260">
    <w:name w:val="Верхний колонтитул Знак"/>
    <w:next w:val="1260"/>
    <w:link w:val="1208"/>
    <w:uiPriority w:val="99"/>
    <w:rPr>
      <w:lang w:eastAsia="en-US"/>
    </w:rPr>
  </w:style>
  <w:style w:type="character" w:styleId="1261">
    <w:name w:val="Неразрешенное упоминание"/>
    <w:next w:val="1261"/>
    <w:link w:val="1190"/>
    <w:uiPriority w:val="99"/>
    <w:semiHidden/>
    <w:unhideWhenUsed/>
    <w:rPr>
      <w:color w:val="605e5c"/>
      <w:shd w:val="clear" w:color="auto" w:fill="e1dfdd"/>
    </w:rPr>
  </w:style>
  <w:style w:type="character" w:styleId="1262">
    <w:name w:val="Слабое выделение1"/>
    <w:next w:val="1262"/>
    <w:link w:val="1190"/>
    <w:uiPriority w:val="19"/>
    <w:qFormat/>
    <w:rPr>
      <w:i/>
      <w:iCs/>
      <w:color w:val="808080"/>
    </w:rPr>
  </w:style>
  <w:style w:type="character" w:styleId="1263">
    <w:name w:val="Абзац списка Знак"/>
    <w:next w:val="1263"/>
    <w:link w:val="1243"/>
    <w:uiPriority w:val="34"/>
    <w:rPr>
      <w:sz w:val="24"/>
      <w:szCs w:val="24"/>
    </w:rPr>
  </w:style>
  <w:style w:type="character" w:styleId="1264" w:default="1">
    <w:name w:val="Default Paragraph Font"/>
    <w:uiPriority w:val="1"/>
    <w:semiHidden/>
    <w:unhideWhenUsed/>
  </w:style>
  <w:style w:type="numbering" w:styleId="1265" w:default="1">
    <w:name w:val="No List"/>
    <w:uiPriority w:val="99"/>
    <w:semiHidden/>
    <w:unhideWhenUsed/>
  </w:style>
  <w:style w:type="table" w:styleId="1266" w:default="1">
    <w:name w:val="Normal Table"/>
    <w:uiPriority w:val="99"/>
    <w:semiHidden/>
    <w:unhideWhenUsed/>
    <w:tblPr/>
  </w:style>
  <w:style w:type="paragraph" w:styleId="1267" w:customStyle="1">
    <w:name w:val="Цветной список - Акцент 11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268" w:customStyle="1">
    <w:name w:val="List Continue 2"/>
    <w:basedOn w:val="1110"/>
    <w:uiPriority w:val="99"/>
    <w:unhideWhenUsed/>
    <w:pPr>
      <w:contextualSpacing/>
      <w:ind w:left="566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269" w:customStyle="1">
    <w:name w:val="Subtle Emphasis"/>
    <w:uiPriority w:val="19"/>
    <w:qFormat/>
    <w:rPr>
      <w:i/>
      <w:iCs/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shambelskaya.yv@hc-avangard.com" TargetMode="External"/><Relationship Id="rId12" Type="http://schemas.openxmlformats.org/officeDocument/2006/relationships/hyperlink" Target="mailto:shambelskaya.yv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147</cp:revision>
  <dcterms:created xsi:type="dcterms:W3CDTF">2019-11-22T07:46:00Z</dcterms:created>
  <dcterms:modified xsi:type="dcterms:W3CDTF">2025-05-15T11:21:28Z</dcterms:modified>
  <cp:version>1048576</cp:version>
</cp:coreProperties>
</file>