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FA9" w:rsidRDefault="004B0FA9" w:rsidP="00814DF8">
      <w:pPr>
        <w:pStyle w:val="a9"/>
        <w:suppressAutoHyphens/>
        <w:spacing w:line="276" w:lineRule="auto"/>
        <w:rPr>
          <w:rFonts w:ascii="Arial" w:hAnsi="Arial" w:cs="Arial"/>
          <w:sz w:val="22"/>
          <w:szCs w:val="22"/>
        </w:rPr>
      </w:pPr>
    </w:p>
    <w:p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610339524" w:edGrp="everyone"/>
      <w:r w:rsidRPr="006B6999">
        <w:rPr>
          <w:rFonts w:ascii="Arial" w:hAnsi="Arial" w:cs="Arial"/>
          <w:sz w:val="22"/>
          <w:szCs w:val="22"/>
        </w:rPr>
        <w:t>_______</w:t>
      </w:r>
    </w:p>
    <w:permEnd w:id="610339524"/>
    <w:p w:rsidR="00AC42C4" w:rsidRPr="006B6999" w:rsidRDefault="00AC42C4" w:rsidP="00814DF8">
      <w:pPr>
        <w:pStyle w:val="a9"/>
        <w:suppressAutoHyphens/>
        <w:spacing w:line="276" w:lineRule="auto"/>
        <w:rPr>
          <w:rFonts w:ascii="Arial" w:hAnsi="Arial" w:cs="Arial"/>
          <w:sz w:val="22"/>
          <w:szCs w:val="22"/>
        </w:rPr>
      </w:pPr>
    </w:p>
    <w:p w:rsidR="006B6999" w:rsidRPr="006B6999" w:rsidRDefault="006B6999" w:rsidP="00814DF8">
      <w:pPr>
        <w:pStyle w:val="a9"/>
        <w:suppressAutoHyphens/>
        <w:spacing w:line="276" w:lineRule="auto"/>
        <w:rPr>
          <w:rFonts w:ascii="Arial" w:hAnsi="Arial" w:cs="Arial"/>
          <w:sz w:val="22"/>
          <w:szCs w:val="22"/>
        </w:rPr>
      </w:pPr>
    </w:p>
    <w:p w:rsidR="00204195" w:rsidRPr="006B6999" w:rsidRDefault="00204195" w:rsidP="00814DF8">
      <w:pPr>
        <w:suppressAutoHyphens/>
        <w:spacing w:line="276" w:lineRule="auto"/>
        <w:ind w:right="-143"/>
        <w:jc w:val="center"/>
        <w:rPr>
          <w:rFonts w:ascii="Arial" w:hAnsi="Arial" w:cs="Arial"/>
          <w:bCs/>
          <w:sz w:val="22"/>
          <w:szCs w:val="22"/>
          <w:lang w:val="ru-RU"/>
        </w:rPr>
      </w:pPr>
      <w:permStart w:id="586437361"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586437361"/>
    </w:p>
    <w:p w:rsidR="00204195" w:rsidRPr="006B6999" w:rsidRDefault="00204195" w:rsidP="00814DF8">
      <w:pPr>
        <w:suppressAutoHyphens/>
        <w:spacing w:line="276" w:lineRule="auto"/>
        <w:ind w:right="-143"/>
        <w:jc w:val="center"/>
        <w:rPr>
          <w:rFonts w:ascii="Arial" w:hAnsi="Arial" w:cs="Arial"/>
          <w:bCs/>
          <w:sz w:val="22"/>
          <w:szCs w:val="22"/>
          <w:lang w:val="ru-RU"/>
        </w:rPr>
      </w:pPr>
    </w:p>
    <w:p w:rsidR="006B6999" w:rsidRPr="006B6999" w:rsidRDefault="006B6999" w:rsidP="00814DF8">
      <w:pPr>
        <w:suppressAutoHyphens/>
        <w:spacing w:line="276" w:lineRule="auto"/>
        <w:ind w:right="-143"/>
        <w:jc w:val="center"/>
        <w:rPr>
          <w:rFonts w:ascii="Arial" w:hAnsi="Arial" w:cs="Arial"/>
          <w:bCs/>
          <w:sz w:val="22"/>
          <w:szCs w:val="22"/>
          <w:lang w:val="ru-RU"/>
        </w:rPr>
      </w:pPr>
    </w:p>
    <w:p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73A71370" wp14:editId="243B02E7">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9B9E7AF"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2"/>
        <w:gridCol w:w="5163"/>
      </w:tblGrid>
      <w:tr w:rsidR="00617B08" w:rsidRPr="00617B08" w:rsidTr="002776D0">
        <w:trPr>
          <w:trHeight w:val="589"/>
        </w:trPr>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7351FB" w:rsidTr="002776D0">
        <w:tc>
          <w:tcPr>
            <w:tcW w:w="5168" w:type="dxa"/>
          </w:tcPr>
          <w:p w:rsidR="00617B08" w:rsidRPr="00617B08" w:rsidRDefault="002E5B18" w:rsidP="00814DF8">
            <w:pPr>
              <w:widowControl w:val="0"/>
              <w:suppressAutoHyphens/>
              <w:autoSpaceDE w:val="0"/>
              <w:spacing w:line="276" w:lineRule="auto"/>
              <w:jc w:val="center"/>
              <w:rPr>
                <w:rFonts w:ascii="Arial" w:hAnsi="Arial" w:cs="Arial"/>
                <w:b/>
                <w:sz w:val="22"/>
                <w:lang w:val="ru-RU" w:eastAsia="ar-SA"/>
              </w:rPr>
            </w:pPr>
            <w:r>
              <w:rPr>
                <w:rFonts w:ascii="Arial" w:hAnsi="Arial" w:cs="Arial"/>
                <w:b/>
                <w:sz w:val="22"/>
                <w:lang w:val="ru-RU" w:eastAsia="ar-SA"/>
              </w:rPr>
              <w:t>Ассоциация</w:t>
            </w:r>
            <w:r w:rsidR="00617B08" w:rsidRPr="00617B08">
              <w:rPr>
                <w:rFonts w:ascii="Arial" w:hAnsi="Arial" w:cs="Arial"/>
                <w:b/>
                <w:sz w:val="22"/>
                <w:lang w:val="ru-RU" w:eastAsia="ar-SA"/>
              </w:rPr>
              <w:t xml:space="preserve"> </w:t>
            </w:r>
            <w:r w:rsidR="00617B08" w:rsidRPr="00617B08">
              <w:rPr>
                <w:rFonts w:ascii="Arial" w:hAnsi="Arial" w:cs="Arial"/>
                <w:b/>
                <w:sz w:val="22"/>
                <w:lang w:val="ru-RU" w:eastAsia="ar-SA"/>
              </w:rPr>
              <w:br/>
              <w:t xml:space="preserve">«Хоккейный Клуб «Авангард» </w:t>
            </w:r>
            <w:r w:rsidR="00617B08" w:rsidRPr="00617B08">
              <w:rPr>
                <w:rFonts w:ascii="Arial" w:hAnsi="Arial" w:cs="Arial"/>
                <w:b/>
                <w:sz w:val="22"/>
                <w:lang w:val="ru-RU" w:eastAsia="ar-SA"/>
              </w:rPr>
              <w:br/>
              <w:t xml:space="preserve">(«ХК «Авангард») </w:t>
            </w:r>
            <w:r w:rsidR="00617B08" w:rsidRPr="00617B08">
              <w:rPr>
                <w:rFonts w:ascii="Arial" w:hAnsi="Arial" w:cs="Arial"/>
                <w:b/>
                <w:sz w:val="22"/>
                <w:lang w:val="ru-RU" w:eastAsia="ar-SA"/>
              </w:rPr>
              <w:br/>
            </w:r>
            <w:r w:rsidR="00617B08" w:rsidRPr="00617B08">
              <w:rPr>
                <w:rFonts w:ascii="Arial" w:hAnsi="Arial" w:cs="Arial"/>
                <w:sz w:val="22"/>
                <w:lang w:val="ru-RU" w:eastAsia="ar-SA"/>
              </w:rPr>
              <w:t xml:space="preserve">в лице </w:t>
            </w:r>
            <w:permStart w:id="691873024" w:edGrp="everyone"/>
            <w:r w:rsidR="00617B08" w:rsidRPr="00617B08">
              <w:rPr>
                <w:rFonts w:ascii="Arial" w:hAnsi="Arial" w:cs="Arial"/>
                <w:sz w:val="22"/>
                <w:lang w:val="ru-RU" w:eastAsia="ar-SA"/>
              </w:rPr>
              <w:t xml:space="preserve">____________________________, </w:t>
            </w:r>
            <w:proofErr w:type="spellStart"/>
            <w:r w:rsidR="00617B08" w:rsidRPr="00617B08">
              <w:rPr>
                <w:rFonts w:ascii="Arial" w:hAnsi="Arial" w:cs="Arial"/>
                <w:sz w:val="22"/>
                <w:lang w:val="ru-RU" w:eastAsia="ar-SA"/>
              </w:rPr>
              <w:t>действующ</w:t>
            </w:r>
            <w:proofErr w:type="spellEnd"/>
            <w:r w:rsidR="00617B08" w:rsidRPr="00617B08">
              <w:rPr>
                <w:rFonts w:ascii="Arial" w:hAnsi="Arial" w:cs="Arial"/>
                <w:sz w:val="22"/>
                <w:lang w:val="ru-RU" w:eastAsia="ar-SA"/>
              </w:rPr>
              <w:t>____ на основании ___________</w:t>
            </w:r>
            <w:permEnd w:id="691873024"/>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permStart w:id="2009421549" w:edGrp="everyone"/>
            <w:r w:rsidRPr="00617B08">
              <w:rPr>
                <w:rFonts w:ascii="Arial" w:hAnsi="Arial" w:cs="Arial"/>
                <w:b/>
                <w:sz w:val="22"/>
                <w:lang w:val="ru-RU" w:eastAsia="ar-SA"/>
              </w:rPr>
              <w:t xml:space="preserve">________________________________________ </w:t>
            </w:r>
            <w:r w:rsidRPr="00617B08">
              <w:rPr>
                <w:rFonts w:ascii="Arial" w:hAnsi="Arial" w:cs="Arial"/>
                <w:bCs/>
                <w:sz w:val="22"/>
                <w:lang w:val="ru-RU" w:eastAsia="ar-SA"/>
              </w:rPr>
              <w:t xml:space="preserve">в лице _________________________________, </w:t>
            </w:r>
            <w:proofErr w:type="spellStart"/>
            <w:r w:rsidRPr="00617B08">
              <w:rPr>
                <w:rFonts w:ascii="Arial" w:hAnsi="Arial" w:cs="Arial"/>
                <w:bCs/>
                <w:sz w:val="22"/>
                <w:lang w:val="ru-RU" w:eastAsia="ar-SA"/>
              </w:rPr>
              <w:t>действующ</w:t>
            </w:r>
            <w:proofErr w:type="spellEnd"/>
            <w:r w:rsidRPr="00617B08">
              <w:rPr>
                <w:rFonts w:ascii="Arial" w:hAnsi="Arial" w:cs="Arial"/>
                <w:bCs/>
                <w:sz w:val="22"/>
                <w:lang w:val="ru-RU" w:eastAsia="ar-SA"/>
              </w:rPr>
              <w:t>__ на основании ___________,</w:t>
            </w:r>
            <w:permEnd w:id="2009421549"/>
          </w:p>
        </w:tc>
      </w:tr>
    </w:tbl>
    <w:p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rsidR="00617B08" w:rsidRPr="00617B08" w:rsidRDefault="00617B08" w:rsidP="00814DF8">
      <w:pPr>
        <w:widowControl w:val="0"/>
        <w:suppressAutoHyphens/>
        <w:autoSpaceDE w:val="0"/>
        <w:spacing w:line="276" w:lineRule="auto"/>
        <w:rPr>
          <w:rFonts w:ascii="Arial" w:hAnsi="Arial" w:cs="Arial"/>
          <w:sz w:val="22"/>
          <w:lang w:val="ru-RU" w:eastAsia="ar-SA"/>
        </w:rPr>
      </w:pPr>
    </w:p>
    <w:p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rsidR="00390AC5" w:rsidRDefault="00390AC5" w:rsidP="00814DF8">
      <w:pPr>
        <w:suppressAutoHyphens/>
        <w:spacing w:line="276" w:lineRule="auto"/>
        <w:ind w:right="-143"/>
        <w:rPr>
          <w:rFonts w:ascii="Arial" w:hAnsi="Arial" w:cs="Arial"/>
          <w:spacing w:val="-1"/>
          <w:sz w:val="22"/>
          <w:szCs w:val="22"/>
          <w:lang w:val="ru-RU" w:eastAsia="ar-SA"/>
        </w:rPr>
      </w:pPr>
    </w:p>
    <w:p w:rsidR="001170A3" w:rsidRPr="006B6999" w:rsidRDefault="001170A3" w:rsidP="00814DF8">
      <w:pPr>
        <w:suppressAutoHyphens/>
        <w:spacing w:line="276" w:lineRule="auto"/>
        <w:ind w:right="-143"/>
        <w:rPr>
          <w:rFonts w:ascii="Arial" w:hAnsi="Arial" w:cs="Arial"/>
          <w:bCs/>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4898A70C" wp14:editId="44E51683">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97C1A"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822285047" w:edGrp="everyone"/>
      <w:r w:rsidR="00D76920" w:rsidRPr="006B6999">
        <w:rPr>
          <w:rFonts w:ascii="Arial" w:hAnsi="Arial" w:cs="Arial"/>
          <w:bCs/>
          <w:sz w:val="22"/>
          <w:szCs w:val="22"/>
          <w:lang w:val="ru-RU"/>
        </w:rPr>
        <w:t>__________________</w:t>
      </w:r>
      <w:permEnd w:id="822285047"/>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rsidR="006B2BE2" w:rsidRPr="006B6999" w:rsidRDefault="006B2BE2" w:rsidP="00D45AD4">
      <w:pPr>
        <w:pStyle w:val="af6"/>
        <w:suppressAutoHyphens/>
        <w:spacing w:line="276" w:lineRule="auto"/>
        <w:ind w:left="0" w:right="-143"/>
        <w:jc w:val="both"/>
        <w:rPr>
          <w:rFonts w:ascii="Arial" w:hAnsi="Arial" w:cs="Arial"/>
          <w:b/>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2BB5E9E" wp14:editId="3D0CD2B7">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CFC67D"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rsidR="00732EFF" w:rsidRPr="006B6999" w:rsidRDefault="00471A32"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rsidR="00732EFF"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rsidR="00471A32"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rsidR="00784E93"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rsidR="001E20CC" w:rsidRPr="006B6999"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rsidR="001E20CC" w:rsidRPr="006B6999"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rsidR="00817ADE" w:rsidRPr="00BA0F7F" w:rsidRDefault="00817ADE" w:rsidP="00DD5EEA">
      <w:pPr>
        <w:suppressAutoHyphens/>
        <w:spacing w:line="276" w:lineRule="auto"/>
        <w:ind w:right="-143"/>
        <w:jc w:val="both"/>
        <w:rPr>
          <w:rFonts w:ascii="Arial" w:hAnsi="Arial" w:cs="Arial"/>
          <w:bCs/>
          <w:sz w:val="22"/>
          <w:szCs w:val="22"/>
          <w:lang w:val="ru-RU"/>
        </w:rPr>
      </w:pPr>
    </w:p>
    <w:p w:rsidR="004B5777" w:rsidRPr="006B6999" w:rsidRDefault="00732EFF" w:rsidP="00431E95">
      <w:pPr>
        <w:pStyle w:val="af6"/>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5408" behindDoc="0" locked="0" layoutInCell="1" allowOverlap="1" wp14:anchorId="0A54E2E5" wp14:editId="023E21F1">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8554B0"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rsidR="00732EFF" w:rsidRPr="00E93E96" w:rsidRDefault="00732EFF" w:rsidP="00DD5EEA">
      <w:pPr>
        <w:rPr>
          <w:rFonts w:ascii="Arial" w:hAnsi="Arial" w:cs="Arial"/>
          <w:bCs/>
          <w:sz w:val="22"/>
          <w:szCs w:val="22"/>
          <w:lang w:val="ru-RU"/>
        </w:rPr>
      </w:pPr>
    </w:p>
    <w:p w:rsidR="00390AC5" w:rsidRPr="006B6999" w:rsidRDefault="001A5BD9"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rsidR="00F73729" w:rsidRPr="006B6999" w:rsidRDefault="0039228A"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rsidR="00390AC5" w:rsidRPr="006B6999" w:rsidRDefault="00390AC5" w:rsidP="00AC6B95">
      <w:pPr>
        <w:suppressAutoHyphens/>
        <w:spacing w:line="276" w:lineRule="auto"/>
        <w:ind w:right="-143"/>
        <w:rPr>
          <w:rFonts w:ascii="Arial" w:hAnsi="Arial" w:cs="Arial"/>
          <w:bCs/>
          <w:sz w:val="22"/>
          <w:szCs w:val="22"/>
          <w:lang w:val="ru-RU"/>
        </w:rPr>
      </w:pPr>
    </w:p>
    <w:p w:rsidR="00955D8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18B54C2D" wp14:editId="55714A35">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F16BA"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rsidR="00732EFF" w:rsidRPr="00AC6B95" w:rsidRDefault="00732EFF" w:rsidP="00DD5EEA">
      <w:pPr>
        <w:rPr>
          <w:rFonts w:ascii="Arial" w:hAnsi="Arial" w:cs="Arial"/>
          <w:bCs/>
          <w:sz w:val="22"/>
          <w:szCs w:val="22"/>
          <w:lang w:val="ru-RU"/>
        </w:rPr>
      </w:pPr>
    </w:p>
    <w:p w:rsidR="001E20CC" w:rsidRPr="006B6999" w:rsidRDefault="001E20CC" w:rsidP="00DD5EEA">
      <w:pPr>
        <w:pStyle w:val="af6"/>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rsidR="001E20CC"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rsidR="003B198A"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rsidR="003B198A" w:rsidRDefault="001E20CC" w:rsidP="00DD5EEA">
      <w:pPr>
        <w:pStyle w:val="af6"/>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rsidR="001E20CC" w:rsidRPr="006B6999" w:rsidRDefault="001E20CC" w:rsidP="00DD5EEA">
      <w:pPr>
        <w:pStyle w:val="af6"/>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179713820" w:edGrp="everyone"/>
      <w:r w:rsidRPr="006B6999">
        <w:rPr>
          <w:rFonts w:ascii="Arial" w:hAnsi="Arial" w:cs="Arial"/>
          <w:bCs/>
          <w:sz w:val="22"/>
          <w:szCs w:val="22"/>
          <w:lang w:val="ru-RU"/>
        </w:rPr>
        <w:t>.</w:t>
      </w:r>
    </w:p>
    <w:permEnd w:id="1179713820"/>
    <w:p w:rsidR="001E20CC" w:rsidRPr="006B6999" w:rsidRDefault="001E20CC" w:rsidP="0045190B">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1139493667" w:edGrp="everyone"/>
      <w:r w:rsidRPr="006B6999">
        <w:rPr>
          <w:rFonts w:ascii="Arial" w:hAnsi="Arial" w:cs="Arial"/>
          <w:bCs/>
          <w:sz w:val="22"/>
          <w:szCs w:val="22"/>
          <w:lang w:val="ru-RU"/>
        </w:rPr>
        <w:t>_________________</w:t>
      </w:r>
      <w:permEnd w:id="1139493667"/>
      <w:r w:rsidRPr="006B6999">
        <w:rPr>
          <w:rFonts w:ascii="Arial" w:hAnsi="Arial" w:cs="Arial"/>
          <w:bCs/>
          <w:sz w:val="22"/>
          <w:szCs w:val="22"/>
          <w:lang w:val="ru-RU"/>
        </w:rPr>
        <w:t>.</w:t>
      </w:r>
    </w:p>
    <w:p w:rsidR="001E20CC" w:rsidRDefault="001E20CC" w:rsidP="00DD5EEA">
      <w:pPr>
        <w:pStyle w:val="af6"/>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rsidR="006B6999" w:rsidRPr="004930CF" w:rsidRDefault="004A6E6D" w:rsidP="00DD5EEA">
      <w:pPr>
        <w:pStyle w:val="af6"/>
        <w:numPr>
          <w:ilvl w:val="1"/>
          <w:numId w:val="1"/>
        </w:numPr>
        <w:spacing w:after="120" w:line="276" w:lineRule="auto"/>
        <w:ind w:left="0" w:firstLine="0"/>
        <w:contextualSpacing w:val="0"/>
        <w:jc w:val="both"/>
        <w:rPr>
          <w:rFonts w:ascii="Arial" w:hAnsi="Arial" w:cs="Arial"/>
          <w:bCs/>
          <w:sz w:val="22"/>
          <w:szCs w:val="22"/>
          <w:lang w:val="ru-RU"/>
        </w:rPr>
      </w:pPr>
      <w:bookmarkStart w:id="1" w:name="_Ref193365024"/>
      <w:permStart w:id="1746426244" w:edGrp="everyone"/>
      <w:r w:rsidRPr="004A6E6D">
        <w:rPr>
          <w:rFonts w:ascii="Arial" w:hAnsi="Arial" w:cs="Arial"/>
          <w:bCs/>
          <w:sz w:val="22"/>
          <w:szCs w:val="22"/>
          <w:lang w:val="ru-RU"/>
        </w:rPr>
        <w:t>Предоплата в размере 50% от общей стоимости договора в течение 15 (пятнадцати) рабочих дней с даты заключения договора; оставшаяся часть в размере, составляющем стоимость фактически поставленного товара (отдельной партии товара) с зачетом суммы предоплаты, оплачивается в течение 15 (пятнадцати) рабочих дней с даты поставки товара (отдельной партии товара) и подписания товарно-транспортных накладных Сторонами.</w:t>
      </w:r>
      <w:r w:rsidR="006B6999" w:rsidRPr="00814DF8">
        <w:rPr>
          <w:rFonts w:ascii="Arial" w:hAnsi="Arial" w:cs="Arial"/>
          <w:bCs/>
          <w:sz w:val="22"/>
          <w:szCs w:val="22"/>
          <w:lang w:val="ru-RU"/>
        </w:rPr>
        <w:t>/</w:t>
      </w:r>
      <w:bookmarkEnd w:id="1"/>
      <w:permEnd w:id="1746426244"/>
    </w:p>
    <w:p w:rsidR="003B198A" w:rsidRPr="003B198A"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1625891310"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8F26F2" w:rsidRPr="006B6999">
        <w:rPr>
          <w:rFonts w:ascii="Arial" w:hAnsi="Arial" w:cs="Arial"/>
          <w:color w:val="000000"/>
          <w:sz w:val="22"/>
          <w:szCs w:val="22"/>
          <w:lang w:val="ru-RU"/>
        </w:rPr>
        <w:t>/</w:t>
      </w:r>
      <w:r w:rsidR="00D97984">
        <w:rPr>
          <w:rFonts w:ascii="Arial" w:hAnsi="Arial" w:cs="Arial"/>
          <w:color w:val="000000"/>
          <w:sz w:val="22"/>
          <w:szCs w:val="22"/>
          <w:lang w:val="ru-RU"/>
        </w:rPr>
        <w:t xml:space="preserve"> </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1625891310"/>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rsidR="00C34EF3" w:rsidRPr="006B6999" w:rsidRDefault="007B209D"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rsidR="006A16BF"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списания денежных средств с </w:t>
      </w:r>
      <w:r w:rsidR="004A3023" w:rsidRPr="006B6999">
        <w:rPr>
          <w:rFonts w:ascii="Arial" w:hAnsi="Arial" w:cs="Arial"/>
          <w:bCs/>
          <w:sz w:val="22"/>
          <w:szCs w:val="22"/>
          <w:lang w:val="ru-RU"/>
        </w:rPr>
        <w:t>расчетного</w:t>
      </w:r>
      <w:r w:rsidRPr="006B6999">
        <w:rPr>
          <w:rFonts w:ascii="Arial" w:hAnsi="Arial" w:cs="Arial"/>
          <w:bCs/>
          <w:sz w:val="22"/>
          <w:szCs w:val="22"/>
          <w:lang w:val="ru-RU"/>
        </w:rPr>
        <w:t xml:space="preserve"> счета Покупателя.</w:t>
      </w:r>
    </w:p>
    <w:p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655763635"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655763635"/>
    <w:p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rsidR="00936088" w:rsidRPr="006B6999" w:rsidRDefault="00936088" w:rsidP="00DD5EEA">
      <w:pPr>
        <w:pStyle w:val="af6"/>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rsidR="00936088" w:rsidRPr="006B6999" w:rsidRDefault="00936088" w:rsidP="0045190B">
      <w:pPr>
        <w:pStyle w:val="af6"/>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rsidR="00684D9D" w:rsidRPr="006B6999" w:rsidRDefault="00684D9D" w:rsidP="00431E95">
      <w:pPr>
        <w:suppressAutoHyphens/>
        <w:spacing w:line="276" w:lineRule="auto"/>
        <w:ind w:right="-143"/>
        <w:rPr>
          <w:rFonts w:ascii="Arial" w:hAnsi="Arial" w:cs="Arial"/>
          <w:bCs/>
          <w:sz w:val="22"/>
          <w:szCs w:val="22"/>
          <w:lang w:val="ru-RU"/>
        </w:rPr>
      </w:pPr>
    </w:p>
    <w:p w:rsidR="00390AC5"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0189B15C" wp14:editId="570B0300">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02886"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rsidR="003B198A" w:rsidRDefault="003B198A" w:rsidP="00DD5EEA">
      <w:pPr>
        <w:pStyle w:val="af6"/>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1440822517" w:edGrp="everyone"/>
      <w:r w:rsidRPr="003B198A">
        <w:rPr>
          <w:rFonts w:ascii="Arial" w:hAnsi="Arial" w:cs="Arial"/>
          <w:sz w:val="22"/>
          <w:szCs w:val="22"/>
          <w:lang w:val="ru-RU"/>
        </w:rPr>
        <w:t>/</w:t>
      </w:r>
      <w:r w:rsidRPr="00D97984">
        <w:rPr>
          <w:rFonts w:ascii="Arial" w:hAnsi="Arial" w:cs="Arial"/>
          <w:i/>
          <w:iCs/>
          <w:sz w:val="22"/>
          <w:szCs w:val="22"/>
          <w:lang w:val="ru-RU"/>
        </w:rPr>
        <w:t>по умолчанию</w:t>
      </w:r>
      <w:r w:rsidRPr="003B198A">
        <w:rPr>
          <w:rFonts w:ascii="Arial" w:hAnsi="Arial" w:cs="Arial"/>
          <w:sz w:val="22"/>
          <w:szCs w:val="22"/>
          <w:lang w:val="ru-RU"/>
        </w:rPr>
        <w:t>/ 5 (Пять) календарных дней</w:t>
      </w:r>
      <w:permEnd w:id="1440822517"/>
      <w:r w:rsidRPr="003B198A">
        <w:rPr>
          <w:rFonts w:ascii="Arial" w:hAnsi="Arial" w:cs="Arial"/>
          <w:sz w:val="22"/>
          <w:szCs w:val="22"/>
          <w:lang w:val="ru-RU"/>
        </w:rPr>
        <w:t xml:space="preserve"> до начала поставки.</w:t>
      </w:r>
    </w:p>
    <w:p w:rsidR="0025198F" w:rsidRPr="0025198F" w:rsidRDefault="0025198F" w:rsidP="0025198F">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2142399678"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2142399678"/>
    <w:p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rsidR="002A0A11" w:rsidRPr="006B6999" w:rsidRDefault="002A0A11" w:rsidP="00DD5EEA">
      <w:pPr>
        <w:pStyle w:val="af6"/>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1931289257" w:edGrp="everyone"/>
      <w:r w:rsidR="009114FA" w:rsidRPr="006B6999">
        <w:rPr>
          <w:rFonts w:ascii="Arial" w:hAnsi="Arial" w:cs="Arial"/>
          <w:sz w:val="22"/>
          <w:szCs w:val="22"/>
          <w:lang w:val="ru-RU"/>
        </w:rPr>
        <w:t>/</w:t>
      </w:r>
      <w:r w:rsidR="009114FA" w:rsidRPr="00D97984">
        <w:rPr>
          <w:rFonts w:ascii="Arial" w:hAnsi="Arial" w:cs="Arial"/>
          <w:i/>
          <w:iCs/>
          <w:sz w:val="22"/>
          <w:szCs w:val="22"/>
          <w:lang w:val="ru-RU"/>
        </w:rPr>
        <w:t>по умолчанию</w:t>
      </w:r>
      <w:r w:rsidR="009114FA" w:rsidRPr="006B6999">
        <w:rPr>
          <w:rFonts w:ascii="Arial" w:hAnsi="Arial" w:cs="Arial"/>
          <w:sz w:val="22"/>
          <w:szCs w:val="22"/>
          <w:lang w:val="ru-RU"/>
        </w:rPr>
        <w:t>/</w:t>
      </w:r>
      <w:r w:rsidRPr="006B6999">
        <w:rPr>
          <w:rFonts w:ascii="Arial" w:hAnsi="Arial" w:cs="Arial"/>
          <w:sz w:val="22"/>
          <w:szCs w:val="22"/>
          <w:lang w:val="ru-RU"/>
        </w:rPr>
        <w:t xml:space="preserve"> на 15 (Пятнадцать) календарных дней</w:t>
      </w:r>
      <w:permEnd w:id="1931289257"/>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rsidR="00097BF5" w:rsidRPr="006B6999" w:rsidRDefault="00097BF5" w:rsidP="00DD5EEA">
      <w:pPr>
        <w:pStyle w:val="af6"/>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rsidR="0021352E" w:rsidRPr="006B6999" w:rsidRDefault="0021352E" w:rsidP="00431E95">
      <w:pPr>
        <w:suppressAutoHyphens/>
        <w:spacing w:line="276" w:lineRule="auto"/>
        <w:ind w:right="-143"/>
        <w:jc w:val="both"/>
        <w:rPr>
          <w:rFonts w:ascii="Arial" w:hAnsi="Arial" w:cs="Arial"/>
          <w:b/>
          <w:bCs/>
          <w:sz w:val="22"/>
          <w:szCs w:val="22"/>
          <w:lang w:val="ru-RU"/>
        </w:rPr>
      </w:pPr>
    </w:p>
    <w:p w:rsidR="000668B7" w:rsidRPr="006B6999" w:rsidRDefault="00FF6272"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2F94BB08" wp14:editId="29BC927D">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4B6C6"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rsidR="00732EFF" w:rsidRPr="00AC6B95" w:rsidRDefault="00732EFF" w:rsidP="00DD5EEA">
      <w:pPr>
        <w:pStyle w:val="af6"/>
        <w:suppressAutoHyphens/>
        <w:spacing w:line="276" w:lineRule="auto"/>
        <w:ind w:left="0" w:right="-143"/>
        <w:rPr>
          <w:rFonts w:ascii="Arial" w:hAnsi="Arial" w:cs="Arial"/>
          <w:bCs/>
          <w:sz w:val="22"/>
          <w:szCs w:val="22"/>
          <w:lang w:val="ru-RU"/>
        </w:rPr>
      </w:pPr>
    </w:p>
    <w:p w:rsidR="00706DAE" w:rsidRPr="006B6999"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461665198"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461665198"/>
      <w:r w:rsidRPr="006B6999">
        <w:rPr>
          <w:rFonts w:ascii="Arial" w:hAnsi="Arial" w:cs="Arial"/>
          <w:bCs/>
          <w:sz w:val="22"/>
          <w:szCs w:val="22"/>
          <w:lang w:val="ru-RU"/>
        </w:rPr>
        <w:t>.</w:t>
      </w:r>
    </w:p>
    <w:p w:rsidR="00706DAE"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rsidR="00E2067E" w:rsidRPr="00E2067E" w:rsidRDefault="00E2067E" w:rsidP="00DD5EEA">
      <w:pPr>
        <w:rPr>
          <w:rFonts w:ascii="Arial" w:hAnsi="Arial" w:cs="Arial"/>
          <w:bCs/>
          <w:sz w:val="22"/>
          <w:szCs w:val="22"/>
          <w:lang w:val="ru-RU"/>
        </w:rPr>
      </w:pPr>
    </w:p>
    <w:p w:rsidR="003A12FF" w:rsidRPr="00FF6272" w:rsidRDefault="00FF6272" w:rsidP="00DD5EEA">
      <w:pPr>
        <w:pStyle w:val="af6"/>
        <w:numPr>
          <w:ilvl w:val="0"/>
          <w:numId w:val="33"/>
        </w:numPr>
        <w:suppressAutoHyphens/>
        <w:spacing w:line="276" w:lineRule="auto"/>
        <w:ind w:left="0" w:right="-85" w:firstLine="0"/>
        <w:jc w:val="both"/>
        <w:outlineLvl w:val="0"/>
        <w:rPr>
          <w:rFonts w:ascii="Arial" w:hAnsi="Arial" w:cs="Arial"/>
          <w:b/>
          <w:sz w:val="22"/>
          <w:szCs w:val="22"/>
          <w:lang w:val="ru-RU"/>
        </w:rPr>
      </w:pPr>
      <w:bookmarkStart w:id="3" w:name="_Ref191896367"/>
      <w:bookmarkStart w:id="4" w:name="_Hlk180491023"/>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2FFCA03D" wp14:editId="3F56E6ED">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E98016"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rsidR="003A12FF" w:rsidRPr="006B6999" w:rsidRDefault="003A12FF"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rsidR="00D77035" w:rsidRPr="006B6999" w:rsidRDefault="00706DAE"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726155312"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726155312"/>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rsidR="00662806" w:rsidRPr="006B6999" w:rsidRDefault="009A7355" w:rsidP="00F51577">
      <w:pPr>
        <w:pStyle w:val="af6"/>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rsidR="003A12FF" w:rsidRDefault="003A12FF" w:rsidP="00F51577">
      <w:pPr>
        <w:pStyle w:val="af6"/>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lastRenderedPageBreak/>
        <w:t>Составление Акта</w:t>
      </w:r>
    </w:p>
    <w:p w:rsidR="00FC0561" w:rsidRPr="00FC0561" w:rsidRDefault="00FC056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rsidR="00662806" w:rsidRPr="006B6999" w:rsidRDefault="00662806"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1226321887" w:edGrp="everyone"/>
      <w:r w:rsidRPr="006B6999">
        <w:rPr>
          <w:rFonts w:ascii="Arial" w:hAnsi="Arial" w:cs="Arial"/>
          <w:bCs/>
          <w:sz w:val="22"/>
          <w:szCs w:val="22"/>
          <w:lang w:val="ru-RU"/>
        </w:rPr>
        <w:t>2 (двух)</w:t>
      </w:r>
      <w:permEnd w:id="1226321887"/>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rsidR="00683487" w:rsidRDefault="00844B9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rsidR="00E56A47" w:rsidRPr="006B6999" w:rsidRDefault="00E56A47"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rsidR="00336785" w:rsidRPr="006B6999" w:rsidRDefault="000F749C" w:rsidP="00DD5EEA">
      <w:pPr>
        <w:pStyle w:val="af6"/>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569073697" w:edGrp="everyone"/>
      <w:r w:rsidR="00336785" w:rsidRPr="006B6999">
        <w:rPr>
          <w:rFonts w:ascii="Arial" w:hAnsi="Arial" w:cs="Arial"/>
          <w:bCs/>
          <w:sz w:val="22"/>
          <w:szCs w:val="22"/>
          <w:lang w:val="ru-RU"/>
        </w:rPr>
        <w:t>/по умолчанию/ 7 (Семи) календарных дней</w:t>
      </w:r>
      <w:permEnd w:id="569073697"/>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rsidR="006B6999" w:rsidRPr="006B6999" w:rsidRDefault="006B6999"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rsidR="00F06271" w:rsidRPr="006B6999" w:rsidRDefault="00706DAE" w:rsidP="00DD5EEA">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1166304928" w:edGrp="everyone"/>
      <w:r w:rsidRPr="006B6999">
        <w:rPr>
          <w:rFonts w:ascii="Arial" w:hAnsi="Arial" w:cs="Arial"/>
          <w:bCs/>
          <w:sz w:val="22"/>
          <w:szCs w:val="22"/>
          <w:lang w:val="ru-RU"/>
        </w:rPr>
        <w:t>14 (четырнадцати) календарных дней</w:t>
      </w:r>
      <w:permEnd w:id="1166304928"/>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rsidR="00F06271" w:rsidRPr="006B6999" w:rsidRDefault="00F06271"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rsidR="00F06271" w:rsidRPr="006B6999" w:rsidRDefault="0022315F"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rsidR="00322395" w:rsidRPr="006B6999" w:rsidRDefault="00BD363C"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rsidR="00322395" w:rsidRPr="006B6999" w:rsidRDefault="00322395" w:rsidP="00DD5EEA">
      <w:pPr>
        <w:pStyle w:val="af6"/>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rsidR="00706DAE" w:rsidRDefault="00706DAE"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rsidR="00BA0F7F" w:rsidRPr="00BA0F7F" w:rsidRDefault="00421DFF" w:rsidP="00BA0F7F">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rsidR="00BA0F7F" w:rsidRDefault="00BA0F7F" w:rsidP="00BA0F7F">
      <w:pPr>
        <w:pStyle w:val="af6"/>
        <w:suppressAutoHyphens/>
        <w:spacing w:line="276" w:lineRule="auto"/>
        <w:ind w:left="0" w:right="-143"/>
        <w:contextualSpacing w:val="0"/>
        <w:jc w:val="both"/>
        <w:rPr>
          <w:rFonts w:ascii="Arial" w:hAnsi="Arial" w:cs="Arial"/>
          <w:bCs/>
          <w:sz w:val="22"/>
          <w:szCs w:val="22"/>
          <w:lang w:val="ru-RU"/>
        </w:rPr>
      </w:pPr>
    </w:p>
    <w:p w:rsidR="00421DFF" w:rsidRPr="00183C78" w:rsidRDefault="00004114" w:rsidP="00183C78">
      <w:pPr>
        <w:pStyle w:val="af6"/>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16C621B9" wp14:editId="474B2CE6">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934DF"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rsidR="00BA0F7F" w:rsidRPr="00BA0F7F" w:rsidRDefault="00BA0F7F" w:rsidP="00BA0F7F">
      <w:pPr>
        <w:rPr>
          <w:rFonts w:ascii="Arial" w:hAnsi="Arial" w:cs="Arial"/>
          <w:b/>
          <w:i/>
          <w:iCs/>
          <w:sz w:val="22"/>
          <w:szCs w:val="22"/>
          <w:lang w:val="ru-RU"/>
        </w:rPr>
      </w:pPr>
    </w:p>
    <w:p w:rsidR="00E93E96" w:rsidRPr="00E93E96" w:rsidRDefault="00E93E96" w:rsidP="00764C2D">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753735358" w:edGrp="everyone"/>
      <w:r w:rsidRPr="00E93E96">
        <w:rPr>
          <w:rFonts w:ascii="Arial" w:hAnsi="Arial" w:cs="Arial"/>
          <w:bCs/>
          <w:sz w:val="22"/>
          <w:szCs w:val="22"/>
          <w:lang w:val="ru-RU"/>
        </w:rPr>
        <w:t xml:space="preserve">составляет </w:t>
      </w:r>
      <w:r w:rsidR="004A6E6D">
        <w:rPr>
          <w:rFonts w:ascii="Arial" w:hAnsi="Arial" w:cs="Arial"/>
          <w:bCs/>
          <w:sz w:val="22"/>
          <w:szCs w:val="22"/>
          <w:lang w:val="ru-RU"/>
        </w:rPr>
        <w:t xml:space="preserve">30 </w:t>
      </w:r>
      <w:r w:rsidR="004A6E6D" w:rsidRPr="004A6E6D">
        <w:rPr>
          <w:rFonts w:ascii="Arial" w:hAnsi="Arial" w:cs="Arial"/>
          <w:bCs/>
          <w:sz w:val="22"/>
          <w:szCs w:val="22"/>
          <w:lang w:val="ru-RU"/>
        </w:rPr>
        <w:t>календарных дней со дня получения товара Покупателем</w:t>
      </w:r>
      <w:permEnd w:id="753735358"/>
      <w:r w:rsidRPr="00E93E96">
        <w:rPr>
          <w:rFonts w:ascii="Arial" w:hAnsi="Arial" w:cs="Arial"/>
          <w:bCs/>
          <w:sz w:val="22"/>
          <w:szCs w:val="22"/>
          <w:lang w:val="ru-RU"/>
        </w:rPr>
        <w:t>, при его наличии для данного вида Товара.</w:t>
      </w:r>
      <w:permStart w:id="598099566" w:edGrp="everyone"/>
    </w:p>
    <w:permEnd w:id="598099566"/>
    <w:p w:rsidR="00683487" w:rsidRDefault="001E20CC"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rsidR="001E20CC" w:rsidRPr="006B6999" w:rsidRDefault="00683487"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rsidR="003A12FF" w:rsidRPr="00431E95" w:rsidRDefault="003A12FF" w:rsidP="00DD5EEA">
      <w:pPr>
        <w:pStyle w:val="af6"/>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 </w:t>
      </w:r>
      <w:r w:rsidR="00683487">
        <w:rPr>
          <w:rFonts w:ascii="Arial" w:hAnsi="Arial" w:cs="Arial"/>
          <w:bCs/>
          <w:sz w:val="22"/>
          <w:szCs w:val="22"/>
          <w:lang w:val="ru-RU"/>
        </w:rPr>
        <w:fldChar w:fldCharType="begin"/>
      </w:r>
      <w:r w:rsidR="00683487">
        <w:rPr>
          <w:rFonts w:ascii="Arial" w:hAnsi="Arial" w:cs="Arial"/>
          <w:bCs/>
          <w:sz w:val="22"/>
          <w:szCs w:val="22"/>
          <w:lang w:val="ru-RU"/>
        </w:rPr>
        <w:instrText xml:space="preserve"> REF _Ref191896367 \r \h </w:instrText>
      </w:r>
      <w:r w:rsidR="00683487">
        <w:rPr>
          <w:rFonts w:ascii="Arial" w:hAnsi="Arial" w:cs="Arial"/>
          <w:bCs/>
          <w:sz w:val="22"/>
          <w:szCs w:val="22"/>
          <w:lang w:val="ru-RU"/>
        </w:rPr>
      </w:r>
      <w:r w:rsidR="00683487">
        <w:rPr>
          <w:rFonts w:ascii="Arial" w:hAnsi="Arial" w:cs="Arial"/>
          <w:bCs/>
          <w:sz w:val="22"/>
          <w:szCs w:val="22"/>
          <w:lang w:val="ru-RU"/>
        </w:rPr>
        <w:fldChar w:fldCharType="separate"/>
      </w:r>
      <w:r w:rsidR="004A6E6D">
        <w:rPr>
          <w:rFonts w:ascii="Arial" w:hAnsi="Arial" w:cs="Arial"/>
          <w:bCs/>
          <w:sz w:val="22"/>
          <w:szCs w:val="22"/>
          <w:lang w:val="ru-RU"/>
        </w:rPr>
        <w:t>7</w:t>
      </w:r>
      <w:r w:rsidR="00683487">
        <w:rPr>
          <w:rFonts w:ascii="Arial" w:hAnsi="Arial" w:cs="Arial"/>
          <w:bCs/>
          <w:sz w:val="22"/>
          <w:szCs w:val="22"/>
          <w:lang w:val="ru-RU"/>
        </w:rPr>
        <w:fldChar w:fldCharType="end"/>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rsidR="00104893" w:rsidRPr="006B6999" w:rsidRDefault="00104893" w:rsidP="00F51577">
      <w:pPr>
        <w:suppressAutoHyphens/>
        <w:spacing w:line="276" w:lineRule="auto"/>
        <w:ind w:right="-143"/>
        <w:rPr>
          <w:rFonts w:ascii="Arial" w:hAnsi="Arial" w:cs="Arial"/>
          <w:b/>
          <w:sz w:val="22"/>
          <w:szCs w:val="22"/>
          <w:lang w:val="ru-RU"/>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41385B3B" wp14:editId="50EC3D99">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AD6D57"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rsidR="00431E95" w:rsidRPr="00431E95" w:rsidRDefault="00431E95" w:rsidP="00DD5EEA">
      <w:pPr>
        <w:pStyle w:val="af6"/>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rsidR="002342DD" w:rsidRPr="00EE1AF7" w:rsidRDefault="002342DD" w:rsidP="00BA0F7F">
      <w:pPr>
        <w:pStyle w:val="af6"/>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rsidR="00EE1AF7" w:rsidRPr="00EE1AF7" w:rsidRDefault="00EE1AF7" w:rsidP="00DD5EEA">
      <w:pPr>
        <w:pStyle w:val="af6"/>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1129862921" w:edGrp="everyone"/>
      <w:r w:rsidR="008A2C81" w:rsidRPr="006B6999">
        <w:rPr>
          <w:rFonts w:ascii="Arial" w:hAnsi="Arial" w:cs="Arial"/>
          <w:bCs/>
          <w:sz w:val="22"/>
          <w:szCs w:val="22"/>
        </w:rPr>
        <w:t>/</w:t>
      </w:r>
      <w:r w:rsidR="008A2C81" w:rsidRPr="00D97984">
        <w:rPr>
          <w:rFonts w:ascii="Arial" w:hAnsi="Arial" w:cs="Arial"/>
          <w:bCs/>
          <w:i/>
          <w:iCs/>
          <w:sz w:val="22"/>
          <w:szCs w:val="22"/>
        </w:rPr>
        <w:t>по 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1129862921"/>
      <w:r w:rsidRPr="006B6999">
        <w:rPr>
          <w:rFonts w:ascii="Arial" w:hAnsi="Arial" w:cs="Arial"/>
          <w:bCs/>
          <w:sz w:val="22"/>
          <w:szCs w:val="22"/>
        </w:rPr>
        <w:t xml:space="preserve"> общей цены Товара, за каждый календарный день просрочки.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1583889397" w:edGrp="everyone"/>
      <w:r w:rsidR="008A2C81" w:rsidRPr="006B6999">
        <w:rPr>
          <w:rFonts w:ascii="Arial" w:hAnsi="Arial" w:cs="Arial"/>
          <w:bCs/>
          <w:sz w:val="22"/>
          <w:szCs w:val="22"/>
          <w:lang w:val="ru-RU"/>
        </w:rPr>
        <w:t>/</w:t>
      </w:r>
      <w:r w:rsidR="008A2C81" w:rsidRPr="00D97984">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1583889397"/>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rsidR="001748F4" w:rsidRDefault="002A14AF"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1352301217" w:edGrp="everyone"/>
      <w:r w:rsidR="008A2C81" w:rsidRPr="006B6999">
        <w:rPr>
          <w:rFonts w:ascii="Arial" w:hAnsi="Arial" w:cs="Arial"/>
          <w:bCs/>
          <w:sz w:val="22"/>
          <w:szCs w:val="22"/>
          <w:lang w:val="ru-RU"/>
        </w:rPr>
        <w:t>/</w:t>
      </w:r>
      <w:r w:rsidR="008A2C81" w:rsidRPr="00D97984">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1352301217"/>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rsidR="006A16BF" w:rsidRPr="006B6999" w:rsidRDefault="00E27BF7" w:rsidP="00DD5EEA">
      <w:pPr>
        <w:pStyle w:val="af6"/>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rsidR="00F23B80" w:rsidRPr="006B6999" w:rsidRDefault="00F23B80" w:rsidP="00431E95">
      <w:pPr>
        <w:spacing w:line="276" w:lineRule="auto"/>
        <w:ind w:right="-143"/>
        <w:jc w:val="both"/>
        <w:rPr>
          <w:rFonts w:ascii="Arial" w:hAnsi="Arial" w:cs="Arial"/>
          <w:sz w:val="22"/>
          <w:szCs w:val="22"/>
          <w:lang w:val="ru-RU"/>
        </w:rPr>
      </w:pPr>
    </w:p>
    <w:p w:rsidR="00E97EFB" w:rsidRPr="00E97EFB" w:rsidRDefault="00EE1AF7" w:rsidP="00EE1AF7">
      <w:pPr>
        <w:pStyle w:val="af6"/>
        <w:numPr>
          <w:ilvl w:val="0"/>
          <w:numId w:val="33"/>
        </w:numPr>
        <w:spacing w:after="240" w:line="276" w:lineRule="auto"/>
        <w:ind w:left="360" w:right="-143"/>
        <w:outlineLvl w:val="0"/>
        <w:rPr>
          <w:rFonts w:ascii="Arial" w:hAnsi="Arial" w:cs="Arial"/>
          <w:sz w:val="22"/>
          <w:szCs w:val="22"/>
          <w:lang w:val="ru-RU"/>
        </w:rPr>
      </w:pPr>
      <w:bookmarkStart w:id="11" w:name="_Ref191465403"/>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0AB3E26F" wp14:editId="2537A913">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B039A"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 xml:space="preserve">/Стороны согласовали, что положения раздела </w:t>
      </w:r>
      <w:r w:rsidR="002342DD" w:rsidRPr="00EE1AF7">
        <w:rPr>
          <w:rFonts w:ascii="Arial" w:eastAsia="Calibri" w:hAnsi="Arial" w:cs="Arial"/>
          <w:i/>
          <w:color w:val="000000"/>
          <w:sz w:val="22"/>
          <w:szCs w:val="22"/>
          <w:lang w:val="ru-RU"/>
        </w:rPr>
        <w:fldChar w:fldCharType="begin"/>
      </w:r>
      <w:r w:rsidR="002342DD" w:rsidRPr="00EE1AF7">
        <w:rPr>
          <w:rFonts w:ascii="Arial" w:eastAsia="Calibri" w:hAnsi="Arial" w:cs="Arial"/>
          <w:i/>
          <w:color w:val="000000"/>
          <w:sz w:val="22"/>
          <w:szCs w:val="22"/>
          <w:lang w:val="ru-RU"/>
        </w:rPr>
        <w:instrText xml:space="preserve"> REF _Ref191465403 \r \h </w:instrText>
      </w:r>
      <w:r w:rsidR="00EE1AF7">
        <w:rPr>
          <w:rFonts w:ascii="Arial" w:eastAsia="Calibri" w:hAnsi="Arial" w:cs="Arial"/>
          <w:i/>
          <w:color w:val="000000"/>
          <w:sz w:val="22"/>
          <w:szCs w:val="22"/>
          <w:lang w:val="ru-RU"/>
        </w:rPr>
        <w:instrText xml:space="preserve"> \* MERGEFORMAT </w:instrText>
      </w:r>
      <w:r w:rsidR="002342DD" w:rsidRPr="00EE1AF7">
        <w:rPr>
          <w:rFonts w:ascii="Arial" w:eastAsia="Calibri" w:hAnsi="Arial" w:cs="Arial"/>
          <w:i/>
          <w:color w:val="000000"/>
          <w:sz w:val="22"/>
          <w:szCs w:val="22"/>
          <w:lang w:val="ru-RU"/>
        </w:rPr>
      </w:r>
      <w:r w:rsidR="002342DD" w:rsidRPr="00EE1AF7">
        <w:rPr>
          <w:rFonts w:ascii="Arial" w:eastAsia="Calibri" w:hAnsi="Arial" w:cs="Arial"/>
          <w:i/>
          <w:color w:val="000000"/>
          <w:sz w:val="22"/>
          <w:szCs w:val="22"/>
          <w:lang w:val="ru-RU"/>
        </w:rPr>
        <w:fldChar w:fldCharType="separate"/>
      </w:r>
      <w:r w:rsidR="004A6E6D">
        <w:rPr>
          <w:rFonts w:ascii="Arial" w:eastAsia="Calibri" w:hAnsi="Arial" w:cs="Arial"/>
          <w:i/>
          <w:color w:val="000000"/>
          <w:sz w:val="22"/>
          <w:szCs w:val="22"/>
          <w:lang w:val="ru-RU"/>
        </w:rPr>
        <w:t>10</w:t>
      </w:r>
      <w:r w:rsidR="002342DD" w:rsidRPr="00EE1AF7">
        <w:rPr>
          <w:rFonts w:ascii="Arial" w:eastAsia="Calibri" w:hAnsi="Arial" w:cs="Arial"/>
          <w:i/>
          <w:color w:val="000000"/>
          <w:sz w:val="22"/>
          <w:szCs w:val="22"/>
          <w:lang w:val="ru-RU"/>
        </w:rPr>
        <w:fldChar w:fldCharType="end"/>
      </w:r>
      <w:r w:rsidRPr="00EE1AF7">
        <w:rPr>
          <w:rFonts w:ascii="Arial" w:eastAsia="Calibri" w:hAnsi="Arial" w:cs="Arial"/>
          <w:i/>
          <w:color w:val="000000"/>
          <w:sz w:val="22"/>
          <w:szCs w:val="22"/>
          <w:lang w:val="ru-RU"/>
        </w:rPr>
        <w:t xml:space="preserve"> 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rsidR="00167496" w:rsidRPr="006B6999" w:rsidRDefault="00167496" w:rsidP="00DD5EEA">
      <w:pPr>
        <w:pStyle w:val="af6"/>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rsidR="00487442" w:rsidRPr="00487442"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1588493155"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1588493155"/>
    </w:p>
    <w:p w:rsidR="00167496" w:rsidRPr="008F3081" w:rsidRDefault="00167496" w:rsidP="008F3081">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rsidR="008F3081" w:rsidRPr="006B6999" w:rsidRDefault="008F3081" w:rsidP="00DD5EEA">
      <w:pPr>
        <w:pStyle w:val="af6"/>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rsidR="00E27BF7" w:rsidRPr="006B6999" w:rsidRDefault="00E27BF7" w:rsidP="00431E95">
      <w:pPr>
        <w:pStyle w:val="af6"/>
        <w:spacing w:line="276" w:lineRule="auto"/>
        <w:ind w:left="0" w:right="-143"/>
        <w:jc w:val="both"/>
        <w:rPr>
          <w:rFonts w:ascii="Arial" w:hAnsi="Arial" w:cs="Arial"/>
          <w:bCs/>
          <w:snapToGrid w:val="0"/>
          <w:sz w:val="22"/>
          <w:szCs w:val="22"/>
          <w:lang w:val="ru-RU"/>
        </w:rPr>
      </w:pPr>
    </w:p>
    <w:p w:rsidR="00431E95" w:rsidRDefault="00EE1AF7" w:rsidP="0020444C">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580F7672" wp14:editId="6FFECB06">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10928"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rsidR="00EE1AF7" w:rsidRPr="00AC6B95" w:rsidRDefault="00EE1AF7" w:rsidP="00DD5EEA">
      <w:pPr>
        <w:pStyle w:val="af6"/>
        <w:suppressAutoHyphens/>
        <w:spacing w:line="276" w:lineRule="auto"/>
        <w:ind w:left="0" w:right="-143"/>
        <w:rPr>
          <w:rFonts w:ascii="Arial" w:hAnsi="Arial" w:cs="Arial"/>
          <w:bCs/>
          <w:sz w:val="22"/>
          <w:szCs w:val="22"/>
          <w:lang w:val="ru-RU"/>
        </w:rPr>
      </w:pPr>
    </w:p>
    <w:p w:rsidR="00390AC5" w:rsidRPr="006B6999" w:rsidRDefault="00390AC5" w:rsidP="00DD5EEA">
      <w:pPr>
        <w:pStyle w:val="af6"/>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rsidR="00D24FD8" w:rsidRPr="00D24FD8" w:rsidRDefault="00532E24" w:rsidP="00DD5EEA">
      <w:pPr>
        <w:pStyle w:val="afc"/>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rsidR="00D24FD8" w:rsidRPr="00D24FD8" w:rsidRDefault="00BC7BC5"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rsidR="00137F54" w:rsidRDefault="00532E24"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rsidR="00393A75" w:rsidRPr="00137F54" w:rsidRDefault="00B3183C"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rsidR="00E670F2"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rsidR="00E97EFB" w:rsidRPr="00E97EFB" w:rsidRDefault="00E97EFB" w:rsidP="00DD5EEA">
      <w:pPr>
        <w:pStyle w:val="afc"/>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 xml:space="preserve">п. </w:t>
      </w:r>
      <w:r w:rsidR="00E95069" w:rsidRPr="006B6999">
        <w:rPr>
          <w:rFonts w:ascii="Arial" w:hAnsi="Arial" w:cs="Arial"/>
          <w:bCs/>
          <w:snapToGrid w:val="0"/>
          <w:sz w:val="22"/>
          <w:szCs w:val="22"/>
          <w:lang w:val="ru-RU"/>
        </w:rPr>
        <w:fldChar w:fldCharType="begin"/>
      </w:r>
      <w:r w:rsidR="00E95069" w:rsidRPr="006B6999">
        <w:rPr>
          <w:rFonts w:ascii="Arial" w:hAnsi="Arial" w:cs="Arial"/>
          <w:bCs/>
          <w:snapToGrid w:val="0"/>
          <w:sz w:val="22"/>
          <w:szCs w:val="22"/>
          <w:lang w:val="ru-RU"/>
        </w:rPr>
        <w:instrText xml:space="preserve"> REF _Ref190959938 \r \h </w:instrText>
      </w:r>
      <w:r w:rsidR="006B6999">
        <w:rPr>
          <w:rFonts w:ascii="Arial" w:hAnsi="Arial" w:cs="Arial"/>
          <w:bCs/>
          <w:snapToGrid w:val="0"/>
          <w:sz w:val="22"/>
          <w:szCs w:val="22"/>
          <w:lang w:val="ru-RU"/>
        </w:rPr>
        <w:instrText xml:space="preserve"> \* MERGEFORMAT </w:instrText>
      </w:r>
      <w:r w:rsidR="00E95069" w:rsidRPr="006B6999">
        <w:rPr>
          <w:rFonts w:ascii="Arial" w:hAnsi="Arial" w:cs="Arial"/>
          <w:bCs/>
          <w:snapToGrid w:val="0"/>
          <w:sz w:val="22"/>
          <w:szCs w:val="22"/>
          <w:lang w:val="ru-RU"/>
        </w:rPr>
      </w:r>
      <w:r w:rsidR="00E95069" w:rsidRPr="006B6999">
        <w:rPr>
          <w:rFonts w:ascii="Arial" w:hAnsi="Arial" w:cs="Arial"/>
          <w:bCs/>
          <w:snapToGrid w:val="0"/>
          <w:sz w:val="22"/>
          <w:szCs w:val="22"/>
          <w:lang w:val="ru-RU"/>
        </w:rPr>
        <w:fldChar w:fldCharType="separate"/>
      </w:r>
      <w:r w:rsidR="004A6E6D">
        <w:rPr>
          <w:rFonts w:ascii="Arial" w:hAnsi="Arial" w:cs="Arial"/>
          <w:bCs/>
          <w:snapToGrid w:val="0"/>
          <w:sz w:val="22"/>
          <w:szCs w:val="22"/>
          <w:lang w:val="ru-RU"/>
        </w:rPr>
        <w:t>11.5</w:t>
      </w:r>
      <w:r w:rsidR="00E95069" w:rsidRPr="006B6999">
        <w:rPr>
          <w:rFonts w:ascii="Arial" w:hAnsi="Arial" w:cs="Arial"/>
          <w:bCs/>
          <w:snapToGrid w:val="0"/>
          <w:sz w:val="22"/>
          <w:szCs w:val="22"/>
          <w:lang w:val="ru-RU"/>
        </w:rPr>
        <w:fldChar w:fldCharType="end"/>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rsidR="00390AC5"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rsidR="00390AC5" w:rsidRPr="00A828DE" w:rsidRDefault="00390AC5" w:rsidP="00A828DE">
      <w:pPr>
        <w:pStyle w:val="af6"/>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lastRenderedPageBreak/>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rsidR="00E97EFB" w:rsidRPr="006B6999" w:rsidRDefault="00E97EFB" w:rsidP="00DD5EEA">
      <w:pPr>
        <w:pStyle w:val="20"/>
        <w:spacing w:line="276" w:lineRule="auto"/>
        <w:ind w:firstLine="0"/>
        <w:rPr>
          <w:rFonts w:ascii="Arial" w:hAnsi="Arial" w:cs="Arial"/>
          <w:bCs/>
          <w:snapToGrid w:val="0"/>
          <w:sz w:val="22"/>
          <w:szCs w:val="22"/>
        </w:rPr>
      </w:pPr>
    </w:p>
    <w:bookmarkEnd w:id="12"/>
    <w:p w:rsidR="00057341"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44F6F46" wp14:editId="218834D2">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F17CCF"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rsidR="00431E95" w:rsidRPr="00907A18" w:rsidRDefault="00431E95" w:rsidP="00DD5EEA">
      <w:pPr>
        <w:rPr>
          <w:rFonts w:ascii="Arial" w:hAnsi="Arial" w:cs="Arial"/>
          <w:b/>
          <w:sz w:val="22"/>
          <w:szCs w:val="22"/>
          <w:lang w:val="ru-RU"/>
        </w:rPr>
      </w:pPr>
    </w:p>
    <w:p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rsidR="00930E14" w:rsidRDefault="005D0E7B"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rsidR="00465151" w:rsidRPr="006B6999" w:rsidRDefault="00487442"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rsidR="005D0E7B" w:rsidRPr="006B6999" w:rsidRDefault="005D0E7B" w:rsidP="00DD5EEA">
      <w:pPr>
        <w:pStyle w:val="af6"/>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rsidR="005D0E7B" w:rsidRPr="006B6999" w:rsidRDefault="005D0E7B" w:rsidP="00907A18">
      <w:pPr>
        <w:suppressAutoHyphens/>
        <w:spacing w:line="276" w:lineRule="auto"/>
        <w:ind w:right="-143"/>
        <w:jc w:val="both"/>
        <w:rPr>
          <w:rFonts w:ascii="Arial" w:hAnsi="Arial" w:cs="Arial"/>
          <w:bCs/>
          <w:sz w:val="22"/>
          <w:szCs w:val="22"/>
          <w:lang w:val="ru-RU"/>
        </w:rPr>
      </w:pPr>
    </w:p>
    <w:p w:rsidR="002603A9"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136E1ABE" wp14:editId="539E107C">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088B8"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rsidR="00431E95" w:rsidRPr="00E97EFB" w:rsidRDefault="00E97EFB" w:rsidP="00DD5EEA">
      <w:pPr>
        <w:pStyle w:val="af6"/>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rsidR="00930E14" w:rsidRPr="00A828DE" w:rsidRDefault="00930E14" w:rsidP="00AE078C">
      <w:pPr>
        <w:pStyle w:val="af6"/>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282397232"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 </w:t>
      </w:r>
      <w:r w:rsidRPr="006B6999">
        <w:rPr>
          <w:rFonts w:ascii="Arial" w:eastAsia="Calibri" w:hAnsi="Arial" w:cs="Arial"/>
          <w:b/>
          <w:bCs/>
          <w:i/>
          <w:iCs/>
          <w:sz w:val="22"/>
          <w:szCs w:val="22"/>
          <w:lang w:eastAsia="en-US"/>
        </w:rPr>
        <w:t xml:space="preserve">Ссылку на приложение необходимо удалить, если с КА не будет подписываться Приложение № </w:t>
      </w:r>
      <w:r w:rsidR="00A45185" w:rsidRPr="006B6999">
        <w:rPr>
          <w:rFonts w:ascii="Arial" w:eastAsia="Calibri" w:hAnsi="Arial" w:cs="Arial"/>
          <w:b/>
          <w:bCs/>
          <w:i/>
          <w:iCs/>
          <w:sz w:val="22"/>
          <w:szCs w:val="22"/>
          <w:lang w:eastAsia="en-US"/>
        </w:rPr>
        <w:t>3</w:t>
      </w:r>
      <w:r w:rsidRPr="006B6999">
        <w:rPr>
          <w:rFonts w:ascii="Arial" w:eastAsia="Calibri" w:hAnsi="Arial" w:cs="Arial"/>
          <w:b/>
          <w:bCs/>
          <w:i/>
          <w:iCs/>
          <w:sz w:val="22"/>
          <w:szCs w:val="22"/>
          <w:lang w:eastAsia="en-US"/>
        </w:rPr>
        <w:t xml:space="preserve"> об ЭДО</w:t>
      </w:r>
      <w:r w:rsidRPr="006B6999">
        <w:rPr>
          <w:rFonts w:ascii="Arial" w:eastAsia="Calibri" w:hAnsi="Arial" w:cs="Arial"/>
          <w:sz w:val="22"/>
          <w:szCs w:val="22"/>
          <w:lang w:eastAsia="en-US"/>
        </w:rPr>
        <w:t>)</w:t>
      </w:r>
      <w:permEnd w:id="282397232"/>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С момента подписания Договора вся предыдущая переписка и все предшествующие переговоры Сторон по нему теряют юридическую силу.</w:t>
      </w:r>
    </w:p>
    <w:p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rsidR="00E97EFB" w:rsidRPr="00E97EFB" w:rsidRDefault="00E97EFB" w:rsidP="00DD5EEA">
      <w:pPr>
        <w:pStyle w:val="af6"/>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1A0E7F21" wp14:editId="1C0B21F1">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CE7A1"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r w:rsidR="00230A46" w:rsidRPr="00907A18">
        <w:rPr>
          <w:rFonts w:ascii="Arial" w:hAnsi="Arial" w:cs="Arial"/>
          <w:b/>
          <w:sz w:val="22"/>
          <w:szCs w:val="22"/>
        </w:rPr>
        <w:t>:</w:t>
      </w:r>
    </w:p>
    <w:p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1735356766"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rsidR="00C604C8" w:rsidRPr="006B6999" w:rsidRDefault="00A945F4"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1735356766"/>
    <w:p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6FADA885" wp14:editId="072636A2">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513C2"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rsidR="00EE1AF7" w:rsidRPr="006B6999" w:rsidRDefault="00EE1AF7" w:rsidP="00DD5EEA">
      <w:pPr>
        <w:pStyle w:val="af6"/>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tc>
          <w:tcPr>
            <w:tcW w:w="4820" w:type="dxa"/>
          </w:tcPr>
          <w:p w:rsidR="00390AC5" w:rsidRPr="00BA0F7F" w:rsidRDefault="00390AC5" w:rsidP="00814DF8">
            <w:pPr>
              <w:spacing w:line="276" w:lineRule="auto"/>
              <w:ind w:right="-143"/>
              <w:rPr>
                <w:rFonts w:ascii="Arial" w:hAnsi="Arial" w:cs="Arial"/>
                <w:b/>
                <w:sz w:val="22"/>
                <w:szCs w:val="22"/>
                <w:lang w:val="ru-RU"/>
              </w:rPr>
            </w:pPr>
            <w:permStart w:id="1244156010" w:edGrp="everyone" w:colFirst="0" w:colLast="0"/>
            <w:permStart w:id="1355489133" w:edGrp="everyone" w:colFirst="1" w:colLast="1"/>
            <w:r w:rsidRPr="00BA0F7F">
              <w:rPr>
                <w:rFonts w:ascii="Arial" w:hAnsi="Arial" w:cs="Arial"/>
                <w:b/>
                <w:sz w:val="22"/>
                <w:szCs w:val="22"/>
                <w:lang w:val="ru-RU"/>
              </w:rPr>
              <w:t>ПОКУПАТЕЛЬ</w:t>
            </w:r>
          </w:p>
          <w:p w:rsidR="009D57D0" w:rsidRPr="00BA0F7F" w:rsidRDefault="002E5B18" w:rsidP="00814DF8">
            <w:pPr>
              <w:spacing w:line="276" w:lineRule="auto"/>
              <w:rPr>
                <w:rFonts w:ascii="Arial" w:hAnsi="Arial" w:cs="Arial"/>
                <w:b/>
                <w:sz w:val="22"/>
                <w:szCs w:val="22"/>
                <w:lang w:val="ru-RU"/>
              </w:rPr>
            </w:pPr>
            <w:bookmarkStart w:id="20" w:name="_Hlk101252043"/>
            <w:r>
              <w:rPr>
                <w:rFonts w:ascii="Arial" w:hAnsi="Arial" w:cs="Arial"/>
                <w:b/>
                <w:sz w:val="22"/>
                <w:szCs w:val="22"/>
                <w:lang w:val="ru-RU"/>
              </w:rPr>
              <w:t>Ассоциация</w:t>
            </w:r>
            <w:r w:rsidR="009D57D0" w:rsidRPr="00BA0F7F">
              <w:rPr>
                <w:rFonts w:ascii="Arial" w:hAnsi="Arial" w:cs="Arial"/>
                <w:b/>
                <w:sz w:val="22"/>
                <w:szCs w:val="22"/>
                <w:lang w:val="ru-RU"/>
              </w:rPr>
              <w:t xml:space="preserve"> «ХК «Авангард»</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Адрес юридический: 644010, г. Омск, ул. Куйбышева, 132, корп. 3</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Адрес почтовый: 644010, г. Омск, </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ул. Куйбышева, 132, корп. 3</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тел: (3812) 707-125</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ИНН/КПП 5504087088/550401001</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ОГРН 1035507031284</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Р/</w:t>
            </w:r>
            <w:proofErr w:type="spellStart"/>
            <w:r w:rsidRPr="002E5B18">
              <w:rPr>
                <w:rFonts w:ascii="Arial" w:hAnsi="Arial" w:cs="Arial"/>
                <w:sz w:val="22"/>
                <w:szCs w:val="22"/>
                <w:lang w:val="ru-RU"/>
              </w:rPr>
              <w:t>сч</w:t>
            </w:r>
            <w:proofErr w:type="spellEnd"/>
            <w:r w:rsidRPr="002E5B18">
              <w:rPr>
                <w:rFonts w:ascii="Arial" w:hAnsi="Arial" w:cs="Arial"/>
                <w:sz w:val="22"/>
                <w:szCs w:val="22"/>
                <w:lang w:val="ru-RU"/>
              </w:rPr>
              <w:t>: 40703810845000100326</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Омское отделение № 8634 </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 xml:space="preserve">ПАО Сбербанк России г. Омск </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БИК 045209673</w:t>
            </w:r>
          </w:p>
          <w:p w:rsidR="002E5B18" w:rsidRPr="002E5B18" w:rsidRDefault="002E5B18" w:rsidP="002E5B18">
            <w:pPr>
              <w:spacing w:line="276" w:lineRule="auto"/>
              <w:rPr>
                <w:rFonts w:ascii="Arial" w:hAnsi="Arial" w:cs="Arial"/>
                <w:sz w:val="22"/>
                <w:szCs w:val="22"/>
                <w:lang w:val="ru-RU"/>
              </w:rPr>
            </w:pPr>
            <w:r w:rsidRPr="002E5B18">
              <w:rPr>
                <w:rFonts w:ascii="Arial" w:hAnsi="Arial" w:cs="Arial"/>
                <w:sz w:val="22"/>
                <w:szCs w:val="22"/>
                <w:lang w:val="ru-RU"/>
              </w:rPr>
              <w:t>К/</w:t>
            </w:r>
            <w:proofErr w:type="spellStart"/>
            <w:r w:rsidRPr="002E5B18">
              <w:rPr>
                <w:rFonts w:ascii="Arial" w:hAnsi="Arial" w:cs="Arial"/>
                <w:sz w:val="22"/>
                <w:szCs w:val="22"/>
                <w:lang w:val="ru-RU"/>
              </w:rPr>
              <w:t>сч</w:t>
            </w:r>
            <w:proofErr w:type="spellEnd"/>
            <w:r w:rsidRPr="002E5B18">
              <w:rPr>
                <w:rFonts w:ascii="Arial" w:hAnsi="Arial" w:cs="Arial"/>
                <w:sz w:val="22"/>
                <w:szCs w:val="22"/>
                <w:lang w:val="ru-RU"/>
              </w:rPr>
              <w:t>: 30101810900000000673</w:t>
            </w:r>
          </w:p>
          <w:p w:rsidR="00390AC5" w:rsidRPr="00BA0F7F" w:rsidRDefault="002E5B18" w:rsidP="002E5B18">
            <w:pPr>
              <w:spacing w:line="276" w:lineRule="auto"/>
              <w:ind w:right="-143"/>
              <w:rPr>
                <w:rFonts w:ascii="Arial" w:hAnsi="Arial" w:cs="Arial"/>
                <w:bCs/>
                <w:sz w:val="22"/>
                <w:szCs w:val="22"/>
                <w:lang w:val="ru-RU"/>
              </w:rPr>
            </w:pPr>
            <w:proofErr w:type="spellStart"/>
            <w:r w:rsidRPr="002E5B18">
              <w:rPr>
                <w:rFonts w:ascii="Arial" w:hAnsi="Arial" w:cs="Arial"/>
                <w:sz w:val="22"/>
                <w:szCs w:val="22"/>
                <w:lang w:val="ru-RU"/>
              </w:rPr>
              <w:t>e-mail</w:t>
            </w:r>
            <w:proofErr w:type="spellEnd"/>
            <w:r w:rsidRPr="002E5B18">
              <w:rPr>
                <w:rFonts w:ascii="Arial" w:hAnsi="Arial" w:cs="Arial"/>
                <w:sz w:val="22"/>
                <w:szCs w:val="22"/>
                <w:lang w:val="ru-RU"/>
              </w:rPr>
              <w:t>: info@hc-avangard.com</w:t>
            </w:r>
            <w:bookmarkEnd w:id="20"/>
          </w:p>
        </w:tc>
        <w:tc>
          <w:tcPr>
            <w:tcW w:w="4819" w:type="dxa"/>
          </w:tcPr>
          <w:p w:rsidR="00390AC5" w:rsidRPr="006B6999" w:rsidRDefault="00390AC5" w:rsidP="002E5B18">
            <w:pPr>
              <w:spacing w:line="276" w:lineRule="auto"/>
              <w:ind w:left="630" w:right="-143"/>
              <w:rPr>
                <w:rFonts w:ascii="Arial" w:hAnsi="Arial" w:cs="Arial"/>
                <w:b/>
                <w:sz w:val="22"/>
                <w:szCs w:val="22"/>
                <w:lang w:val="ru-RU"/>
              </w:rPr>
            </w:pPr>
            <w:r w:rsidRPr="006B6999">
              <w:rPr>
                <w:rFonts w:ascii="Arial" w:hAnsi="Arial" w:cs="Arial"/>
                <w:b/>
                <w:sz w:val="22"/>
                <w:szCs w:val="22"/>
                <w:lang w:val="ru-RU"/>
              </w:rPr>
              <w:t>ПОСТАВЩИК</w:t>
            </w:r>
          </w:p>
          <w:p w:rsidR="00D154A9" w:rsidRDefault="00D154A9" w:rsidP="002E5B18">
            <w:pPr>
              <w:spacing w:line="276" w:lineRule="auto"/>
              <w:ind w:left="630"/>
              <w:rPr>
                <w:rFonts w:ascii="Arial" w:hAnsi="Arial" w:cs="Arial"/>
                <w:bCs/>
                <w:sz w:val="22"/>
                <w:szCs w:val="22"/>
                <w:lang w:val="ru-RU"/>
              </w:rPr>
            </w:pPr>
            <w:r w:rsidRPr="006B6999">
              <w:rPr>
                <w:rFonts w:ascii="Arial" w:hAnsi="Arial" w:cs="Arial"/>
                <w:bCs/>
                <w:sz w:val="22"/>
                <w:szCs w:val="22"/>
                <w:lang w:val="ru-RU"/>
              </w:rPr>
              <w:t>____________________________</w:t>
            </w:r>
          </w:p>
          <w:p w:rsidR="008513C4" w:rsidRDefault="008513C4" w:rsidP="002E5B18">
            <w:pPr>
              <w:spacing w:line="276" w:lineRule="auto"/>
              <w:ind w:left="630"/>
              <w:rPr>
                <w:rFonts w:ascii="Arial" w:hAnsi="Arial" w:cs="Arial"/>
                <w:bCs/>
                <w:sz w:val="22"/>
                <w:szCs w:val="22"/>
                <w:lang w:val="ru-RU"/>
              </w:rPr>
            </w:pPr>
          </w:p>
          <w:p w:rsidR="008513C4" w:rsidRDefault="008513C4" w:rsidP="002E5B18">
            <w:pPr>
              <w:spacing w:line="276" w:lineRule="auto"/>
              <w:ind w:left="630"/>
              <w:rPr>
                <w:rFonts w:ascii="Arial" w:hAnsi="Arial" w:cs="Arial"/>
                <w:bCs/>
                <w:sz w:val="22"/>
                <w:szCs w:val="22"/>
                <w:lang w:val="ru-RU"/>
              </w:rPr>
            </w:pPr>
          </w:p>
          <w:p w:rsidR="008513C4" w:rsidRPr="006B6999" w:rsidRDefault="008513C4" w:rsidP="002E5B18">
            <w:pPr>
              <w:spacing w:line="276" w:lineRule="auto"/>
              <w:ind w:left="630"/>
              <w:rPr>
                <w:rFonts w:ascii="Arial" w:hAnsi="Arial" w:cs="Arial"/>
                <w:bCs/>
                <w:sz w:val="22"/>
                <w:szCs w:val="22"/>
                <w:lang w:val="ru-RU"/>
              </w:rPr>
            </w:pPr>
          </w:p>
        </w:tc>
      </w:tr>
    </w:tbl>
    <w:permEnd w:id="1244156010"/>
    <w:permEnd w:id="1355489133"/>
    <w:p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trPr>
          <w:trHeight w:val="1136"/>
        </w:trPr>
        <w:tc>
          <w:tcPr>
            <w:tcW w:w="4820" w:type="dxa"/>
          </w:tcPr>
          <w:p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rsidR="003626B2" w:rsidRPr="006B6999" w:rsidRDefault="003626B2" w:rsidP="00814DF8">
            <w:pPr>
              <w:spacing w:line="276" w:lineRule="auto"/>
              <w:ind w:right="-143"/>
              <w:jc w:val="both"/>
              <w:rPr>
                <w:rFonts w:ascii="Arial" w:hAnsi="Arial" w:cs="Arial"/>
                <w:bCs/>
              </w:rPr>
            </w:pPr>
            <w:permStart w:id="1199257138" w:edGrp="everyone"/>
            <w:r w:rsidRPr="006B6999">
              <w:rPr>
                <w:rFonts w:ascii="Arial" w:hAnsi="Arial" w:cs="Arial"/>
                <w:bCs/>
                <w:sz w:val="22"/>
                <w:szCs w:val="22"/>
                <w:lang w:val="ru-RU"/>
              </w:rPr>
              <w:t>____________ /__________/</w:t>
            </w:r>
            <w:permEnd w:id="1199257138"/>
          </w:p>
          <w:p w:rsidR="003626B2" w:rsidRPr="006B6999" w:rsidRDefault="003626B2" w:rsidP="00814DF8">
            <w:pPr>
              <w:spacing w:line="276" w:lineRule="auto"/>
              <w:ind w:right="-143"/>
              <w:jc w:val="both"/>
              <w:rPr>
                <w:rFonts w:ascii="Arial" w:hAnsi="Arial" w:cs="Arial"/>
                <w:bCs/>
                <w:sz w:val="22"/>
                <w:szCs w:val="22"/>
                <w:lang w:val="ru-RU"/>
              </w:rPr>
            </w:pPr>
          </w:p>
          <w:p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rsidR="003626B2" w:rsidRPr="006B6999" w:rsidRDefault="003626B2" w:rsidP="00814DF8">
            <w:pPr>
              <w:spacing w:line="276" w:lineRule="auto"/>
              <w:ind w:right="-143" w:firstLine="567"/>
              <w:rPr>
                <w:rFonts w:ascii="Arial" w:hAnsi="Arial" w:cs="Arial"/>
                <w:bCs/>
                <w:sz w:val="22"/>
                <w:szCs w:val="22"/>
                <w:lang w:val="ru-RU"/>
              </w:rPr>
            </w:pPr>
            <w:permStart w:id="1952647110" w:edGrp="everyone"/>
            <w:r w:rsidRPr="006B6999">
              <w:rPr>
                <w:rFonts w:ascii="Arial" w:hAnsi="Arial" w:cs="Arial"/>
                <w:bCs/>
                <w:sz w:val="22"/>
                <w:szCs w:val="22"/>
                <w:lang w:val="ru-RU"/>
              </w:rPr>
              <w:t>__________ /___________/</w:t>
            </w:r>
            <w:permEnd w:id="1952647110"/>
          </w:p>
          <w:p w:rsidR="00390AC5" w:rsidRPr="006B6999" w:rsidRDefault="00390AC5" w:rsidP="00814DF8">
            <w:pPr>
              <w:spacing w:line="276" w:lineRule="auto"/>
              <w:ind w:right="-143" w:firstLine="567"/>
              <w:rPr>
                <w:rFonts w:ascii="Arial" w:hAnsi="Arial" w:cs="Arial"/>
                <w:bCs/>
                <w:sz w:val="22"/>
                <w:szCs w:val="22"/>
                <w:lang w:val="en-US"/>
              </w:rPr>
            </w:pPr>
          </w:p>
          <w:p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rsidR="00367C48" w:rsidRPr="00D97984"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D97984">
        <w:rPr>
          <w:rFonts w:ascii="Arial" w:hAnsi="Arial" w:cs="Arial"/>
          <w:b/>
          <w:sz w:val="22"/>
          <w:szCs w:val="22"/>
          <w:lang w:val="ru-RU"/>
        </w:rPr>
        <w:lastRenderedPageBreak/>
        <w:t>Приложение №</w:t>
      </w:r>
      <w:r w:rsidR="009227DB" w:rsidRPr="00D97984">
        <w:rPr>
          <w:rFonts w:ascii="Arial" w:hAnsi="Arial" w:cs="Arial"/>
          <w:b/>
          <w:sz w:val="22"/>
          <w:szCs w:val="22"/>
          <w:lang w:val="ru-RU"/>
        </w:rPr>
        <w:t xml:space="preserve"> 1</w:t>
      </w:r>
    </w:p>
    <w:p w:rsidR="00367C48" w:rsidRPr="00D97984" w:rsidRDefault="00367C48" w:rsidP="00814DF8">
      <w:pPr>
        <w:spacing w:line="276" w:lineRule="auto"/>
        <w:ind w:left="-142" w:firstLine="502"/>
        <w:jc w:val="right"/>
        <w:rPr>
          <w:rFonts w:ascii="Arial" w:hAnsi="Arial" w:cs="Arial"/>
          <w:b/>
          <w:sz w:val="22"/>
          <w:szCs w:val="22"/>
          <w:lang w:val="ru-RU"/>
        </w:rPr>
      </w:pPr>
      <w:r w:rsidRPr="00D97984">
        <w:rPr>
          <w:rFonts w:ascii="Arial" w:hAnsi="Arial" w:cs="Arial"/>
          <w:b/>
          <w:sz w:val="22"/>
          <w:szCs w:val="22"/>
          <w:lang w:val="ru-RU"/>
        </w:rPr>
        <w:t xml:space="preserve"> к Договору поставки № </w:t>
      </w:r>
      <w:permStart w:id="628701655" w:edGrp="everyone"/>
      <w:r w:rsidRPr="00D97984">
        <w:rPr>
          <w:rFonts w:ascii="Arial" w:hAnsi="Arial" w:cs="Arial"/>
          <w:b/>
          <w:sz w:val="22"/>
          <w:szCs w:val="22"/>
          <w:lang w:val="ru-RU"/>
        </w:rPr>
        <w:t>______</w:t>
      </w:r>
      <w:permEnd w:id="628701655"/>
      <w:r w:rsidRPr="00D97984">
        <w:rPr>
          <w:rFonts w:ascii="Arial" w:hAnsi="Arial" w:cs="Arial"/>
          <w:b/>
          <w:sz w:val="22"/>
          <w:szCs w:val="22"/>
          <w:lang w:val="ru-RU"/>
        </w:rPr>
        <w:t xml:space="preserve"> от </w:t>
      </w:r>
      <w:permStart w:id="1393970709" w:edGrp="everyone"/>
      <w:r w:rsidRPr="00D97984">
        <w:rPr>
          <w:rFonts w:ascii="Arial" w:hAnsi="Arial" w:cs="Arial"/>
          <w:b/>
          <w:sz w:val="22"/>
          <w:szCs w:val="22"/>
          <w:lang w:val="ru-RU"/>
        </w:rPr>
        <w:t>«_____»</w:t>
      </w:r>
      <w:r w:rsidR="00612CC6" w:rsidRPr="00D97984">
        <w:rPr>
          <w:rFonts w:ascii="Arial" w:hAnsi="Arial" w:cs="Arial"/>
          <w:b/>
          <w:sz w:val="22"/>
          <w:szCs w:val="22"/>
          <w:lang w:val="ru-RU"/>
        </w:rPr>
        <w:t xml:space="preserve"> </w:t>
      </w:r>
      <w:r w:rsidRPr="00D97984">
        <w:rPr>
          <w:rFonts w:ascii="Arial" w:hAnsi="Arial" w:cs="Arial"/>
          <w:b/>
          <w:sz w:val="22"/>
          <w:szCs w:val="22"/>
          <w:lang w:val="ru-RU"/>
        </w:rPr>
        <w:t>__________20__</w:t>
      </w:r>
      <w:permEnd w:id="1393970709"/>
      <w:r w:rsidRPr="00D97984">
        <w:rPr>
          <w:rFonts w:ascii="Arial" w:hAnsi="Arial" w:cs="Arial"/>
          <w:b/>
          <w:sz w:val="22"/>
          <w:szCs w:val="22"/>
          <w:lang w:val="ru-RU"/>
        </w:rPr>
        <w:t xml:space="preserve"> г.</w:t>
      </w:r>
    </w:p>
    <w:bookmarkEnd w:id="21"/>
    <w:p w:rsidR="00367C48" w:rsidRPr="00D97984" w:rsidRDefault="00367C48" w:rsidP="00814DF8">
      <w:pPr>
        <w:spacing w:line="276" w:lineRule="auto"/>
        <w:ind w:left="-142" w:firstLine="502"/>
        <w:jc w:val="right"/>
        <w:rPr>
          <w:rFonts w:ascii="Arial" w:hAnsi="Arial" w:cs="Arial"/>
          <w:b/>
          <w:sz w:val="22"/>
          <w:szCs w:val="22"/>
          <w:lang w:val="ru-RU"/>
        </w:rPr>
      </w:pPr>
    </w:p>
    <w:p w:rsidR="00367C48" w:rsidRPr="006B6999" w:rsidRDefault="00367C48" w:rsidP="00814DF8">
      <w:pPr>
        <w:spacing w:line="276" w:lineRule="auto"/>
        <w:ind w:left="-142" w:firstLine="502"/>
        <w:jc w:val="center"/>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ermStart w:id="589251248" w:edGrp="everyone"/>
    </w:p>
    <w:p w:rsidR="00CA1E59" w:rsidRPr="006B6999" w:rsidRDefault="00CA1E59" w:rsidP="00814DF8">
      <w:pPr>
        <w:pStyle w:val="af6"/>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rsidR="00CA1E59" w:rsidRPr="006B6999" w:rsidRDefault="00CA1E59" w:rsidP="00814DF8">
      <w:pPr>
        <w:pStyle w:val="af6"/>
        <w:spacing w:line="276" w:lineRule="auto"/>
        <w:ind w:left="360"/>
        <w:jc w:val="center"/>
        <w:rPr>
          <w:rFonts w:ascii="Arial" w:hAnsi="Arial" w:cs="Arial"/>
          <w:b/>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trPr>
          <w:trHeight w:val="461"/>
          <w:jc w:val="center"/>
        </w:trPr>
        <w:tc>
          <w:tcPr>
            <w:tcW w:w="103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w:t>
            </w:r>
          </w:p>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rsidR="00CA1E59" w:rsidRPr="006B6999" w:rsidRDefault="00CA1E59" w:rsidP="00814DF8">
            <w:pPr>
              <w:spacing w:line="276" w:lineRule="auto"/>
              <w:jc w:val="center"/>
              <w:rPr>
                <w:rFonts w:ascii="Arial" w:hAnsi="Arial" w:cs="Arial"/>
                <w:b/>
                <w:sz w:val="22"/>
                <w:szCs w:val="22"/>
                <w:lang w:val="ru-RU"/>
              </w:rPr>
            </w:pPr>
          </w:p>
        </w:tc>
        <w:tc>
          <w:tcPr>
            <w:tcW w:w="140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rsidR="00CA1E59" w:rsidRPr="006B6999" w:rsidRDefault="00CA1E59" w:rsidP="00814DF8">
            <w:pPr>
              <w:spacing w:line="276" w:lineRule="auto"/>
              <w:jc w:val="center"/>
              <w:rPr>
                <w:rFonts w:ascii="Arial" w:hAnsi="Arial" w:cs="Arial"/>
                <w:sz w:val="22"/>
                <w:szCs w:val="22"/>
                <w:lang w:val="en-US"/>
              </w:rPr>
            </w:pPr>
          </w:p>
          <w:p w:rsidR="00CA1E59" w:rsidRPr="006B6999" w:rsidRDefault="00CA1E59" w:rsidP="00814DF8">
            <w:pPr>
              <w:spacing w:line="276" w:lineRule="auto"/>
              <w:jc w:val="center"/>
              <w:rPr>
                <w:rFonts w:ascii="Arial" w:hAnsi="Arial" w:cs="Arial"/>
                <w:sz w:val="22"/>
                <w:szCs w:val="22"/>
                <w:lang w:val="ru-RU"/>
              </w:rPr>
            </w:pPr>
          </w:p>
        </w:tc>
        <w:tc>
          <w:tcPr>
            <w:tcW w:w="20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trPr>
          <w:trHeight w:val="379"/>
          <w:jc w:val="center"/>
        </w:trPr>
        <w:tc>
          <w:tcPr>
            <w:tcW w:w="103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4020"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40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6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4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r>
      <w:tr w:rsidR="00CA1E59" w:rsidRPr="006B6999">
        <w:trPr>
          <w:trHeight w:val="120"/>
          <w:jc w:val="center"/>
        </w:trPr>
        <w:tc>
          <w:tcPr>
            <w:tcW w:w="103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4020"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40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6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r>
      <w:tr w:rsidR="00CA1E59" w:rsidRPr="006B6999">
        <w:trPr>
          <w:trHeight w:val="177"/>
          <w:jc w:val="center"/>
        </w:trPr>
        <w:tc>
          <w:tcPr>
            <w:tcW w:w="5051" w:type="dxa"/>
            <w:gridSpan w:val="2"/>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16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20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p>
        </w:tc>
        <w:tc>
          <w:tcPr>
            <w:tcW w:w="20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r>
    </w:tbl>
    <w:p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rsidR="00CA1E59" w:rsidRPr="006B6999" w:rsidRDefault="00CA1E59" w:rsidP="00814DF8">
      <w:pPr>
        <w:spacing w:line="276" w:lineRule="auto"/>
        <w:jc w:val="both"/>
        <w:rPr>
          <w:rFonts w:ascii="Arial" w:hAnsi="Arial" w:cs="Arial"/>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rsidR="00CA1E59" w:rsidRPr="006B6999" w:rsidRDefault="00CA1E59" w:rsidP="00814DF8">
      <w:pPr>
        <w:pStyle w:val="af6"/>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 xml:space="preserve">Пункт назначения: </w:t>
      </w:r>
      <w:r w:rsidR="004A6E6D" w:rsidRPr="004A6E6D">
        <w:rPr>
          <w:rFonts w:ascii="Arial" w:hAnsi="Arial" w:cs="Arial"/>
          <w:bCs/>
          <w:sz w:val="22"/>
          <w:szCs w:val="22"/>
          <w:lang w:val="ru-RU"/>
        </w:rPr>
        <w:t>644008, г. Омск, пр. Мира, стр. 1Б (Хоккейная Академия «Авангард»)</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w:t>
      </w:r>
      <w:r w:rsidR="004A6E6D" w:rsidRPr="004A6E6D">
        <w:rPr>
          <w:rFonts w:ascii="Arial" w:hAnsi="Arial" w:cs="Arial"/>
          <w:bCs/>
          <w:sz w:val="22"/>
          <w:szCs w:val="22"/>
          <w:lang w:val="ru-RU"/>
        </w:rPr>
        <w:t>в течение 90 (девяноста) календарных дней с даты перечисления предоплаты на расчетный счет Поставщика. Общий объём поставки возможен как одной (единовременной) партией, так и несколькими партиями за счёт средств Поставщика</w:t>
      </w:r>
      <w:r w:rsidRPr="006B6999">
        <w:rPr>
          <w:rFonts w:ascii="Arial" w:hAnsi="Arial" w:cs="Arial"/>
          <w:bCs/>
          <w:sz w:val="22"/>
          <w:szCs w:val="22"/>
          <w:lang w:val="ru-RU"/>
        </w:rPr>
        <w:t>.</w:t>
      </w:r>
    </w:p>
    <w:p w:rsidR="00CA1E59" w:rsidRPr="006B6999" w:rsidRDefault="00CA1E59" w:rsidP="00814DF8">
      <w:pPr>
        <w:pStyle w:val="af6"/>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/по умолчанию/ 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пунктом </w:t>
      </w:r>
      <w:r w:rsidR="00FF154D">
        <w:rPr>
          <w:rFonts w:ascii="Arial" w:hAnsi="Arial" w:cs="Arial"/>
          <w:sz w:val="22"/>
          <w:szCs w:val="22"/>
          <w:lang w:val="ru-RU"/>
        </w:rPr>
        <w:fldChar w:fldCharType="begin"/>
      </w:r>
      <w:r w:rsidR="00FF154D">
        <w:rPr>
          <w:rFonts w:ascii="Arial" w:hAnsi="Arial" w:cs="Arial"/>
          <w:sz w:val="22"/>
          <w:szCs w:val="22"/>
          <w:lang w:val="ru-RU"/>
        </w:rPr>
        <w:instrText xml:space="preserve"> REF _Ref193365024 \r \h </w:instrText>
      </w:r>
      <w:r w:rsidR="00FF154D">
        <w:rPr>
          <w:rFonts w:ascii="Arial" w:hAnsi="Arial" w:cs="Arial"/>
          <w:sz w:val="22"/>
          <w:szCs w:val="22"/>
          <w:lang w:val="ru-RU"/>
        </w:rPr>
      </w:r>
      <w:r w:rsidR="00FF154D">
        <w:rPr>
          <w:rFonts w:ascii="Arial" w:hAnsi="Arial" w:cs="Arial"/>
          <w:sz w:val="22"/>
          <w:szCs w:val="22"/>
          <w:lang w:val="ru-RU"/>
        </w:rPr>
        <w:fldChar w:fldCharType="separate"/>
      </w:r>
      <w:r w:rsidR="004A6E6D">
        <w:rPr>
          <w:rFonts w:ascii="Arial" w:hAnsi="Arial" w:cs="Arial"/>
          <w:sz w:val="22"/>
          <w:szCs w:val="22"/>
          <w:lang w:val="ru-RU"/>
        </w:rPr>
        <w:t>4.4</w:t>
      </w:r>
      <w:r w:rsidR="00FF154D">
        <w:rPr>
          <w:rFonts w:ascii="Arial" w:hAnsi="Arial" w:cs="Arial"/>
          <w:sz w:val="22"/>
          <w:szCs w:val="22"/>
          <w:lang w:val="ru-RU"/>
        </w:rPr>
        <w:fldChar w:fldCharType="end"/>
      </w:r>
      <w:r w:rsidR="00FF154D">
        <w:rPr>
          <w:rFonts w:ascii="Arial" w:hAnsi="Arial" w:cs="Arial"/>
          <w:sz w:val="22"/>
          <w:szCs w:val="22"/>
          <w:lang w:val="ru-RU"/>
        </w:rPr>
        <w:t xml:space="preserve"> </w:t>
      </w:r>
      <w:r w:rsidRPr="006B6999">
        <w:rPr>
          <w:rFonts w:ascii="Arial" w:hAnsi="Arial" w:cs="Arial"/>
          <w:sz w:val="22"/>
          <w:szCs w:val="22"/>
          <w:lang w:val="ru-RU"/>
        </w:rPr>
        <w:t>Договора.</w:t>
      </w:r>
    </w:p>
    <w:p w:rsidR="00CA1E59" w:rsidRPr="006B6999" w:rsidRDefault="00CA1E59" w:rsidP="00814DF8">
      <w:pPr>
        <w:pStyle w:val="af6"/>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trPr>
          <w:trHeight w:val="710"/>
        </w:trPr>
        <w:tc>
          <w:tcPr>
            <w:tcW w:w="7256" w:type="dxa"/>
          </w:tcPr>
          <w:p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Покупателя</w:t>
            </w:r>
            <w:proofErr w:type="spellEnd"/>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Поставщика</w:t>
            </w:r>
            <w:proofErr w:type="spellEnd"/>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E24BB0" w:rsidRPr="006B6999" w:rsidRDefault="00E24BB0" w:rsidP="00814DF8">
      <w:pPr>
        <w:spacing w:line="276" w:lineRule="auto"/>
        <w:rPr>
          <w:rFonts w:ascii="Arial" w:hAnsi="Arial" w:cs="Arial"/>
          <w:b/>
          <w:sz w:val="22"/>
          <w:szCs w:val="22"/>
          <w:lang w:val="ru-RU"/>
        </w:rPr>
      </w:pPr>
      <w:permStart w:id="1365971236" w:edGrp="everyone"/>
      <w:permEnd w:id="589251248"/>
      <w:r w:rsidRPr="006B6999">
        <w:rPr>
          <w:rFonts w:ascii="Arial" w:hAnsi="Arial" w:cs="Arial"/>
          <w:b/>
          <w:sz w:val="22"/>
          <w:szCs w:val="22"/>
          <w:lang w:val="ru-RU"/>
        </w:rPr>
        <w:br w:type="page"/>
      </w:r>
    </w:p>
    <w:p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1365971236"/>
    <w:p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279720072"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279720072"/>
    <w:p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002E5B18">
        <w:rPr>
          <w:rFonts w:ascii="Arial" w:eastAsia="Calibri" w:hAnsi="Arial" w:cs="Arial"/>
          <w:kern w:val="2"/>
          <w:sz w:val="22"/>
          <w:szCs w:val="22"/>
          <w:lang w:val="ru-RU" w:eastAsia="en-US"/>
          <w14:ligatures w14:val="standardContextual"/>
        </w:rPr>
        <w:t>Ассоциация</w:t>
      </w:r>
      <w:r w:rsidRPr="006B6999">
        <w:rPr>
          <w:rFonts w:ascii="Arial" w:eastAsia="Calibri" w:hAnsi="Arial" w:cs="Arial"/>
          <w:kern w:val="2"/>
          <w:sz w:val="22"/>
          <w:szCs w:val="22"/>
          <w:lang w:val="ru-RU" w:eastAsia="en-US"/>
          <w14:ligatures w14:val="standardContextual"/>
        </w:rPr>
        <w:t xml:space="preserve">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566582245"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566582245"/>
    </w:p>
    <w:p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627719355"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627719355"/>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39784688" w:edGrp="everyone"/>
      <w:r w:rsidRPr="006B6999">
        <w:rPr>
          <w:rFonts w:ascii="Arial" w:eastAsia="Calibri" w:hAnsi="Arial" w:cs="Arial"/>
          <w:i/>
          <w:iCs/>
          <w:kern w:val="2"/>
          <w:sz w:val="22"/>
          <w:szCs w:val="22"/>
          <w:lang w:val="ru-RU" w:eastAsia="en-US"/>
          <w14:ligatures w14:val="standardContextual"/>
        </w:rPr>
        <w:t>&lt;наименование</w:t>
      </w:r>
    </w:p>
    <w:p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rsidTr="00FF535A">
        <w:trPr>
          <w:trHeight w:val="710"/>
        </w:trPr>
        <w:tc>
          <w:tcPr>
            <w:tcW w:w="7256" w:type="dxa"/>
          </w:tcPr>
          <w:p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rsidR="0011770E" w:rsidRPr="00F44424" w:rsidRDefault="0011770E" w:rsidP="00F44424">
            <w:pPr>
              <w:spacing w:line="276" w:lineRule="auto"/>
              <w:ind w:hanging="105"/>
              <w:jc w:val="both"/>
              <w:rPr>
                <w:rFonts w:ascii="Arial" w:hAnsi="Arial" w:cs="Arial"/>
                <w:sz w:val="22"/>
                <w:szCs w:val="22"/>
                <w:lang w:val="ru-RU"/>
              </w:rPr>
            </w:pPr>
          </w:p>
          <w:p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rsidR="0011770E" w:rsidRPr="006B6999" w:rsidRDefault="0011770E" w:rsidP="00814DF8">
            <w:pPr>
              <w:spacing w:line="276" w:lineRule="auto"/>
              <w:jc w:val="both"/>
              <w:rPr>
                <w:rFonts w:ascii="Arial" w:hAnsi="Arial" w:cs="Arial"/>
                <w:sz w:val="22"/>
                <w:szCs w:val="22"/>
              </w:rPr>
            </w:pPr>
          </w:p>
          <w:p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291B03" w:rsidRPr="006B6999" w:rsidRDefault="00291B03" w:rsidP="00F44424">
      <w:pPr>
        <w:spacing w:line="276" w:lineRule="auto"/>
        <w:rPr>
          <w:rFonts w:ascii="Arial" w:hAnsi="Arial" w:cs="Arial"/>
          <w:b/>
          <w:sz w:val="22"/>
          <w:szCs w:val="22"/>
          <w:lang w:val="ru-RU"/>
        </w:rPr>
      </w:pPr>
    </w:p>
    <w:p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bookmarkEnd w:id="24"/>
    <w:p w:rsidR="004A6E6D" w:rsidRPr="00300123" w:rsidRDefault="004A6E6D" w:rsidP="004A6E6D">
      <w:pPr>
        <w:pStyle w:val="a9"/>
        <w:spacing w:before="72"/>
        <w:ind w:right="84"/>
        <w:rPr>
          <w:rFonts w:ascii="Arial" w:hAnsi="Arial" w:cs="Arial"/>
        </w:rPr>
      </w:pPr>
      <w:r w:rsidRPr="00300123">
        <w:rPr>
          <w:rFonts w:ascii="Arial" w:hAnsi="Arial" w:cs="Arial"/>
        </w:rPr>
        <w:t>Соглашение</w:t>
      </w:r>
    </w:p>
    <w:p w:rsidR="004A6E6D" w:rsidRPr="00300123" w:rsidRDefault="004A6E6D" w:rsidP="004A6E6D">
      <w:pPr>
        <w:pStyle w:val="a9"/>
        <w:ind w:right="84"/>
        <w:rPr>
          <w:rFonts w:ascii="Arial" w:hAnsi="Arial" w:cs="Arial"/>
        </w:rPr>
      </w:pPr>
      <w:r w:rsidRPr="00300123">
        <w:rPr>
          <w:rFonts w:ascii="Arial" w:hAnsi="Arial" w:cs="Arial"/>
        </w:rPr>
        <w:t>о</w:t>
      </w:r>
      <w:r w:rsidRPr="00300123">
        <w:rPr>
          <w:rFonts w:ascii="Arial" w:hAnsi="Arial" w:cs="Arial"/>
          <w:spacing w:val="-3"/>
        </w:rPr>
        <w:t xml:space="preserve"> </w:t>
      </w:r>
      <w:r w:rsidRPr="00300123">
        <w:rPr>
          <w:rFonts w:ascii="Arial" w:hAnsi="Arial" w:cs="Arial"/>
        </w:rPr>
        <w:t>переходе</w:t>
      </w:r>
      <w:r w:rsidRPr="00300123">
        <w:rPr>
          <w:rFonts w:ascii="Arial" w:hAnsi="Arial" w:cs="Arial"/>
          <w:spacing w:val="-3"/>
        </w:rPr>
        <w:t xml:space="preserve"> </w:t>
      </w:r>
      <w:r w:rsidRPr="00300123">
        <w:rPr>
          <w:rFonts w:ascii="Arial" w:hAnsi="Arial" w:cs="Arial"/>
        </w:rPr>
        <w:t>на</w:t>
      </w:r>
      <w:r w:rsidRPr="00300123">
        <w:rPr>
          <w:rFonts w:ascii="Arial" w:hAnsi="Arial" w:cs="Arial"/>
          <w:spacing w:val="-3"/>
        </w:rPr>
        <w:t xml:space="preserve"> </w:t>
      </w:r>
      <w:r w:rsidRPr="00300123">
        <w:rPr>
          <w:rFonts w:ascii="Arial" w:hAnsi="Arial" w:cs="Arial"/>
        </w:rPr>
        <w:t>электронный</w:t>
      </w:r>
      <w:r w:rsidRPr="00300123">
        <w:rPr>
          <w:rFonts w:ascii="Arial" w:hAnsi="Arial" w:cs="Arial"/>
          <w:spacing w:val="-4"/>
        </w:rPr>
        <w:t xml:space="preserve"> </w:t>
      </w:r>
      <w:r w:rsidRPr="00300123">
        <w:rPr>
          <w:rFonts w:ascii="Arial" w:hAnsi="Arial" w:cs="Arial"/>
        </w:rPr>
        <w:t>документооборот (ЭДО)</w:t>
      </w:r>
    </w:p>
    <w:p w:rsidR="004A6E6D" w:rsidRPr="00300123" w:rsidRDefault="004A6E6D" w:rsidP="004A6E6D">
      <w:pPr>
        <w:pStyle w:val="a3"/>
        <w:jc w:val="left"/>
        <w:rPr>
          <w:rFonts w:cs="Arial"/>
          <w:b/>
        </w:rPr>
      </w:pPr>
    </w:p>
    <w:p w:rsidR="004A6E6D" w:rsidRPr="00300123" w:rsidRDefault="004A6E6D" w:rsidP="004A6E6D">
      <w:pPr>
        <w:pStyle w:val="a3"/>
        <w:spacing w:before="1" w:after="1"/>
        <w:jc w:val="left"/>
        <w:rPr>
          <w:rFonts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4A6E6D" w:rsidRPr="00300123" w:rsidTr="00781F17">
        <w:trPr>
          <w:trHeight w:val="265"/>
        </w:trPr>
        <w:tc>
          <w:tcPr>
            <w:tcW w:w="3578" w:type="dxa"/>
          </w:tcPr>
          <w:p w:rsidR="004A6E6D" w:rsidRPr="00300123" w:rsidRDefault="004A6E6D" w:rsidP="00781F17">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rsidR="004A6E6D" w:rsidRPr="00300123" w:rsidRDefault="004A6E6D" w:rsidP="00781F17">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rsidR="004A6E6D" w:rsidRPr="00300123" w:rsidRDefault="004A6E6D" w:rsidP="004A6E6D">
      <w:pPr>
        <w:pStyle w:val="a3"/>
        <w:jc w:val="left"/>
        <w:rPr>
          <w:rFonts w:cs="Arial"/>
          <w:b/>
        </w:rPr>
      </w:pPr>
    </w:p>
    <w:p w:rsidR="004A6E6D" w:rsidRPr="00300123" w:rsidRDefault="004A6E6D" w:rsidP="004A6E6D">
      <w:pPr>
        <w:pStyle w:val="a3"/>
        <w:spacing w:before="8"/>
        <w:jc w:val="left"/>
        <w:rPr>
          <w:rFonts w:cs="Arial"/>
          <w:b/>
        </w:rPr>
      </w:pPr>
    </w:p>
    <w:p w:rsidR="004A6E6D" w:rsidRPr="004A6E6D" w:rsidRDefault="004A6E6D" w:rsidP="004A6E6D">
      <w:pPr>
        <w:spacing w:line="276" w:lineRule="auto"/>
        <w:ind w:right="2" w:firstLine="567"/>
        <w:jc w:val="both"/>
        <w:rPr>
          <w:rFonts w:ascii="Arial" w:hAnsi="Arial" w:cs="Arial"/>
          <w:b/>
          <w:sz w:val="24"/>
          <w:szCs w:val="24"/>
          <w:lang w:val="ru-RU"/>
        </w:rPr>
      </w:pPr>
      <w:r w:rsidRPr="004A6E6D">
        <w:rPr>
          <w:rFonts w:ascii="Arial" w:hAnsi="Arial" w:cs="Arial"/>
          <w:b/>
          <w:sz w:val="24"/>
          <w:szCs w:val="24"/>
          <w:lang w:val="ru-RU"/>
        </w:rPr>
        <w:t>Ассоциация</w:t>
      </w:r>
      <w:r w:rsidRPr="004A6E6D">
        <w:rPr>
          <w:rFonts w:ascii="Arial" w:hAnsi="Arial" w:cs="Arial"/>
          <w:b/>
          <w:spacing w:val="1"/>
          <w:sz w:val="24"/>
          <w:szCs w:val="24"/>
          <w:lang w:val="ru-RU"/>
        </w:rPr>
        <w:t xml:space="preserve"> </w:t>
      </w:r>
      <w:r w:rsidRPr="004A6E6D">
        <w:rPr>
          <w:rFonts w:ascii="Arial" w:hAnsi="Arial" w:cs="Arial"/>
          <w:b/>
          <w:sz w:val="24"/>
          <w:szCs w:val="24"/>
          <w:lang w:val="ru-RU"/>
        </w:rPr>
        <w:t>«Хоккейный</w:t>
      </w:r>
      <w:r w:rsidRPr="004A6E6D">
        <w:rPr>
          <w:rFonts w:ascii="Arial" w:hAnsi="Arial" w:cs="Arial"/>
          <w:b/>
          <w:spacing w:val="1"/>
          <w:sz w:val="24"/>
          <w:szCs w:val="24"/>
          <w:lang w:val="ru-RU"/>
        </w:rPr>
        <w:t xml:space="preserve"> </w:t>
      </w:r>
      <w:r w:rsidRPr="004A6E6D">
        <w:rPr>
          <w:rFonts w:ascii="Arial" w:hAnsi="Arial" w:cs="Arial"/>
          <w:b/>
          <w:sz w:val="24"/>
          <w:szCs w:val="24"/>
          <w:lang w:val="ru-RU"/>
        </w:rPr>
        <w:t>клуб</w:t>
      </w:r>
      <w:r w:rsidRPr="004A6E6D">
        <w:rPr>
          <w:rFonts w:ascii="Arial" w:hAnsi="Arial" w:cs="Arial"/>
          <w:b/>
          <w:spacing w:val="1"/>
          <w:sz w:val="24"/>
          <w:szCs w:val="24"/>
          <w:lang w:val="ru-RU"/>
        </w:rPr>
        <w:t xml:space="preserve"> </w:t>
      </w:r>
      <w:r w:rsidRPr="004A6E6D">
        <w:rPr>
          <w:rFonts w:ascii="Arial" w:hAnsi="Arial" w:cs="Arial"/>
          <w:b/>
          <w:sz w:val="24"/>
          <w:szCs w:val="24"/>
          <w:lang w:val="ru-RU"/>
        </w:rPr>
        <w:t>«Авангард»</w:t>
      </w:r>
      <w:r w:rsidRPr="004A6E6D">
        <w:rPr>
          <w:rFonts w:ascii="Arial" w:hAnsi="Arial" w:cs="Arial"/>
          <w:sz w:val="24"/>
          <w:szCs w:val="24"/>
          <w:lang w:val="ru-RU"/>
        </w:rPr>
        <w:t>, именуемая</w:t>
      </w:r>
      <w:r w:rsidRPr="004A6E6D">
        <w:rPr>
          <w:rFonts w:ascii="Arial" w:hAnsi="Arial" w:cs="Arial"/>
          <w:spacing w:val="1"/>
          <w:sz w:val="24"/>
          <w:szCs w:val="24"/>
          <w:lang w:val="ru-RU"/>
        </w:rPr>
        <w:t xml:space="preserve"> </w:t>
      </w:r>
      <w:r w:rsidRPr="004A6E6D">
        <w:rPr>
          <w:rFonts w:ascii="Arial" w:hAnsi="Arial" w:cs="Arial"/>
          <w:sz w:val="24"/>
          <w:szCs w:val="24"/>
          <w:lang w:val="ru-RU"/>
        </w:rPr>
        <w:t>в</w:t>
      </w:r>
      <w:r w:rsidRPr="004A6E6D">
        <w:rPr>
          <w:rFonts w:ascii="Arial" w:hAnsi="Arial" w:cs="Arial"/>
          <w:spacing w:val="1"/>
          <w:sz w:val="24"/>
          <w:szCs w:val="24"/>
          <w:lang w:val="ru-RU"/>
        </w:rPr>
        <w:t xml:space="preserve"> </w:t>
      </w:r>
      <w:r w:rsidRPr="004A6E6D">
        <w:rPr>
          <w:rFonts w:ascii="Arial" w:hAnsi="Arial" w:cs="Arial"/>
          <w:sz w:val="24"/>
          <w:szCs w:val="24"/>
          <w:lang w:val="ru-RU"/>
        </w:rPr>
        <w:t>дальнейшем</w:t>
      </w:r>
      <w:r w:rsidRPr="004A6E6D">
        <w:rPr>
          <w:rFonts w:ascii="Arial" w:hAnsi="Arial" w:cs="Arial"/>
          <w:spacing w:val="1"/>
          <w:sz w:val="24"/>
          <w:szCs w:val="24"/>
          <w:lang w:val="ru-RU"/>
        </w:rPr>
        <w:t xml:space="preserve"> </w:t>
      </w:r>
      <w:r w:rsidRPr="004A6E6D">
        <w:rPr>
          <w:rFonts w:ascii="Arial" w:hAnsi="Arial" w:cs="Arial"/>
          <w:bCs/>
          <w:sz w:val="24"/>
          <w:szCs w:val="24"/>
          <w:lang w:val="ru-RU"/>
        </w:rPr>
        <w:t>«Сторона-1»</w:t>
      </w:r>
      <w:r w:rsidRPr="004A6E6D">
        <w:rPr>
          <w:rFonts w:ascii="Arial" w:hAnsi="Arial" w:cs="Arial"/>
          <w:sz w:val="24"/>
          <w:szCs w:val="24"/>
          <w:lang w:val="ru-RU"/>
        </w:rPr>
        <w:t>,</w:t>
      </w:r>
      <w:r w:rsidRPr="004A6E6D">
        <w:rPr>
          <w:rFonts w:ascii="Arial" w:hAnsi="Arial" w:cs="Arial"/>
          <w:spacing w:val="1"/>
          <w:sz w:val="24"/>
          <w:szCs w:val="24"/>
          <w:lang w:val="ru-RU"/>
        </w:rPr>
        <w:t xml:space="preserve"> </w:t>
      </w:r>
      <w:r w:rsidRPr="004A6E6D">
        <w:rPr>
          <w:rFonts w:ascii="Arial" w:hAnsi="Arial" w:cs="Arial"/>
          <w:sz w:val="24"/>
          <w:szCs w:val="24"/>
          <w:lang w:val="ru-RU"/>
        </w:rPr>
        <w:t>в</w:t>
      </w:r>
      <w:r w:rsidRPr="004A6E6D">
        <w:rPr>
          <w:rFonts w:ascii="Arial" w:hAnsi="Arial" w:cs="Arial"/>
          <w:spacing w:val="1"/>
          <w:sz w:val="24"/>
          <w:szCs w:val="24"/>
          <w:lang w:val="ru-RU"/>
        </w:rPr>
        <w:t xml:space="preserve"> </w:t>
      </w:r>
      <w:r w:rsidRPr="004A6E6D">
        <w:rPr>
          <w:rFonts w:ascii="Arial" w:hAnsi="Arial" w:cs="Arial"/>
          <w:sz w:val="24"/>
          <w:szCs w:val="24"/>
          <w:lang w:val="ru-RU"/>
        </w:rPr>
        <w:t>лице</w:t>
      </w:r>
      <w:r w:rsidRPr="004A6E6D">
        <w:rPr>
          <w:rFonts w:ascii="Arial" w:hAnsi="Arial" w:cs="Arial"/>
          <w:spacing w:val="1"/>
          <w:sz w:val="24"/>
          <w:szCs w:val="24"/>
          <w:lang w:val="ru-RU"/>
        </w:rPr>
        <w:t xml:space="preserve"> </w:t>
      </w:r>
      <w:r w:rsidRPr="004A6E6D">
        <w:rPr>
          <w:rFonts w:ascii="Arial" w:hAnsi="Arial" w:cs="Arial"/>
          <w:sz w:val="24"/>
          <w:szCs w:val="24"/>
          <w:lang w:val="ru-RU"/>
        </w:rPr>
        <w:t>__________________, действующего на основании _____________, с одной стороны,</w:t>
      </w:r>
    </w:p>
    <w:p w:rsidR="004A6E6D" w:rsidRPr="004A6E6D" w:rsidRDefault="004A6E6D" w:rsidP="004A6E6D">
      <w:pPr>
        <w:spacing w:line="276" w:lineRule="auto"/>
        <w:ind w:right="2" w:firstLine="567"/>
        <w:jc w:val="both"/>
        <w:rPr>
          <w:rFonts w:ascii="Arial" w:hAnsi="Arial" w:cs="Arial"/>
          <w:sz w:val="24"/>
          <w:szCs w:val="24"/>
          <w:lang w:val="ru-RU"/>
        </w:rPr>
      </w:pPr>
      <w:r w:rsidRPr="004A6E6D">
        <w:rPr>
          <w:rFonts w:ascii="Arial" w:hAnsi="Arial" w:cs="Arial"/>
          <w:sz w:val="24"/>
          <w:szCs w:val="24"/>
          <w:lang w:val="ru-RU"/>
        </w:rPr>
        <w:t>и</w:t>
      </w:r>
      <w:r w:rsidRPr="004A6E6D">
        <w:rPr>
          <w:rFonts w:ascii="Arial" w:hAnsi="Arial" w:cs="Arial"/>
          <w:spacing w:val="1"/>
          <w:sz w:val="24"/>
          <w:szCs w:val="24"/>
          <w:lang w:val="ru-RU"/>
        </w:rPr>
        <w:t xml:space="preserve"> </w:t>
      </w:r>
      <w:r w:rsidRPr="004A6E6D">
        <w:rPr>
          <w:rFonts w:ascii="Arial" w:hAnsi="Arial" w:cs="Arial"/>
          <w:b/>
          <w:sz w:val="24"/>
          <w:szCs w:val="24"/>
          <w:lang w:val="ru-RU"/>
        </w:rPr>
        <w:t>_____________</w:t>
      </w:r>
      <w:r w:rsidRPr="004A6E6D">
        <w:rPr>
          <w:rFonts w:ascii="Arial" w:hAnsi="Arial" w:cs="Arial"/>
          <w:sz w:val="24"/>
          <w:szCs w:val="24"/>
          <w:lang w:val="ru-RU"/>
        </w:rPr>
        <w:t>, именуем__</w:t>
      </w:r>
      <w:r w:rsidRPr="004A6E6D">
        <w:rPr>
          <w:rFonts w:ascii="Arial" w:hAnsi="Arial" w:cs="Arial"/>
          <w:spacing w:val="1"/>
          <w:sz w:val="24"/>
          <w:szCs w:val="24"/>
          <w:lang w:val="ru-RU"/>
        </w:rPr>
        <w:t xml:space="preserve"> </w:t>
      </w:r>
      <w:r w:rsidRPr="004A6E6D">
        <w:rPr>
          <w:rFonts w:ascii="Arial" w:hAnsi="Arial" w:cs="Arial"/>
          <w:sz w:val="24"/>
          <w:szCs w:val="24"/>
          <w:lang w:val="ru-RU"/>
        </w:rPr>
        <w:t>в</w:t>
      </w:r>
      <w:r w:rsidRPr="004A6E6D">
        <w:rPr>
          <w:rFonts w:ascii="Arial" w:hAnsi="Arial" w:cs="Arial"/>
          <w:spacing w:val="1"/>
          <w:sz w:val="24"/>
          <w:szCs w:val="24"/>
          <w:lang w:val="ru-RU"/>
        </w:rPr>
        <w:t xml:space="preserve"> </w:t>
      </w:r>
      <w:r w:rsidRPr="004A6E6D">
        <w:rPr>
          <w:rFonts w:ascii="Arial" w:hAnsi="Arial" w:cs="Arial"/>
          <w:sz w:val="24"/>
          <w:szCs w:val="24"/>
          <w:lang w:val="ru-RU"/>
        </w:rPr>
        <w:t>дальнейшем</w:t>
      </w:r>
      <w:r w:rsidRPr="004A6E6D">
        <w:rPr>
          <w:rFonts w:ascii="Arial" w:hAnsi="Arial" w:cs="Arial"/>
          <w:spacing w:val="1"/>
          <w:sz w:val="24"/>
          <w:szCs w:val="24"/>
          <w:lang w:val="ru-RU"/>
        </w:rPr>
        <w:t xml:space="preserve"> </w:t>
      </w:r>
      <w:r w:rsidRPr="004A6E6D">
        <w:rPr>
          <w:rFonts w:ascii="Arial" w:hAnsi="Arial" w:cs="Arial"/>
          <w:bCs/>
          <w:sz w:val="24"/>
          <w:szCs w:val="24"/>
          <w:lang w:val="ru-RU"/>
        </w:rPr>
        <w:t>«Сторона-2»</w:t>
      </w:r>
      <w:r w:rsidRPr="004A6E6D">
        <w:rPr>
          <w:rFonts w:ascii="Arial" w:hAnsi="Arial" w:cs="Arial"/>
          <w:sz w:val="24"/>
          <w:szCs w:val="24"/>
          <w:lang w:val="ru-RU"/>
        </w:rPr>
        <w:t>,</w:t>
      </w:r>
      <w:r w:rsidRPr="004A6E6D">
        <w:rPr>
          <w:rFonts w:ascii="Arial" w:hAnsi="Arial" w:cs="Arial"/>
          <w:spacing w:val="1"/>
          <w:sz w:val="24"/>
          <w:szCs w:val="24"/>
          <w:lang w:val="ru-RU"/>
        </w:rPr>
        <w:t xml:space="preserve"> </w:t>
      </w:r>
      <w:r w:rsidRPr="004A6E6D">
        <w:rPr>
          <w:rFonts w:ascii="Arial" w:hAnsi="Arial" w:cs="Arial"/>
          <w:sz w:val="24"/>
          <w:szCs w:val="24"/>
          <w:lang w:val="ru-RU"/>
        </w:rPr>
        <w:t>в</w:t>
      </w:r>
      <w:r w:rsidRPr="004A6E6D">
        <w:rPr>
          <w:rFonts w:ascii="Arial" w:hAnsi="Arial" w:cs="Arial"/>
          <w:spacing w:val="1"/>
          <w:sz w:val="24"/>
          <w:szCs w:val="24"/>
          <w:lang w:val="ru-RU"/>
        </w:rPr>
        <w:t xml:space="preserve"> </w:t>
      </w:r>
      <w:r w:rsidRPr="004A6E6D">
        <w:rPr>
          <w:rFonts w:ascii="Arial" w:hAnsi="Arial" w:cs="Arial"/>
          <w:sz w:val="24"/>
          <w:szCs w:val="24"/>
          <w:lang w:val="ru-RU"/>
        </w:rPr>
        <w:t>лице</w:t>
      </w:r>
      <w:r w:rsidRPr="004A6E6D">
        <w:rPr>
          <w:rFonts w:ascii="Arial" w:hAnsi="Arial" w:cs="Arial"/>
          <w:spacing w:val="1"/>
          <w:sz w:val="24"/>
          <w:szCs w:val="24"/>
          <w:lang w:val="ru-RU"/>
        </w:rPr>
        <w:t xml:space="preserve"> </w:t>
      </w:r>
      <w:r w:rsidRPr="004A6E6D">
        <w:rPr>
          <w:rFonts w:ascii="Arial" w:hAnsi="Arial" w:cs="Arial"/>
          <w:sz w:val="24"/>
          <w:szCs w:val="24"/>
          <w:lang w:val="ru-RU"/>
        </w:rPr>
        <w:t>____________, действующего на основании ___________, с другой стороны, вместе в дальнейшем</w:t>
      </w:r>
      <w:r w:rsidRPr="004A6E6D">
        <w:rPr>
          <w:rFonts w:ascii="Arial" w:hAnsi="Arial" w:cs="Arial"/>
          <w:spacing w:val="1"/>
          <w:sz w:val="24"/>
          <w:szCs w:val="24"/>
          <w:lang w:val="ru-RU"/>
        </w:rPr>
        <w:t xml:space="preserve"> </w:t>
      </w:r>
      <w:r w:rsidRPr="004A6E6D">
        <w:rPr>
          <w:rFonts w:ascii="Arial" w:hAnsi="Arial" w:cs="Arial"/>
          <w:spacing w:val="-1"/>
          <w:sz w:val="24"/>
          <w:szCs w:val="24"/>
          <w:lang w:val="ru-RU"/>
        </w:rPr>
        <w:t>именуемые</w:t>
      </w:r>
      <w:r w:rsidRPr="004A6E6D">
        <w:rPr>
          <w:rFonts w:ascii="Arial" w:hAnsi="Arial" w:cs="Arial"/>
          <w:spacing w:val="-10"/>
          <w:sz w:val="24"/>
          <w:szCs w:val="24"/>
          <w:lang w:val="ru-RU"/>
        </w:rPr>
        <w:t xml:space="preserve"> </w:t>
      </w:r>
      <w:r w:rsidRPr="004A6E6D">
        <w:rPr>
          <w:rFonts w:ascii="Arial" w:hAnsi="Arial" w:cs="Arial"/>
          <w:spacing w:val="-1"/>
          <w:sz w:val="24"/>
          <w:szCs w:val="24"/>
          <w:lang w:val="ru-RU"/>
        </w:rPr>
        <w:t>«</w:t>
      </w:r>
      <w:r w:rsidRPr="004A6E6D">
        <w:rPr>
          <w:rFonts w:ascii="Arial" w:hAnsi="Arial" w:cs="Arial"/>
          <w:b/>
          <w:spacing w:val="-1"/>
          <w:sz w:val="24"/>
          <w:szCs w:val="24"/>
          <w:lang w:val="ru-RU"/>
        </w:rPr>
        <w:t>Стороны»</w:t>
      </w:r>
      <w:r w:rsidRPr="004A6E6D">
        <w:rPr>
          <w:rFonts w:ascii="Arial" w:hAnsi="Arial" w:cs="Arial"/>
          <w:spacing w:val="-1"/>
          <w:sz w:val="24"/>
          <w:szCs w:val="24"/>
          <w:lang w:val="ru-RU"/>
        </w:rPr>
        <w:t>,</w:t>
      </w:r>
      <w:r w:rsidRPr="004A6E6D">
        <w:rPr>
          <w:rFonts w:ascii="Arial" w:hAnsi="Arial" w:cs="Arial"/>
          <w:spacing w:val="-15"/>
          <w:sz w:val="24"/>
          <w:szCs w:val="24"/>
          <w:lang w:val="ru-RU"/>
        </w:rPr>
        <w:t xml:space="preserve"> </w:t>
      </w:r>
      <w:r w:rsidRPr="004A6E6D">
        <w:rPr>
          <w:rFonts w:ascii="Arial" w:hAnsi="Arial" w:cs="Arial"/>
          <w:spacing w:val="-1"/>
          <w:sz w:val="24"/>
          <w:szCs w:val="24"/>
          <w:lang w:val="ru-RU"/>
        </w:rPr>
        <w:t>заключили</w:t>
      </w:r>
      <w:r w:rsidRPr="004A6E6D">
        <w:rPr>
          <w:rFonts w:ascii="Arial" w:hAnsi="Arial" w:cs="Arial"/>
          <w:spacing w:val="-14"/>
          <w:sz w:val="24"/>
          <w:szCs w:val="24"/>
          <w:lang w:val="ru-RU"/>
        </w:rPr>
        <w:t xml:space="preserve"> </w:t>
      </w:r>
      <w:r w:rsidRPr="004A6E6D">
        <w:rPr>
          <w:rFonts w:ascii="Arial" w:hAnsi="Arial" w:cs="Arial"/>
          <w:sz w:val="24"/>
          <w:szCs w:val="24"/>
          <w:lang w:val="ru-RU"/>
        </w:rPr>
        <w:t>настоящее</w:t>
      </w:r>
      <w:r w:rsidRPr="004A6E6D">
        <w:rPr>
          <w:rFonts w:ascii="Arial" w:hAnsi="Arial" w:cs="Arial"/>
          <w:spacing w:val="-16"/>
          <w:sz w:val="24"/>
          <w:szCs w:val="24"/>
          <w:lang w:val="ru-RU"/>
        </w:rPr>
        <w:t xml:space="preserve"> </w:t>
      </w:r>
      <w:r w:rsidRPr="004A6E6D">
        <w:rPr>
          <w:rFonts w:ascii="Arial" w:hAnsi="Arial" w:cs="Arial"/>
          <w:sz w:val="24"/>
          <w:szCs w:val="24"/>
          <w:lang w:val="ru-RU"/>
        </w:rPr>
        <w:t>Соглашение</w:t>
      </w:r>
      <w:r w:rsidRPr="004A6E6D">
        <w:rPr>
          <w:rFonts w:ascii="Arial" w:hAnsi="Arial" w:cs="Arial"/>
          <w:spacing w:val="31"/>
          <w:sz w:val="24"/>
          <w:szCs w:val="24"/>
          <w:lang w:val="ru-RU"/>
        </w:rPr>
        <w:t xml:space="preserve"> </w:t>
      </w:r>
      <w:r w:rsidRPr="004A6E6D">
        <w:rPr>
          <w:rFonts w:ascii="Arial" w:hAnsi="Arial" w:cs="Arial"/>
          <w:sz w:val="24"/>
          <w:szCs w:val="24"/>
          <w:lang w:val="ru-RU"/>
        </w:rPr>
        <w:t>о</w:t>
      </w:r>
      <w:r w:rsidRPr="004A6E6D">
        <w:rPr>
          <w:rFonts w:ascii="Arial" w:hAnsi="Arial" w:cs="Arial"/>
          <w:spacing w:val="-15"/>
          <w:sz w:val="24"/>
          <w:szCs w:val="24"/>
          <w:lang w:val="ru-RU"/>
        </w:rPr>
        <w:t xml:space="preserve"> </w:t>
      </w:r>
      <w:r w:rsidRPr="004A6E6D">
        <w:rPr>
          <w:rFonts w:ascii="Arial" w:hAnsi="Arial" w:cs="Arial"/>
          <w:sz w:val="24"/>
          <w:szCs w:val="24"/>
          <w:lang w:val="ru-RU"/>
        </w:rPr>
        <w:t>переходе</w:t>
      </w:r>
      <w:r w:rsidRPr="004A6E6D">
        <w:rPr>
          <w:rFonts w:ascii="Arial" w:hAnsi="Arial" w:cs="Arial"/>
          <w:spacing w:val="-18"/>
          <w:sz w:val="24"/>
          <w:szCs w:val="24"/>
          <w:lang w:val="ru-RU"/>
        </w:rPr>
        <w:t xml:space="preserve"> </w:t>
      </w:r>
      <w:r w:rsidRPr="004A6E6D">
        <w:rPr>
          <w:rFonts w:ascii="Arial" w:hAnsi="Arial" w:cs="Arial"/>
          <w:sz w:val="24"/>
          <w:szCs w:val="24"/>
          <w:lang w:val="ru-RU"/>
        </w:rPr>
        <w:t>на</w:t>
      </w:r>
      <w:r w:rsidRPr="004A6E6D">
        <w:rPr>
          <w:rFonts w:ascii="Arial" w:hAnsi="Arial" w:cs="Arial"/>
          <w:spacing w:val="-16"/>
          <w:sz w:val="24"/>
          <w:szCs w:val="24"/>
          <w:lang w:val="ru-RU"/>
        </w:rPr>
        <w:t xml:space="preserve"> </w:t>
      </w:r>
      <w:r w:rsidRPr="004A6E6D">
        <w:rPr>
          <w:rFonts w:ascii="Arial" w:hAnsi="Arial" w:cs="Arial"/>
          <w:sz w:val="24"/>
          <w:szCs w:val="24"/>
          <w:lang w:val="ru-RU"/>
        </w:rPr>
        <w:t>электронный документооборот (ЭДО) (далее</w:t>
      </w:r>
      <w:r w:rsidRPr="004A6E6D">
        <w:rPr>
          <w:rFonts w:ascii="Arial" w:hAnsi="Arial" w:cs="Arial"/>
          <w:spacing w:val="-1"/>
          <w:sz w:val="24"/>
          <w:szCs w:val="24"/>
          <w:lang w:val="ru-RU"/>
        </w:rPr>
        <w:t xml:space="preserve"> </w:t>
      </w:r>
      <w:r w:rsidRPr="004A6E6D">
        <w:rPr>
          <w:rFonts w:ascii="Arial" w:hAnsi="Arial" w:cs="Arial"/>
          <w:sz w:val="24"/>
          <w:szCs w:val="24"/>
          <w:lang w:val="ru-RU"/>
        </w:rPr>
        <w:t>– Соглашение)</w:t>
      </w:r>
      <w:r w:rsidRPr="004A6E6D">
        <w:rPr>
          <w:rFonts w:ascii="Arial" w:hAnsi="Arial" w:cs="Arial"/>
          <w:spacing w:val="-1"/>
          <w:sz w:val="24"/>
          <w:szCs w:val="24"/>
          <w:lang w:val="ru-RU"/>
        </w:rPr>
        <w:t xml:space="preserve"> </w:t>
      </w:r>
      <w:r w:rsidRPr="004A6E6D">
        <w:rPr>
          <w:rFonts w:ascii="Arial" w:hAnsi="Arial" w:cs="Arial"/>
          <w:sz w:val="24"/>
          <w:szCs w:val="24"/>
          <w:lang w:val="ru-RU"/>
        </w:rPr>
        <w:t>о</w:t>
      </w:r>
      <w:r w:rsidRPr="004A6E6D">
        <w:rPr>
          <w:rFonts w:ascii="Arial" w:hAnsi="Arial" w:cs="Arial"/>
          <w:spacing w:val="-1"/>
          <w:sz w:val="24"/>
          <w:szCs w:val="24"/>
          <w:lang w:val="ru-RU"/>
        </w:rPr>
        <w:t xml:space="preserve"> </w:t>
      </w:r>
      <w:r w:rsidRPr="004A6E6D">
        <w:rPr>
          <w:rFonts w:ascii="Arial" w:hAnsi="Arial" w:cs="Arial"/>
          <w:sz w:val="24"/>
          <w:szCs w:val="24"/>
          <w:lang w:val="ru-RU"/>
        </w:rPr>
        <w:t>нижеследующем:</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4A6E6D">
        <w:rPr>
          <w:rFonts w:ascii="Arial" w:hAnsi="Arial" w:cs="Arial"/>
          <w:spacing w:val="1"/>
          <w:sz w:val="24"/>
          <w:szCs w:val="24"/>
          <w:lang w:val="ru-RU"/>
        </w:rPr>
        <w:t xml:space="preserve"> </w:t>
      </w:r>
      <w:r w:rsidRPr="004A6E6D">
        <w:rPr>
          <w:rFonts w:ascii="Arial" w:hAnsi="Arial" w:cs="Arial"/>
          <w:sz w:val="24"/>
          <w:szCs w:val="24"/>
          <w:lang w:val="ru-RU"/>
        </w:rPr>
        <w:t>обмен</w:t>
      </w:r>
      <w:r w:rsidRPr="004A6E6D">
        <w:rPr>
          <w:rFonts w:ascii="Arial" w:hAnsi="Arial" w:cs="Arial"/>
          <w:spacing w:val="1"/>
          <w:sz w:val="24"/>
          <w:szCs w:val="24"/>
          <w:lang w:val="ru-RU"/>
        </w:rPr>
        <w:t xml:space="preserve"> </w:t>
      </w:r>
      <w:r w:rsidRPr="004A6E6D">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документооборота. Оператором ЭДО Стороны-1 является АО «ПФ «СКБ Контур», Стороны-2 – «            »,</w:t>
      </w:r>
      <w:r w:rsidRPr="004A6E6D">
        <w:rPr>
          <w:rFonts w:ascii="Arial" w:hAnsi="Arial" w:cs="Arial"/>
          <w:spacing w:val="1"/>
          <w:sz w:val="24"/>
          <w:szCs w:val="24"/>
          <w:lang w:val="ru-RU"/>
        </w:rPr>
        <w:t xml:space="preserve"> </w:t>
      </w:r>
      <w:r w:rsidRPr="004A6E6D">
        <w:rPr>
          <w:rFonts w:ascii="Arial" w:hAnsi="Arial" w:cs="Arial"/>
          <w:sz w:val="24"/>
          <w:szCs w:val="24"/>
          <w:lang w:val="ru-RU"/>
        </w:rPr>
        <w:t>с</w:t>
      </w:r>
      <w:r w:rsidRPr="004A6E6D">
        <w:rPr>
          <w:rFonts w:ascii="Arial" w:hAnsi="Arial" w:cs="Arial"/>
          <w:spacing w:val="1"/>
          <w:sz w:val="24"/>
          <w:szCs w:val="24"/>
          <w:lang w:val="ru-RU"/>
        </w:rPr>
        <w:t xml:space="preserve"> </w:t>
      </w:r>
      <w:r w:rsidRPr="004A6E6D">
        <w:rPr>
          <w:rFonts w:ascii="Arial" w:hAnsi="Arial" w:cs="Arial"/>
          <w:sz w:val="24"/>
          <w:szCs w:val="24"/>
          <w:lang w:val="ru-RU"/>
        </w:rPr>
        <w:t>возможностью</w:t>
      </w:r>
      <w:r w:rsidRPr="004A6E6D">
        <w:rPr>
          <w:rFonts w:ascii="Arial" w:hAnsi="Arial" w:cs="Arial"/>
          <w:spacing w:val="1"/>
          <w:sz w:val="24"/>
          <w:szCs w:val="24"/>
          <w:lang w:val="ru-RU"/>
        </w:rPr>
        <w:t xml:space="preserve"> </w:t>
      </w:r>
      <w:r w:rsidRPr="004A6E6D">
        <w:rPr>
          <w:rFonts w:ascii="Arial" w:hAnsi="Arial" w:cs="Arial"/>
          <w:sz w:val="24"/>
          <w:szCs w:val="24"/>
          <w:lang w:val="ru-RU"/>
        </w:rPr>
        <w:t>использования</w:t>
      </w:r>
      <w:r w:rsidRPr="004A6E6D">
        <w:rPr>
          <w:rFonts w:ascii="Arial" w:hAnsi="Arial" w:cs="Arial"/>
          <w:spacing w:val="1"/>
          <w:sz w:val="24"/>
          <w:szCs w:val="24"/>
          <w:lang w:val="ru-RU"/>
        </w:rPr>
        <w:t xml:space="preserve"> </w:t>
      </w:r>
      <w:r w:rsidRPr="004A6E6D">
        <w:rPr>
          <w:rFonts w:ascii="Arial" w:hAnsi="Arial" w:cs="Arial"/>
          <w:sz w:val="24"/>
          <w:szCs w:val="24"/>
          <w:lang w:val="ru-RU"/>
        </w:rPr>
        <w:t>роуминга</w:t>
      </w:r>
      <w:r w:rsidRPr="004A6E6D">
        <w:rPr>
          <w:rFonts w:ascii="Arial" w:hAnsi="Arial" w:cs="Arial"/>
          <w:spacing w:val="1"/>
          <w:sz w:val="24"/>
          <w:szCs w:val="24"/>
          <w:lang w:val="ru-RU"/>
        </w:rPr>
        <w:t xml:space="preserve"> </w:t>
      </w:r>
      <w:r w:rsidRPr="004A6E6D">
        <w:rPr>
          <w:rFonts w:ascii="Arial" w:hAnsi="Arial" w:cs="Arial"/>
          <w:sz w:val="24"/>
          <w:szCs w:val="24"/>
          <w:lang w:val="ru-RU"/>
        </w:rPr>
        <w:t>для</w:t>
      </w:r>
      <w:r w:rsidRPr="004A6E6D">
        <w:rPr>
          <w:rFonts w:ascii="Arial" w:hAnsi="Arial" w:cs="Arial"/>
          <w:spacing w:val="1"/>
          <w:sz w:val="24"/>
          <w:szCs w:val="24"/>
          <w:lang w:val="ru-RU"/>
        </w:rPr>
        <w:t xml:space="preserve"> </w:t>
      </w:r>
      <w:r w:rsidRPr="004A6E6D">
        <w:rPr>
          <w:rFonts w:ascii="Arial" w:hAnsi="Arial" w:cs="Arial"/>
          <w:sz w:val="24"/>
          <w:szCs w:val="24"/>
          <w:lang w:val="ru-RU"/>
        </w:rPr>
        <w:t>интеграции</w:t>
      </w:r>
      <w:r w:rsidRPr="004A6E6D">
        <w:rPr>
          <w:rFonts w:ascii="Arial" w:hAnsi="Arial" w:cs="Arial"/>
          <w:spacing w:val="1"/>
          <w:sz w:val="24"/>
          <w:szCs w:val="24"/>
          <w:lang w:val="ru-RU"/>
        </w:rPr>
        <w:t xml:space="preserve"> </w:t>
      </w:r>
      <w:r w:rsidRPr="004A6E6D">
        <w:rPr>
          <w:rFonts w:ascii="Arial" w:hAnsi="Arial" w:cs="Arial"/>
          <w:sz w:val="24"/>
          <w:szCs w:val="24"/>
          <w:lang w:val="ru-RU"/>
        </w:rPr>
        <w:t>с</w:t>
      </w:r>
      <w:r w:rsidRPr="004A6E6D">
        <w:rPr>
          <w:rFonts w:ascii="Arial" w:hAnsi="Arial" w:cs="Arial"/>
          <w:spacing w:val="1"/>
          <w:sz w:val="24"/>
          <w:szCs w:val="24"/>
          <w:lang w:val="ru-RU"/>
        </w:rPr>
        <w:t xml:space="preserve"> </w:t>
      </w:r>
      <w:r w:rsidRPr="004A6E6D">
        <w:rPr>
          <w:rFonts w:ascii="Arial" w:hAnsi="Arial" w:cs="Arial"/>
          <w:sz w:val="24"/>
          <w:szCs w:val="24"/>
          <w:lang w:val="ru-RU"/>
        </w:rPr>
        <w:t>другими</w:t>
      </w:r>
      <w:r w:rsidRPr="004A6E6D">
        <w:rPr>
          <w:rFonts w:ascii="Arial" w:hAnsi="Arial" w:cs="Arial"/>
          <w:spacing w:val="1"/>
          <w:sz w:val="24"/>
          <w:szCs w:val="24"/>
          <w:lang w:val="ru-RU"/>
        </w:rPr>
        <w:t xml:space="preserve"> </w:t>
      </w:r>
      <w:r w:rsidRPr="004A6E6D">
        <w:rPr>
          <w:rFonts w:ascii="Arial" w:hAnsi="Arial" w:cs="Arial"/>
          <w:sz w:val="24"/>
          <w:szCs w:val="24"/>
          <w:lang w:val="ru-RU"/>
        </w:rPr>
        <w:t>операторами</w:t>
      </w:r>
      <w:r w:rsidRPr="004A6E6D">
        <w:rPr>
          <w:rFonts w:ascii="Arial" w:hAnsi="Arial" w:cs="Arial"/>
          <w:spacing w:val="1"/>
          <w:sz w:val="24"/>
          <w:szCs w:val="24"/>
          <w:lang w:val="ru-RU"/>
        </w:rPr>
        <w:t xml:space="preserve"> </w:t>
      </w:r>
      <w:r w:rsidRPr="004A6E6D">
        <w:rPr>
          <w:rFonts w:ascii="Arial" w:hAnsi="Arial" w:cs="Arial"/>
          <w:sz w:val="24"/>
          <w:szCs w:val="24"/>
          <w:lang w:val="ru-RU"/>
        </w:rPr>
        <w:t>электронного</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документооборота,</w:t>
      </w:r>
      <w:r w:rsidRPr="004A6E6D">
        <w:rPr>
          <w:rFonts w:ascii="Arial" w:hAnsi="Arial" w:cs="Arial"/>
          <w:spacing w:val="1"/>
          <w:sz w:val="24"/>
          <w:szCs w:val="24"/>
          <w:lang w:val="ru-RU"/>
        </w:rPr>
        <w:t xml:space="preserve"> </w:t>
      </w:r>
      <w:r w:rsidRPr="004A6E6D">
        <w:rPr>
          <w:rFonts w:ascii="Arial" w:hAnsi="Arial" w:cs="Arial"/>
          <w:sz w:val="24"/>
          <w:szCs w:val="24"/>
          <w:lang w:val="ru-RU"/>
        </w:rPr>
        <w:t>перечень</w:t>
      </w:r>
      <w:r w:rsidRPr="004A6E6D">
        <w:rPr>
          <w:rFonts w:ascii="Arial" w:hAnsi="Arial" w:cs="Arial"/>
          <w:spacing w:val="1"/>
          <w:sz w:val="24"/>
          <w:szCs w:val="24"/>
          <w:lang w:val="ru-RU"/>
        </w:rPr>
        <w:t xml:space="preserve"> </w:t>
      </w:r>
      <w:r w:rsidRPr="004A6E6D">
        <w:rPr>
          <w:rFonts w:ascii="Arial" w:hAnsi="Arial" w:cs="Arial"/>
          <w:sz w:val="24"/>
          <w:szCs w:val="24"/>
          <w:lang w:val="ru-RU"/>
        </w:rPr>
        <w:t>которых</w:t>
      </w:r>
      <w:r w:rsidRPr="004A6E6D">
        <w:rPr>
          <w:rFonts w:ascii="Arial" w:hAnsi="Arial" w:cs="Arial"/>
          <w:spacing w:val="1"/>
          <w:sz w:val="24"/>
          <w:szCs w:val="24"/>
          <w:lang w:val="ru-RU"/>
        </w:rPr>
        <w:t xml:space="preserve"> </w:t>
      </w:r>
      <w:r w:rsidRPr="004A6E6D">
        <w:rPr>
          <w:rFonts w:ascii="Arial" w:hAnsi="Arial" w:cs="Arial"/>
          <w:sz w:val="24"/>
          <w:szCs w:val="24"/>
          <w:lang w:val="ru-RU"/>
        </w:rPr>
        <w:t>представлен</w:t>
      </w:r>
      <w:r w:rsidRPr="004A6E6D">
        <w:rPr>
          <w:rFonts w:ascii="Arial" w:hAnsi="Arial" w:cs="Arial"/>
          <w:spacing w:val="-1"/>
          <w:sz w:val="24"/>
          <w:szCs w:val="24"/>
          <w:lang w:val="ru-RU"/>
        </w:rPr>
        <w:t xml:space="preserve"> </w:t>
      </w:r>
      <w:r w:rsidRPr="004A6E6D">
        <w:rPr>
          <w:rFonts w:ascii="Arial" w:hAnsi="Arial" w:cs="Arial"/>
          <w:sz w:val="24"/>
          <w:szCs w:val="24"/>
          <w:lang w:val="ru-RU"/>
        </w:rPr>
        <w:t>на</w:t>
      </w:r>
      <w:r w:rsidRPr="004A6E6D">
        <w:rPr>
          <w:rFonts w:ascii="Arial" w:hAnsi="Arial" w:cs="Arial"/>
          <w:spacing w:val="-2"/>
          <w:sz w:val="24"/>
          <w:szCs w:val="24"/>
          <w:lang w:val="ru-RU"/>
        </w:rPr>
        <w:t xml:space="preserve"> </w:t>
      </w:r>
      <w:r w:rsidRPr="004A6E6D">
        <w:rPr>
          <w:rFonts w:ascii="Arial" w:hAnsi="Arial" w:cs="Arial"/>
          <w:sz w:val="24"/>
          <w:szCs w:val="24"/>
          <w:lang w:val="ru-RU"/>
        </w:rPr>
        <w:t>сайте</w:t>
      </w:r>
      <w:r w:rsidRPr="004A6E6D">
        <w:rPr>
          <w:rFonts w:ascii="Arial" w:hAnsi="Arial" w:cs="Arial"/>
          <w:color w:val="0000FF"/>
          <w:sz w:val="24"/>
          <w:szCs w:val="24"/>
          <w:lang w:val="ru-RU"/>
        </w:rPr>
        <w:t xml:space="preserve"> </w:t>
      </w:r>
      <w:hyperlink r:id="rId13">
        <w:r w:rsidRPr="002603BA">
          <w:rPr>
            <w:rFonts w:ascii="Arial" w:hAnsi="Arial" w:cs="Arial"/>
            <w:color w:val="0000FF"/>
            <w:sz w:val="24"/>
            <w:szCs w:val="24"/>
            <w:u w:val="single" w:color="0000FF"/>
          </w:rPr>
          <w:t>https</w:t>
        </w:r>
        <w:r w:rsidRPr="004A6E6D">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4A6E6D">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4A6E6D">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4A6E6D">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4A6E6D">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4A6E6D">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4A6E6D">
          <w:rPr>
            <w:rFonts w:ascii="Arial" w:hAnsi="Arial" w:cs="Arial"/>
            <w:color w:val="0000FF"/>
            <w:spacing w:val="-1"/>
            <w:sz w:val="24"/>
            <w:szCs w:val="24"/>
            <w:lang w:val="ru-RU"/>
          </w:rPr>
          <w:t xml:space="preserve"> </w:t>
        </w:r>
      </w:hyperlink>
      <w:r w:rsidRPr="004A6E6D">
        <w:rPr>
          <w:rFonts w:ascii="Arial" w:hAnsi="Arial" w:cs="Arial"/>
          <w:sz w:val="24"/>
          <w:szCs w:val="24"/>
          <w:lang w:val="ru-RU"/>
        </w:rPr>
        <w:t>(далее</w:t>
      </w:r>
      <w:r w:rsidRPr="004A6E6D">
        <w:rPr>
          <w:rFonts w:ascii="Arial" w:hAnsi="Arial" w:cs="Arial"/>
          <w:spacing w:val="-2"/>
          <w:sz w:val="24"/>
          <w:szCs w:val="24"/>
          <w:lang w:val="ru-RU"/>
        </w:rPr>
        <w:t xml:space="preserve"> </w:t>
      </w:r>
      <w:r w:rsidRPr="004A6E6D">
        <w:rPr>
          <w:rFonts w:ascii="Arial" w:hAnsi="Arial" w:cs="Arial"/>
          <w:sz w:val="24"/>
          <w:szCs w:val="24"/>
          <w:lang w:val="ru-RU"/>
        </w:rPr>
        <w:t>–</w:t>
      </w:r>
      <w:r w:rsidRPr="004A6E6D">
        <w:rPr>
          <w:rFonts w:ascii="Arial" w:hAnsi="Arial" w:cs="Arial"/>
          <w:spacing w:val="4"/>
          <w:sz w:val="24"/>
          <w:szCs w:val="24"/>
          <w:lang w:val="ru-RU"/>
        </w:rPr>
        <w:t xml:space="preserve"> </w:t>
      </w:r>
      <w:r w:rsidRPr="004A6E6D">
        <w:rPr>
          <w:rFonts w:ascii="Arial" w:hAnsi="Arial" w:cs="Arial"/>
          <w:sz w:val="24"/>
          <w:szCs w:val="24"/>
          <w:lang w:val="ru-RU"/>
        </w:rPr>
        <w:t>«ЭД»).</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rsidR="004A6E6D" w:rsidRPr="004A6E6D" w:rsidRDefault="004A6E6D" w:rsidP="004A6E6D">
      <w:pPr>
        <w:spacing w:line="276" w:lineRule="auto"/>
        <w:ind w:right="2" w:firstLine="567"/>
        <w:jc w:val="both"/>
        <w:rPr>
          <w:rFonts w:ascii="Arial" w:hAnsi="Arial" w:cs="Arial"/>
          <w:sz w:val="24"/>
          <w:szCs w:val="24"/>
          <w:lang w:val="ru-RU"/>
        </w:rPr>
      </w:pPr>
      <w:r w:rsidRPr="004A6E6D">
        <w:rPr>
          <w:rFonts w:ascii="Arial" w:hAnsi="Arial" w:cs="Arial"/>
          <w:sz w:val="24"/>
          <w:szCs w:val="24"/>
          <w:lang w:val="ru-RU"/>
        </w:rPr>
        <w:t>3.1.</w:t>
      </w:r>
      <w:r w:rsidRPr="002603BA">
        <w:rPr>
          <w:rFonts w:ascii="Arial" w:hAnsi="Arial" w:cs="Arial"/>
          <w:sz w:val="24"/>
          <w:szCs w:val="24"/>
        </w:rPr>
        <w:t> </w:t>
      </w:r>
      <w:r w:rsidRPr="004A6E6D">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4A6E6D">
        <w:rPr>
          <w:rFonts w:ascii="Arial" w:hAnsi="Arial" w:cs="Arial"/>
          <w:sz w:val="24"/>
          <w:szCs w:val="24"/>
          <w:lang w:val="ru-RU"/>
        </w:rPr>
        <w:t>://</w:t>
      </w:r>
      <w:r w:rsidRPr="002603BA">
        <w:rPr>
          <w:rFonts w:ascii="Arial" w:hAnsi="Arial" w:cs="Arial"/>
          <w:sz w:val="24"/>
          <w:szCs w:val="24"/>
        </w:rPr>
        <w:t>m</w:t>
      </w:r>
      <w:r w:rsidRPr="004A6E6D">
        <w:rPr>
          <w:rFonts w:ascii="Arial" w:hAnsi="Arial" w:cs="Arial"/>
          <w:sz w:val="24"/>
          <w:szCs w:val="24"/>
          <w:lang w:val="ru-RU"/>
        </w:rPr>
        <w:t>4</w:t>
      </w:r>
      <w:r w:rsidRPr="002603BA">
        <w:rPr>
          <w:rFonts w:ascii="Arial" w:hAnsi="Arial" w:cs="Arial"/>
          <w:sz w:val="24"/>
          <w:szCs w:val="24"/>
        </w:rPr>
        <w:t>d</w:t>
      </w:r>
      <w:r w:rsidRPr="004A6E6D">
        <w:rPr>
          <w:rFonts w:ascii="Arial" w:hAnsi="Arial" w:cs="Arial"/>
          <w:sz w:val="24"/>
          <w:szCs w:val="24"/>
          <w:lang w:val="ru-RU"/>
        </w:rPr>
        <w:t>.</w:t>
      </w:r>
      <w:proofErr w:type="spellStart"/>
      <w:r w:rsidRPr="002603BA">
        <w:rPr>
          <w:rFonts w:ascii="Arial" w:hAnsi="Arial" w:cs="Arial"/>
          <w:sz w:val="24"/>
          <w:szCs w:val="24"/>
        </w:rPr>
        <w:t>nalog</w:t>
      </w:r>
      <w:proofErr w:type="spellEnd"/>
      <w:r w:rsidRPr="004A6E6D">
        <w:rPr>
          <w:rFonts w:ascii="Arial" w:hAnsi="Arial" w:cs="Arial"/>
          <w:sz w:val="24"/>
          <w:szCs w:val="24"/>
          <w:lang w:val="ru-RU"/>
        </w:rPr>
        <w:t>.</w:t>
      </w:r>
      <w:r w:rsidRPr="002603BA">
        <w:rPr>
          <w:rFonts w:ascii="Arial" w:hAnsi="Arial" w:cs="Arial"/>
          <w:sz w:val="24"/>
          <w:szCs w:val="24"/>
        </w:rPr>
        <w:t>gov</w:t>
      </w:r>
      <w:r w:rsidRPr="004A6E6D">
        <w:rPr>
          <w:rFonts w:ascii="Arial" w:hAnsi="Arial" w:cs="Arial"/>
          <w:sz w:val="24"/>
          <w:szCs w:val="24"/>
          <w:lang w:val="ru-RU"/>
        </w:rPr>
        <w:t>.</w:t>
      </w:r>
      <w:proofErr w:type="spellStart"/>
      <w:r w:rsidRPr="002603BA">
        <w:rPr>
          <w:rFonts w:ascii="Arial" w:hAnsi="Arial" w:cs="Arial"/>
          <w:sz w:val="24"/>
          <w:szCs w:val="24"/>
        </w:rPr>
        <w:t>ru</w:t>
      </w:r>
      <w:proofErr w:type="spellEnd"/>
      <w:r w:rsidRPr="004A6E6D">
        <w:rPr>
          <w:rFonts w:ascii="Arial" w:hAnsi="Arial" w:cs="Arial"/>
          <w:sz w:val="24"/>
          <w:szCs w:val="24"/>
          <w:lang w:val="ru-RU"/>
        </w:rPr>
        <w:t>/.</w:t>
      </w:r>
    </w:p>
    <w:p w:rsidR="004A6E6D" w:rsidRPr="004A6E6D" w:rsidRDefault="004A6E6D" w:rsidP="004A6E6D">
      <w:pPr>
        <w:spacing w:line="276" w:lineRule="auto"/>
        <w:ind w:right="2" w:firstLine="567"/>
        <w:jc w:val="both"/>
        <w:rPr>
          <w:rFonts w:ascii="Arial" w:hAnsi="Arial" w:cs="Arial"/>
          <w:sz w:val="24"/>
          <w:szCs w:val="24"/>
          <w:lang w:val="ru-RU"/>
        </w:rPr>
      </w:pPr>
      <w:r w:rsidRPr="004A6E6D">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4A6E6D">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rsidR="004A6E6D" w:rsidRPr="004A6E6D" w:rsidRDefault="004A6E6D" w:rsidP="004A6E6D">
      <w:pPr>
        <w:spacing w:line="276" w:lineRule="auto"/>
        <w:ind w:right="2" w:firstLine="567"/>
        <w:jc w:val="both"/>
        <w:rPr>
          <w:rFonts w:ascii="Arial" w:hAnsi="Arial" w:cs="Arial"/>
          <w:sz w:val="24"/>
          <w:szCs w:val="24"/>
          <w:lang w:val="ru-RU"/>
        </w:rPr>
      </w:pPr>
      <w:r w:rsidRPr="004A6E6D">
        <w:rPr>
          <w:rFonts w:ascii="Arial" w:hAnsi="Arial" w:cs="Arial"/>
          <w:sz w:val="24"/>
          <w:szCs w:val="24"/>
          <w:lang w:val="ru-RU"/>
        </w:rPr>
        <w:t>3.3. Непосредственно сам файл МЧД в пакет документов не включается.</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Стороны</w:t>
      </w:r>
      <w:r w:rsidRPr="004A6E6D">
        <w:rPr>
          <w:rFonts w:ascii="Arial" w:hAnsi="Arial" w:cs="Arial"/>
          <w:spacing w:val="1"/>
          <w:sz w:val="24"/>
          <w:szCs w:val="24"/>
          <w:lang w:val="ru-RU"/>
        </w:rPr>
        <w:t xml:space="preserve"> </w:t>
      </w:r>
      <w:r w:rsidRPr="004A6E6D">
        <w:rPr>
          <w:rFonts w:ascii="Arial" w:hAnsi="Arial" w:cs="Arial"/>
          <w:sz w:val="24"/>
          <w:szCs w:val="24"/>
          <w:lang w:val="ru-RU"/>
        </w:rPr>
        <w:t>обязаны</w:t>
      </w:r>
      <w:r w:rsidRPr="004A6E6D">
        <w:rPr>
          <w:rFonts w:ascii="Arial" w:hAnsi="Arial" w:cs="Arial"/>
          <w:spacing w:val="1"/>
          <w:sz w:val="24"/>
          <w:szCs w:val="24"/>
          <w:lang w:val="ru-RU"/>
        </w:rPr>
        <w:t xml:space="preserve"> </w:t>
      </w:r>
      <w:r w:rsidRPr="004A6E6D">
        <w:rPr>
          <w:rFonts w:ascii="Arial" w:hAnsi="Arial" w:cs="Arial"/>
          <w:sz w:val="24"/>
          <w:szCs w:val="24"/>
          <w:lang w:val="ru-RU"/>
        </w:rPr>
        <w:t>по</w:t>
      </w:r>
      <w:r w:rsidRPr="004A6E6D">
        <w:rPr>
          <w:rFonts w:ascii="Arial" w:hAnsi="Arial" w:cs="Arial"/>
          <w:spacing w:val="1"/>
          <w:sz w:val="24"/>
          <w:szCs w:val="24"/>
          <w:lang w:val="ru-RU"/>
        </w:rPr>
        <w:t xml:space="preserve"> </w:t>
      </w:r>
      <w:r w:rsidRPr="004A6E6D">
        <w:rPr>
          <w:rFonts w:ascii="Arial" w:hAnsi="Arial" w:cs="Arial"/>
          <w:sz w:val="24"/>
          <w:szCs w:val="24"/>
          <w:lang w:val="ru-RU"/>
        </w:rPr>
        <w:t>необходимости</w:t>
      </w:r>
      <w:r w:rsidRPr="004A6E6D">
        <w:rPr>
          <w:rFonts w:ascii="Arial" w:hAnsi="Arial" w:cs="Arial"/>
          <w:spacing w:val="1"/>
          <w:sz w:val="24"/>
          <w:szCs w:val="24"/>
          <w:lang w:val="ru-RU"/>
        </w:rPr>
        <w:t xml:space="preserve"> </w:t>
      </w:r>
      <w:r w:rsidRPr="004A6E6D">
        <w:rPr>
          <w:rFonts w:ascii="Arial" w:hAnsi="Arial" w:cs="Arial"/>
          <w:sz w:val="24"/>
          <w:szCs w:val="24"/>
          <w:lang w:val="ru-RU"/>
        </w:rPr>
        <w:t>заблаговременно</w:t>
      </w:r>
      <w:r w:rsidRPr="004A6E6D">
        <w:rPr>
          <w:rFonts w:ascii="Arial" w:hAnsi="Arial" w:cs="Arial"/>
          <w:spacing w:val="1"/>
          <w:sz w:val="24"/>
          <w:szCs w:val="24"/>
          <w:lang w:val="ru-RU"/>
        </w:rPr>
        <w:t xml:space="preserve"> </w:t>
      </w:r>
      <w:r w:rsidRPr="004A6E6D">
        <w:rPr>
          <w:rFonts w:ascii="Arial" w:hAnsi="Arial" w:cs="Arial"/>
          <w:sz w:val="24"/>
          <w:szCs w:val="24"/>
          <w:lang w:val="ru-RU"/>
        </w:rPr>
        <w:t>обновлять</w:t>
      </w:r>
      <w:r w:rsidRPr="004A6E6D">
        <w:rPr>
          <w:rFonts w:ascii="Arial" w:hAnsi="Arial" w:cs="Arial"/>
          <w:spacing w:val="-57"/>
          <w:sz w:val="24"/>
          <w:szCs w:val="24"/>
          <w:lang w:val="ru-RU"/>
        </w:rPr>
        <w:t xml:space="preserve"> </w:t>
      </w:r>
      <w:r w:rsidRPr="004A6E6D">
        <w:rPr>
          <w:rFonts w:ascii="Arial" w:hAnsi="Arial" w:cs="Arial"/>
          <w:sz w:val="24"/>
          <w:szCs w:val="24"/>
          <w:lang w:val="ru-RU"/>
        </w:rPr>
        <w:t>квалифицированные</w:t>
      </w:r>
      <w:r w:rsidRPr="004A6E6D">
        <w:rPr>
          <w:rFonts w:ascii="Arial" w:hAnsi="Arial" w:cs="Arial"/>
          <w:spacing w:val="-4"/>
          <w:sz w:val="24"/>
          <w:szCs w:val="24"/>
          <w:lang w:val="ru-RU"/>
        </w:rPr>
        <w:t xml:space="preserve"> </w:t>
      </w:r>
      <w:r w:rsidRPr="004A6E6D">
        <w:rPr>
          <w:rFonts w:ascii="Arial" w:hAnsi="Arial" w:cs="Arial"/>
          <w:sz w:val="24"/>
          <w:szCs w:val="24"/>
          <w:lang w:val="ru-RU"/>
        </w:rPr>
        <w:t>сертификаты</w:t>
      </w:r>
      <w:r w:rsidRPr="004A6E6D">
        <w:rPr>
          <w:rFonts w:ascii="Arial" w:hAnsi="Arial" w:cs="Arial"/>
          <w:spacing w:val="-1"/>
          <w:sz w:val="24"/>
          <w:szCs w:val="24"/>
          <w:lang w:val="ru-RU"/>
        </w:rPr>
        <w:t xml:space="preserve"> </w:t>
      </w:r>
      <w:r w:rsidRPr="004A6E6D">
        <w:rPr>
          <w:rFonts w:ascii="Arial" w:hAnsi="Arial" w:cs="Arial"/>
          <w:sz w:val="24"/>
          <w:szCs w:val="24"/>
          <w:lang w:val="ru-RU"/>
        </w:rPr>
        <w:t>ключа</w:t>
      </w:r>
      <w:r w:rsidRPr="004A6E6D">
        <w:rPr>
          <w:rFonts w:ascii="Arial" w:hAnsi="Arial" w:cs="Arial"/>
          <w:spacing w:val="-3"/>
          <w:sz w:val="24"/>
          <w:szCs w:val="24"/>
          <w:lang w:val="ru-RU"/>
        </w:rPr>
        <w:t xml:space="preserve"> </w:t>
      </w:r>
      <w:r w:rsidRPr="004A6E6D">
        <w:rPr>
          <w:rFonts w:ascii="Arial" w:hAnsi="Arial" w:cs="Arial"/>
          <w:sz w:val="24"/>
          <w:szCs w:val="24"/>
          <w:lang w:val="ru-RU"/>
        </w:rPr>
        <w:t>квалифицированной</w:t>
      </w:r>
      <w:r w:rsidRPr="004A6E6D">
        <w:rPr>
          <w:rFonts w:ascii="Arial" w:hAnsi="Arial" w:cs="Arial"/>
          <w:spacing w:val="-1"/>
          <w:sz w:val="24"/>
          <w:szCs w:val="24"/>
          <w:lang w:val="ru-RU"/>
        </w:rPr>
        <w:t xml:space="preserve"> </w:t>
      </w:r>
      <w:r w:rsidRPr="004A6E6D">
        <w:rPr>
          <w:rFonts w:ascii="Arial" w:hAnsi="Arial" w:cs="Arial"/>
          <w:sz w:val="24"/>
          <w:szCs w:val="24"/>
          <w:lang w:val="ru-RU"/>
        </w:rPr>
        <w:t>электронной</w:t>
      </w:r>
      <w:r w:rsidRPr="004A6E6D">
        <w:rPr>
          <w:rFonts w:ascii="Arial" w:hAnsi="Arial" w:cs="Arial"/>
          <w:spacing w:val="-4"/>
          <w:sz w:val="24"/>
          <w:szCs w:val="24"/>
          <w:lang w:val="ru-RU"/>
        </w:rPr>
        <w:t xml:space="preserve"> </w:t>
      </w:r>
      <w:r w:rsidRPr="004A6E6D">
        <w:rPr>
          <w:rFonts w:ascii="Arial" w:hAnsi="Arial" w:cs="Arial"/>
          <w:sz w:val="24"/>
          <w:szCs w:val="24"/>
          <w:lang w:val="ru-RU"/>
        </w:rPr>
        <w:t>подписи.</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Стороны</w:t>
      </w:r>
      <w:r w:rsidRPr="004A6E6D">
        <w:rPr>
          <w:rFonts w:ascii="Arial" w:hAnsi="Arial" w:cs="Arial"/>
          <w:spacing w:val="1"/>
          <w:sz w:val="24"/>
          <w:szCs w:val="24"/>
          <w:lang w:val="ru-RU"/>
        </w:rPr>
        <w:t xml:space="preserve"> </w:t>
      </w:r>
      <w:r w:rsidRPr="004A6E6D">
        <w:rPr>
          <w:rFonts w:ascii="Arial" w:hAnsi="Arial" w:cs="Arial"/>
          <w:sz w:val="24"/>
          <w:szCs w:val="24"/>
          <w:lang w:val="ru-RU"/>
        </w:rPr>
        <w:t>признают,</w:t>
      </w:r>
      <w:r w:rsidRPr="004A6E6D">
        <w:rPr>
          <w:rFonts w:ascii="Arial" w:hAnsi="Arial" w:cs="Arial"/>
          <w:spacing w:val="1"/>
          <w:sz w:val="24"/>
          <w:szCs w:val="24"/>
          <w:lang w:val="ru-RU"/>
        </w:rPr>
        <w:t xml:space="preserve"> </w:t>
      </w:r>
      <w:r w:rsidRPr="004A6E6D">
        <w:rPr>
          <w:rFonts w:ascii="Arial" w:hAnsi="Arial" w:cs="Arial"/>
          <w:sz w:val="24"/>
          <w:szCs w:val="24"/>
          <w:lang w:val="ru-RU"/>
        </w:rPr>
        <w:t>что</w:t>
      </w:r>
      <w:r w:rsidRPr="004A6E6D">
        <w:rPr>
          <w:rFonts w:ascii="Arial" w:hAnsi="Arial" w:cs="Arial"/>
          <w:spacing w:val="1"/>
          <w:sz w:val="24"/>
          <w:szCs w:val="24"/>
          <w:lang w:val="ru-RU"/>
        </w:rPr>
        <w:t xml:space="preserve"> </w:t>
      </w:r>
      <w:r w:rsidRPr="004A6E6D">
        <w:rPr>
          <w:rFonts w:ascii="Arial" w:hAnsi="Arial" w:cs="Arial"/>
          <w:sz w:val="24"/>
          <w:szCs w:val="24"/>
          <w:lang w:val="ru-RU"/>
        </w:rPr>
        <w:t>получение</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документов</w:t>
      </w:r>
      <w:r w:rsidRPr="004A6E6D">
        <w:rPr>
          <w:rFonts w:ascii="Arial" w:hAnsi="Arial" w:cs="Arial"/>
          <w:spacing w:val="1"/>
          <w:sz w:val="24"/>
          <w:szCs w:val="24"/>
          <w:lang w:val="ru-RU"/>
        </w:rPr>
        <w:t xml:space="preserve"> </w:t>
      </w:r>
      <w:r w:rsidRPr="004A6E6D">
        <w:rPr>
          <w:rFonts w:ascii="Arial" w:hAnsi="Arial" w:cs="Arial"/>
          <w:sz w:val="24"/>
          <w:szCs w:val="24"/>
          <w:lang w:val="ru-RU"/>
        </w:rPr>
        <w:t>в</w:t>
      </w:r>
      <w:r w:rsidRPr="004A6E6D">
        <w:rPr>
          <w:rFonts w:ascii="Arial" w:hAnsi="Arial" w:cs="Arial"/>
          <w:spacing w:val="1"/>
          <w:sz w:val="24"/>
          <w:szCs w:val="24"/>
          <w:lang w:val="ru-RU"/>
        </w:rPr>
        <w:t xml:space="preserve"> </w:t>
      </w:r>
      <w:r w:rsidRPr="004A6E6D">
        <w:rPr>
          <w:rFonts w:ascii="Arial" w:hAnsi="Arial" w:cs="Arial"/>
          <w:sz w:val="24"/>
          <w:szCs w:val="24"/>
          <w:lang w:val="ru-RU"/>
        </w:rPr>
        <w:t>электронном</w:t>
      </w:r>
      <w:r w:rsidRPr="004A6E6D">
        <w:rPr>
          <w:rFonts w:ascii="Arial" w:hAnsi="Arial" w:cs="Arial"/>
          <w:spacing w:val="1"/>
          <w:sz w:val="24"/>
          <w:szCs w:val="24"/>
          <w:lang w:val="ru-RU"/>
        </w:rPr>
        <w:t xml:space="preserve"> </w:t>
      </w:r>
      <w:r w:rsidRPr="004A6E6D">
        <w:rPr>
          <w:rFonts w:ascii="Arial" w:hAnsi="Arial" w:cs="Arial"/>
          <w:sz w:val="24"/>
          <w:szCs w:val="24"/>
          <w:lang w:val="ru-RU"/>
        </w:rPr>
        <w:t>виде</w:t>
      </w:r>
      <w:r w:rsidRPr="004A6E6D">
        <w:rPr>
          <w:rFonts w:ascii="Arial" w:hAnsi="Arial" w:cs="Arial"/>
          <w:spacing w:val="1"/>
          <w:sz w:val="24"/>
          <w:szCs w:val="24"/>
          <w:lang w:val="ru-RU"/>
        </w:rPr>
        <w:t xml:space="preserve"> </w:t>
      </w:r>
      <w:r w:rsidRPr="004A6E6D">
        <w:rPr>
          <w:rFonts w:ascii="Arial" w:hAnsi="Arial" w:cs="Arial"/>
          <w:sz w:val="24"/>
          <w:szCs w:val="24"/>
          <w:lang w:val="ru-RU"/>
        </w:rPr>
        <w:t>и</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подписанных ЭП, эквивалентно получению документов на бумажном носителе и является</w:t>
      </w:r>
      <w:r w:rsidRPr="004A6E6D">
        <w:rPr>
          <w:rFonts w:ascii="Arial" w:hAnsi="Arial" w:cs="Arial"/>
          <w:spacing w:val="1"/>
          <w:sz w:val="24"/>
          <w:szCs w:val="24"/>
          <w:lang w:val="ru-RU"/>
        </w:rPr>
        <w:t xml:space="preserve"> </w:t>
      </w:r>
      <w:r w:rsidRPr="004A6E6D">
        <w:rPr>
          <w:rFonts w:ascii="Arial" w:hAnsi="Arial" w:cs="Arial"/>
          <w:spacing w:val="-1"/>
          <w:sz w:val="24"/>
          <w:szCs w:val="24"/>
          <w:lang w:val="ru-RU"/>
        </w:rPr>
        <w:t>необходимым</w:t>
      </w:r>
      <w:r w:rsidRPr="004A6E6D">
        <w:rPr>
          <w:rFonts w:ascii="Arial" w:hAnsi="Arial" w:cs="Arial"/>
          <w:spacing w:val="-14"/>
          <w:sz w:val="24"/>
          <w:szCs w:val="24"/>
          <w:lang w:val="ru-RU"/>
        </w:rPr>
        <w:t xml:space="preserve"> </w:t>
      </w:r>
      <w:r w:rsidRPr="004A6E6D">
        <w:rPr>
          <w:rFonts w:ascii="Arial" w:hAnsi="Arial" w:cs="Arial"/>
          <w:spacing w:val="-1"/>
          <w:sz w:val="24"/>
          <w:szCs w:val="24"/>
          <w:lang w:val="ru-RU"/>
        </w:rPr>
        <w:t>и</w:t>
      </w:r>
      <w:r w:rsidRPr="004A6E6D">
        <w:rPr>
          <w:rFonts w:ascii="Arial" w:hAnsi="Arial" w:cs="Arial"/>
          <w:spacing w:val="-13"/>
          <w:sz w:val="24"/>
          <w:szCs w:val="24"/>
          <w:lang w:val="ru-RU"/>
        </w:rPr>
        <w:t xml:space="preserve"> </w:t>
      </w:r>
      <w:r w:rsidRPr="004A6E6D">
        <w:rPr>
          <w:rFonts w:ascii="Arial" w:hAnsi="Arial" w:cs="Arial"/>
          <w:sz w:val="24"/>
          <w:szCs w:val="24"/>
          <w:lang w:val="ru-RU"/>
        </w:rPr>
        <w:t>достаточным</w:t>
      </w:r>
      <w:r w:rsidRPr="004A6E6D">
        <w:rPr>
          <w:rFonts w:ascii="Arial" w:hAnsi="Arial" w:cs="Arial"/>
          <w:spacing w:val="-12"/>
          <w:sz w:val="24"/>
          <w:szCs w:val="24"/>
          <w:lang w:val="ru-RU"/>
        </w:rPr>
        <w:t xml:space="preserve"> </w:t>
      </w:r>
      <w:r w:rsidRPr="004A6E6D">
        <w:rPr>
          <w:rFonts w:ascii="Arial" w:hAnsi="Arial" w:cs="Arial"/>
          <w:sz w:val="24"/>
          <w:szCs w:val="24"/>
          <w:lang w:val="ru-RU"/>
        </w:rPr>
        <w:t>условием,</w:t>
      </w:r>
      <w:r w:rsidRPr="004A6E6D">
        <w:rPr>
          <w:rFonts w:ascii="Arial" w:hAnsi="Arial" w:cs="Arial"/>
          <w:spacing w:val="-13"/>
          <w:sz w:val="24"/>
          <w:szCs w:val="24"/>
          <w:lang w:val="ru-RU"/>
        </w:rPr>
        <w:t xml:space="preserve"> </w:t>
      </w:r>
      <w:r w:rsidRPr="004A6E6D">
        <w:rPr>
          <w:rFonts w:ascii="Arial" w:hAnsi="Arial" w:cs="Arial"/>
          <w:sz w:val="24"/>
          <w:szCs w:val="24"/>
          <w:lang w:val="ru-RU"/>
        </w:rPr>
        <w:t>позволяющим</w:t>
      </w:r>
      <w:r w:rsidRPr="004A6E6D">
        <w:rPr>
          <w:rFonts w:ascii="Arial" w:hAnsi="Arial" w:cs="Arial"/>
          <w:spacing w:val="-11"/>
          <w:sz w:val="24"/>
          <w:szCs w:val="24"/>
          <w:lang w:val="ru-RU"/>
        </w:rPr>
        <w:t xml:space="preserve"> </w:t>
      </w:r>
      <w:r w:rsidRPr="004A6E6D">
        <w:rPr>
          <w:rFonts w:ascii="Arial" w:hAnsi="Arial" w:cs="Arial"/>
          <w:sz w:val="24"/>
          <w:szCs w:val="24"/>
          <w:lang w:val="ru-RU"/>
        </w:rPr>
        <w:t>установить,</w:t>
      </w:r>
      <w:r w:rsidRPr="004A6E6D">
        <w:rPr>
          <w:rFonts w:ascii="Arial" w:hAnsi="Arial" w:cs="Arial"/>
          <w:spacing w:val="-13"/>
          <w:sz w:val="24"/>
          <w:szCs w:val="24"/>
          <w:lang w:val="ru-RU"/>
        </w:rPr>
        <w:t xml:space="preserve"> </w:t>
      </w:r>
      <w:r w:rsidRPr="004A6E6D">
        <w:rPr>
          <w:rFonts w:ascii="Arial" w:hAnsi="Arial" w:cs="Arial"/>
          <w:sz w:val="24"/>
          <w:szCs w:val="24"/>
          <w:lang w:val="ru-RU"/>
        </w:rPr>
        <w:t>что</w:t>
      </w:r>
      <w:r w:rsidRPr="004A6E6D">
        <w:rPr>
          <w:rFonts w:ascii="Arial" w:hAnsi="Arial" w:cs="Arial"/>
          <w:spacing w:val="-15"/>
          <w:sz w:val="24"/>
          <w:szCs w:val="24"/>
          <w:lang w:val="ru-RU"/>
        </w:rPr>
        <w:t xml:space="preserve"> </w:t>
      </w:r>
      <w:r w:rsidRPr="004A6E6D">
        <w:rPr>
          <w:rFonts w:ascii="Arial" w:hAnsi="Arial" w:cs="Arial"/>
          <w:sz w:val="24"/>
          <w:szCs w:val="24"/>
          <w:lang w:val="ru-RU"/>
        </w:rPr>
        <w:t>электронный</w:t>
      </w:r>
      <w:r w:rsidRPr="004A6E6D">
        <w:rPr>
          <w:rFonts w:ascii="Arial" w:hAnsi="Arial" w:cs="Arial"/>
          <w:spacing w:val="-12"/>
          <w:sz w:val="24"/>
          <w:szCs w:val="24"/>
          <w:lang w:val="ru-RU"/>
        </w:rPr>
        <w:t xml:space="preserve"> </w:t>
      </w:r>
      <w:r w:rsidRPr="004A6E6D">
        <w:rPr>
          <w:rFonts w:ascii="Arial" w:hAnsi="Arial" w:cs="Arial"/>
          <w:sz w:val="24"/>
          <w:szCs w:val="24"/>
          <w:lang w:val="ru-RU"/>
        </w:rPr>
        <w:t xml:space="preserve">документ исходит от </w:t>
      </w:r>
      <w:r w:rsidRPr="004A6E6D">
        <w:rPr>
          <w:rFonts w:ascii="Arial" w:hAnsi="Arial" w:cs="Arial"/>
          <w:sz w:val="24"/>
          <w:szCs w:val="24"/>
          <w:lang w:val="ru-RU"/>
        </w:rPr>
        <w:lastRenderedPageBreak/>
        <w:t>Стороны, его направившей. Подписанный с помощью квалифицированной ЭП</w:t>
      </w:r>
      <w:r w:rsidRPr="004A6E6D">
        <w:rPr>
          <w:rFonts w:ascii="Arial" w:hAnsi="Arial" w:cs="Arial"/>
          <w:spacing w:val="1"/>
          <w:sz w:val="24"/>
          <w:szCs w:val="24"/>
          <w:lang w:val="ru-RU"/>
        </w:rPr>
        <w:t xml:space="preserve"> </w:t>
      </w:r>
      <w:r w:rsidRPr="004A6E6D">
        <w:rPr>
          <w:rFonts w:ascii="Arial" w:hAnsi="Arial" w:cs="Arial"/>
          <w:sz w:val="24"/>
          <w:szCs w:val="24"/>
          <w:lang w:val="ru-RU"/>
        </w:rPr>
        <w:t>электронный</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w:t>
      </w:r>
      <w:r w:rsidRPr="004A6E6D">
        <w:rPr>
          <w:rFonts w:ascii="Arial" w:hAnsi="Arial" w:cs="Arial"/>
          <w:spacing w:val="1"/>
          <w:sz w:val="24"/>
          <w:szCs w:val="24"/>
          <w:lang w:val="ru-RU"/>
        </w:rPr>
        <w:t xml:space="preserve"> </w:t>
      </w:r>
      <w:r w:rsidRPr="004A6E6D">
        <w:rPr>
          <w:rFonts w:ascii="Arial" w:hAnsi="Arial" w:cs="Arial"/>
          <w:sz w:val="24"/>
          <w:szCs w:val="24"/>
          <w:lang w:val="ru-RU"/>
        </w:rPr>
        <w:t>признается</w:t>
      </w:r>
      <w:r w:rsidRPr="004A6E6D">
        <w:rPr>
          <w:rFonts w:ascii="Arial" w:hAnsi="Arial" w:cs="Arial"/>
          <w:spacing w:val="1"/>
          <w:sz w:val="24"/>
          <w:szCs w:val="24"/>
          <w:lang w:val="ru-RU"/>
        </w:rPr>
        <w:t xml:space="preserve"> </w:t>
      </w:r>
      <w:r w:rsidRPr="004A6E6D">
        <w:rPr>
          <w:rFonts w:ascii="Arial" w:hAnsi="Arial" w:cs="Arial"/>
          <w:sz w:val="24"/>
          <w:szCs w:val="24"/>
          <w:lang w:val="ru-RU"/>
        </w:rPr>
        <w:t>равнозначным</w:t>
      </w:r>
      <w:r w:rsidRPr="004A6E6D">
        <w:rPr>
          <w:rFonts w:ascii="Arial" w:hAnsi="Arial" w:cs="Arial"/>
          <w:spacing w:val="1"/>
          <w:sz w:val="24"/>
          <w:szCs w:val="24"/>
          <w:lang w:val="ru-RU"/>
        </w:rPr>
        <w:t xml:space="preserve"> </w:t>
      </w:r>
      <w:r w:rsidRPr="004A6E6D">
        <w:rPr>
          <w:rFonts w:ascii="Arial" w:hAnsi="Arial" w:cs="Arial"/>
          <w:sz w:val="24"/>
          <w:szCs w:val="24"/>
          <w:lang w:val="ru-RU"/>
        </w:rPr>
        <w:t>аналогичному</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подписанному</w:t>
      </w:r>
      <w:r w:rsidRPr="004A6E6D">
        <w:rPr>
          <w:rFonts w:ascii="Arial" w:hAnsi="Arial" w:cs="Arial"/>
          <w:spacing w:val="1"/>
          <w:sz w:val="24"/>
          <w:szCs w:val="24"/>
          <w:lang w:val="ru-RU"/>
        </w:rPr>
        <w:t xml:space="preserve"> </w:t>
      </w:r>
      <w:r w:rsidRPr="004A6E6D">
        <w:rPr>
          <w:rFonts w:ascii="Arial" w:hAnsi="Arial" w:cs="Arial"/>
          <w:sz w:val="24"/>
          <w:szCs w:val="24"/>
          <w:lang w:val="ru-RU"/>
        </w:rPr>
        <w:t>собственноручно документу на бумажном носителе и порождает для Сторон юридические</w:t>
      </w:r>
      <w:r w:rsidRPr="004A6E6D">
        <w:rPr>
          <w:rFonts w:ascii="Arial" w:hAnsi="Arial" w:cs="Arial"/>
          <w:spacing w:val="1"/>
          <w:sz w:val="24"/>
          <w:szCs w:val="24"/>
          <w:lang w:val="ru-RU"/>
        </w:rPr>
        <w:t xml:space="preserve"> </w:t>
      </w:r>
      <w:r w:rsidRPr="004A6E6D">
        <w:rPr>
          <w:rFonts w:ascii="Arial" w:hAnsi="Arial" w:cs="Arial"/>
          <w:sz w:val="24"/>
          <w:szCs w:val="24"/>
          <w:lang w:val="ru-RU"/>
        </w:rPr>
        <w:t>последствия</w:t>
      </w:r>
      <w:r w:rsidRPr="004A6E6D">
        <w:rPr>
          <w:rFonts w:ascii="Arial" w:hAnsi="Arial" w:cs="Arial"/>
          <w:spacing w:val="-3"/>
          <w:sz w:val="24"/>
          <w:szCs w:val="24"/>
          <w:lang w:val="ru-RU"/>
        </w:rPr>
        <w:t xml:space="preserve"> </w:t>
      </w:r>
      <w:r w:rsidRPr="004A6E6D">
        <w:rPr>
          <w:rFonts w:ascii="Arial" w:hAnsi="Arial" w:cs="Arial"/>
          <w:sz w:val="24"/>
          <w:szCs w:val="24"/>
          <w:lang w:val="ru-RU"/>
        </w:rPr>
        <w:t>в</w:t>
      </w:r>
      <w:r w:rsidRPr="004A6E6D">
        <w:rPr>
          <w:rFonts w:ascii="Arial" w:hAnsi="Arial" w:cs="Arial"/>
          <w:spacing w:val="-3"/>
          <w:sz w:val="24"/>
          <w:szCs w:val="24"/>
          <w:lang w:val="ru-RU"/>
        </w:rPr>
        <w:t xml:space="preserve"> </w:t>
      </w:r>
      <w:r w:rsidRPr="004A6E6D">
        <w:rPr>
          <w:rFonts w:ascii="Arial" w:hAnsi="Arial" w:cs="Arial"/>
          <w:sz w:val="24"/>
          <w:szCs w:val="24"/>
          <w:lang w:val="ru-RU"/>
        </w:rPr>
        <w:t>виде</w:t>
      </w:r>
      <w:r w:rsidRPr="004A6E6D">
        <w:rPr>
          <w:rFonts w:ascii="Arial" w:hAnsi="Arial" w:cs="Arial"/>
          <w:spacing w:val="-2"/>
          <w:sz w:val="24"/>
          <w:szCs w:val="24"/>
          <w:lang w:val="ru-RU"/>
        </w:rPr>
        <w:t xml:space="preserve"> </w:t>
      </w:r>
      <w:r w:rsidRPr="004A6E6D">
        <w:rPr>
          <w:rFonts w:ascii="Arial" w:hAnsi="Arial" w:cs="Arial"/>
          <w:sz w:val="24"/>
          <w:szCs w:val="24"/>
          <w:lang w:val="ru-RU"/>
        </w:rPr>
        <w:t>установления,</w:t>
      </w:r>
      <w:r w:rsidRPr="004A6E6D">
        <w:rPr>
          <w:rFonts w:ascii="Arial" w:hAnsi="Arial" w:cs="Arial"/>
          <w:spacing w:val="-2"/>
          <w:sz w:val="24"/>
          <w:szCs w:val="24"/>
          <w:lang w:val="ru-RU"/>
        </w:rPr>
        <w:t xml:space="preserve"> </w:t>
      </w:r>
      <w:r w:rsidRPr="004A6E6D">
        <w:rPr>
          <w:rFonts w:ascii="Arial" w:hAnsi="Arial" w:cs="Arial"/>
          <w:sz w:val="24"/>
          <w:szCs w:val="24"/>
          <w:lang w:val="ru-RU"/>
        </w:rPr>
        <w:t>изменения</w:t>
      </w:r>
      <w:r w:rsidRPr="004A6E6D">
        <w:rPr>
          <w:rFonts w:ascii="Arial" w:hAnsi="Arial" w:cs="Arial"/>
          <w:spacing w:val="-3"/>
          <w:sz w:val="24"/>
          <w:szCs w:val="24"/>
          <w:lang w:val="ru-RU"/>
        </w:rPr>
        <w:t xml:space="preserve"> </w:t>
      </w:r>
      <w:r w:rsidRPr="004A6E6D">
        <w:rPr>
          <w:rFonts w:ascii="Arial" w:hAnsi="Arial" w:cs="Arial"/>
          <w:sz w:val="24"/>
          <w:szCs w:val="24"/>
          <w:lang w:val="ru-RU"/>
        </w:rPr>
        <w:t>и</w:t>
      </w:r>
      <w:r w:rsidRPr="004A6E6D">
        <w:rPr>
          <w:rFonts w:ascii="Arial" w:hAnsi="Arial" w:cs="Arial"/>
          <w:spacing w:val="-4"/>
          <w:sz w:val="24"/>
          <w:szCs w:val="24"/>
          <w:lang w:val="ru-RU"/>
        </w:rPr>
        <w:t xml:space="preserve"> </w:t>
      </w:r>
      <w:r w:rsidRPr="004A6E6D">
        <w:rPr>
          <w:rFonts w:ascii="Arial" w:hAnsi="Arial" w:cs="Arial"/>
          <w:sz w:val="24"/>
          <w:szCs w:val="24"/>
          <w:lang w:val="ru-RU"/>
        </w:rPr>
        <w:t>прекращения</w:t>
      </w:r>
      <w:r w:rsidRPr="004A6E6D">
        <w:rPr>
          <w:rFonts w:ascii="Arial" w:hAnsi="Arial" w:cs="Arial"/>
          <w:spacing w:val="-3"/>
          <w:sz w:val="24"/>
          <w:szCs w:val="24"/>
          <w:lang w:val="ru-RU"/>
        </w:rPr>
        <w:t xml:space="preserve"> </w:t>
      </w:r>
      <w:r w:rsidRPr="004A6E6D">
        <w:rPr>
          <w:rFonts w:ascii="Arial" w:hAnsi="Arial" w:cs="Arial"/>
          <w:sz w:val="24"/>
          <w:szCs w:val="24"/>
          <w:lang w:val="ru-RU"/>
        </w:rPr>
        <w:t>взаимных прав</w:t>
      </w:r>
      <w:r w:rsidRPr="004A6E6D">
        <w:rPr>
          <w:rFonts w:ascii="Arial" w:hAnsi="Arial" w:cs="Arial"/>
          <w:spacing w:val="-4"/>
          <w:sz w:val="24"/>
          <w:szCs w:val="24"/>
          <w:lang w:val="ru-RU"/>
        </w:rPr>
        <w:t xml:space="preserve"> </w:t>
      </w:r>
      <w:r w:rsidRPr="004A6E6D">
        <w:rPr>
          <w:rFonts w:ascii="Arial" w:hAnsi="Arial" w:cs="Arial"/>
          <w:sz w:val="24"/>
          <w:szCs w:val="24"/>
          <w:lang w:val="ru-RU"/>
        </w:rPr>
        <w:t>и</w:t>
      </w:r>
      <w:r w:rsidRPr="004A6E6D">
        <w:rPr>
          <w:rFonts w:ascii="Arial" w:hAnsi="Arial" w:cs="Arial"/>
          <w:spacing w:val="-2"/>
          <w:sz w:val="24"/>
          <w:szCs w:val="24"/>
          <w:lang w:val="ru-RU"/>
        </w:rPr>
        <w:t xml:space="preserve"> </w:t>
      </w:r>
      <w:r w:rsidRPr="004A6E6D">
        <w:rPr>
          <w:rFonts w:ascii="Arial" w:hAnsi="Arial"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Стороны</w:t>
      </w:r>
      <w:r w:rsidRPr="004A6E6D">
        <w:rPr>
          <w:rFonts w:ascii="Arial" w:hAnsi="Arial" w:cs="Arial"/>
          <w:spacing w:val="1"/>
          <w:sz w:val="24"/>
          <w:szCs w:val="24"/>
          <w:lang w:val="ru-RU"/>
        </w:rPr>
        <w:t xml:space="preserve"> </w:t>
      </w:r>
      <w:r w:rsidRPr="004A6E6D">
        <w:rPr>
          <w:rFonts w:ascii="Arial" w:hAnsi="Arial" w:cs="Arial"/>
          <w:sz w:val="24"/>
          <w:szCs w:val="24"/>
          <w:lang w:val="ru-RU"/>
        </w:rPr>
        <w:t>обеспечивают</w:t>
      </w:r>
      <w:r w:rsidRPr="004A6E6D">
        <w:rPr>
          <w:rFonts w:ascii="Arial" w:hAnsi="Arial" w:cs="Arial"/>
          <w:spacing w:val="1"/>
          <w:sz w:val="24"/>
          <w:szCs w:val="24"/>
          <w:lang w:val="ru-RU"/>
        </w:rPr>
        <w:t xml:space="preserve"> </w:t>
      </w:r>
      <w:r w:rsidRPr="004A6E6D">
        <w:rPr>
          <w:rFonts w:ascii="Arial" w:hAnsi="Arial" w:cs="Arial"/>
          <w:sz w:val="24"/>
          <w:szCs w:val="24"/>
          <w:lang w:val="ru-RU"/>
        </w:rPr>
        <w:t>хранение</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документов,</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подписанных</w:t>
      </w:r>
      <w:r w:rsidRPr="004A6E6D">
        <w:rPr>
          <w:rFonts w:ascii="Arial" w:hAnsi="Arial" w:cs="Arial"/>
          <w:spacing w:val="1"/>
          <w:sz w:val="24"/>
          <w:szCs w:val="24"/>
          <w:lang w:val="ru-RU"/>
        </w:rPr>
        <w:t xml:space="preserve"> </w:t>
      </w:r>
      <w:r w:rsidRPr="004A6E6D">
        <w:rPr>
          <w:rFonts w:ascii="Arial" w:hAnsi="Arial" w:cs="Arial"/>
          <w:sz w:val="24"/>
          <w:szCs w:val="24"/>
          <w:lang w:val="ru-RU"/>
        </w:rPr>
        <w:t>усиленной</w:t>
      </w:r>
      <w:r w:rsidRPr="004A6E6D">
        <w:rPr>
          <w:rFonts w:ascii="Arial" w:hAnsi="Arial" w:cs="Arial"/>
          <w:spacing w:val="1"/>
          <w:sz w:val="24"/>
          <w:szCs w:val="24"/>
          <w:lang w:val="ru-RU"/>
        </w:rPr>
        <w:t xml:space="preserve"> </w:t>
      </w:r>
      <w:r w:rsidRPr="004A6E6D">
        <w:rPr>
          <w:rFonts w:ascii="Arial" w:hAnsi="Arial" w:cs="Arial"/>
          <w:sz w:val="24"/>
          <w:szCs w:val="24"/>
          <w:lang w:val="ru-RU"/>
        </w:rPr>
        <w:t>квалифицированной</w:t>
      </w:r>
      <w:r w:rsidRPr="004A6E6D">
        <w:rPr>
          <w:rFonts w:ascii="Arial" w:hAnsi="Arial" w:cs="Arial"/>
          <w:spacing w:val="1"/>
          <w:sz w:val="24"/>
          <w:szCs w:val="24"/>
          <w:lang w:val="ru-RU"/>
        </w:rPr>
        <w:t xml:space="preserve"> </w:t>
      </w:r>
      <w:r w:rsidRPr="004A6E6D">
        <w:rPr>
          <w:rFonts w:ascii="Arial" w:hAnsi="Arial" w:cs="Arial"/>
          <w:sz w:val="24"/>
          <w:szCs w:val="24"/>
          <w:lang w:val="ru-RU"/>
        </w:rPr>
        <w:t>электронной</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подписью,</w:t>
      </w:r>
      <w:r w:rsidRPr="004A6E6D">
        <w:rPr>
          <w:rFonts w:ascii="Arial" w:hAnsi="Arial" w:cs="Arial"/>
          <w:spacing w:val="1"/>
          <w:sz w:val="24"/>
          <w:szCs w:val="24"/>
          <w:lang w:val="ru-RU"/>
        </w:rPr>
        <w:t xml:space="preserve"> </w:t>
      </w:r>
      <w:r w:rsidRPr="004A6E6D">
        <w:rPr>
          <w:rFonts w:ascii="Arial" w:hAnsi="Arial" w:cs="Arial"/>
          <w:sz w:val="24"/>
          <w:szCs w:val="24"/>
          <w:lang w:val="ru-RU"/>
        </w:rPr>
        <w:t>составление</w:t>
      </w:r>
      <w:r w:rsidRPr="004A6E6D">
        <w:rPr>
          <w:rFonts w:ascii="Arial" w:hAnsi="Arial" w:cs="Arial"/>
          <w:spacing w:val="1"/>
          <w:sz w:val="24"/>
          <w:szCs w:val="24"/>
          <w:lang w:val="ru-RU"/>
        </w:rPr>
        <w:t xml:space="preserve"> </w:t>
      </w:r>
      <w:r w:rsidRPr="004A6E6D">
        <w:rPr>
          <w:rFonts w:ascii="Arial" w:hAnsi="Arial" w:cs="Arial"/>
          <w:sz w:val="24"/>
          <w:szCs w:val="24"/>
          <w:lang w:val="ru-RU"/>
        </w:rPr>
        <w:t>и</w:t>
      </w:r>
      <w:r w:rsidRPr="004A6E6D">
        <w:rPr>
          <w:rFonts w:ascii="Arial" w:hAnsi="Arial" w:cs="Arial"/>
          <w:spacing w:val="1"/>
          <w:sz w:val="24"/>
          <w:szCs w:val="24"/>
          <w:lang w:val="ru-RU"/>
        </w:rPr>
        <w:t xml:space="preserve"> </w:t>
      </w:r>
      <w:r w:rsidRPr="004A6E6D">
        <w:rPr>
          <w:rFonts w:ascii="Arial" w:hAnsi="Arial" w:cs="Arial"/>
          <w:sz w:val="24"/>
          <w:szCs w:val="24"/>
          <w:lang w:val="ru-RU"/>
        </w:rPr>
        <w:t>выставление</w:t>
      </w:r>
      <w:r w:rsidRPr="004A6E6D">
        <w:rPr>
          <w:rFonts w:ascii="Arial" w:hAnsi="Arial" w:cs="Arial"/>
          <w:spacing w:val="1"/>
          <w:sz w:val="24"/>
          <w:szCs w:val="24"/>
          <w:lang w:val="ru-RU"/>
        </w:rPr>
        <w:t xml:space="preserve"> </w:t>
      </w:r>
      <w:r w:rsidRPr="004A6E6D">
        <w:rPr>
          <w:rFonts w:ascii="Arial" w:hAnsi="Arial" w:cs="Arial"/>
          <w:sz w:val="24"/>
          <w:szCs w:val="24"/>
          <w:lang w:val="ru-RU"/>
        </w:rPr>
        <w:t>которых</w:t>
      </w:r>
      <w:r w:rsidRPr="004A6E6D">
        <w:rPr>
          <w:rFonts w:ascii="Arial" w:hAnsi="Arial" w:cs="Arial"/>
          <w:spacing w:val="1"/>
          <w:sz w:val="24"/>
          <w:szCs w:val="24"/>
          <w:lang w:val="ru-RU"/>
        </w:rPr>
        <w:t xml:space="preserve"> </w:t>
      </w:r>
      <w:r w:rsidRPr="004A6E6D">
        <w:rPr>
          <w:rFonts w:ascii="Arial" w:hAnsi="Arial" w:cs="Arial"/>
          <w:sz w:val="24"/>
          <w:szCs w:val="24"/>
          <w:lang w:val="ru-RU"/>
        </w:rPr>
        <w:t>предусмотрено</w:t>
      </w:r>
      <w:r w:rsidRPr="004A6E6D">
        <w:rPr>
          <w:rFonts w:ascii="Arial" w:hAnsi="Arial" w:cs="Arial"/>
          <w:spacing w:val="1"/>
          <w:sz w:val="24"/>
          <w:szCs w:val="24"/>
          <w:lang w:val="ru-RU"/>
        </w:rPr>
        <w:t xml:space="preserve"> </w:t>
      </w:r>
      <w:r w:rsidRPr="004A6E6D">
        <w:rPr>
          <w:rFonts w:ascii="Arial" w:hAnsi="Arial" w:cs="Arial"/>
          <w:sz w:val="24"/>
          <w:szCs w:val="24"/>
          <w:lang w:val="ru-RU"/>
        </w:rPr>
        <w:t>Порядком,</w:t>
      </w:r>
      <w:r w:rsidRPr="004A6E6D">
        <w:rPr>
          <w:rFonts w:ascii="Arial" w:hAnsi="Arial" w:cs="Arial"/>
          <w:spacing w:val="1"/>
          <w:sz w:val="24"/>
          <w:szCs w:val="24"/>
          <w:lang w:val="ru-RU"/>
        </w:rPr>
        <w:t xml:space="preserve"> </w:t>
      </w:r>
      <w:r w:rsidRPr="004A6E6D">
        <w:rPr>
          <w:rFonts w:ascii="Arial" w:hAnsi="Arial" w:cs="Arial"/>
          <w:sz w:val="24"/>
          <w:szCs w:val="24"/>
          <w:lang w:val="ru-RU"/>
        </w:rPr>
        <w:t>определенным</w:t>
      </w:r>
      <w:r w:rsidRPr="004A6E6D">
        <w:rPr>
          <w:rFonts w:ascii="Arial" w:hAnsi="Arial" w:cs="Arial"/>
          <w:spacing w:val="1"/>
          <w:sz w:val="24"/>
          <w:szCs w:val="24"/>
          <w:lang w:val="ru-RU"/>
        </w:rPr>
        <w:t xml:space="preserve"> </w:t>
      </w:r>
      <w:r w:rsidRPr="004A6E6D">
        <w:rPr>
          <w:rFonts w:ascii="Arial" w:hAnsi="Arial" w:cs="Arial"/>
          <w:sz w:val="24"/>
          <w:szCs w:val="24"/>
          <w:lang w:val="ru-RU"/>
        </w:rPr>
        <w:t>Приказом</w:t>
      </w:r>
      <w:r w:rsidRPr="004A6E6D">
        <w:rPr>
          <w:rFonts w:ascii="Arial" w:hAnsi="Arial" w:cs="Arial"/>
          <w:spacing w:val="1"/>
          <w:sz w:val="24"/>
          <w:szCs w:val="24"/>
          <w:lang w:val="ru-RU"/>
        </w:rPr>
        <w:t xml:space="preserve"> </w:t>
      </w:r>
      <w:r w:rsidRPr="004A6E6D">
        <w:rPr>
          <w:rFonts w:ascii="Arial" w:hAnsi="Arial" w:cs="Arial"/>
          <w:sz w:val="24"/>
          <w:szCs w:val="24"/>
          <w:lang w:val="ru-RU"/>
        </w:rPr>
        <w:t>Министерства</w:t>
      </w:r>
      <w:r w:rsidRPr="004A6E6D">
        <w:rPr>
          <w:rFonts w:ascii="Arial" w:hAnsi="Arial" w:cs="Arial"/>
          <w:spacing w:val="1"/>
          <w:sz w:val="24"/>
          <w:szCs w:val="24"/>
          <w:lang w:val="ru-RU"/>
        </w:rPr>
        <w:t xml:space="preserve"> </w:t>
      </w:r>
      <w:r w:rsidRPr="004A6E6D">
        <w:rPr>
          <w:rFonts w:ascii="Arial" w:hAnsi="Arial" w:cs="Arial"/>
          <w:sz w:val="24"/>
          <w:szCs w:val="24"/>
          <w:lang w:val="ru-RU"/>
        </w:rPr>
        <w:t>Финансов</w:t>
      </w:r>
      <w:r w:rsidRPr="004A6E6D">
        <w:rPr>
          <w:rFonts w:ascii="Arial" w:hAnsi="Arial" w:cs="Arial"/>
          <w:spacing w:val="1"/>
          <w:sz w:val="24"/>
          <w:szCs w:val="24"/>
          <w:lang w:val="ru-RU"/>
        </w:rPr>
        <w:t xml:space="preserve"> </w:t>
      </w:r>
      <w:r w:rsidRPr="004A6E6D">
        <w:rPr>
          <w:rFonts w:ascii="Arial" w:hAnsi="Arial" w:cs="Arial"/>
          <w:sz w:val="24"/>
          <w:szCs w:val="24"/>
          <w:lang w:val="ru-RU"/>
        </w:rPr>
        <w:t>Российской</w:t>
      </w:r>
      <w:r w:rsidRPr="004A6E6D">
        <w:rPr>
          <w:rFonts w:ascii="Arial" w:hAnsi="Arial" w:cs="Arial"/>
          <w:spacing w:val="1"/>
          <w:sz w:val="24"/>
          <w:szCs w:val="24"/>
          <w:lang w:val="ru-RU"/>
        </w:rPr>
        <w:t xml:space="preserve"> </w:t>
      </w:r>
      <w:r w:rsidRPr="004A6E6D">
        <w:rPr>
          <w:rFonts w:ascii="Arial" w:hAnsi="Arial" w:cs="Arial"/>
          <w:sz w:val="24"/>
          <w:szCs w:val="24"/>
          <w:lang w:val="ru-RU"/>
        </w:rPr>
        <w:t>Федерации № 14н от 05 февраля 2021 г., совместно с применявшимся для формирования</w:t>
      </w:r>
      <w:r w:rsidRPr="004A6E6D">
        <w:rPr>
          <w:rFonts w:ascii="Arial" w:hAnsi="Arial" w:cs="Arial"/>
          <w:spacing w:val="1"/>
          <w:sz w:val="24"/>
          <w:szCs w:val="24"/>
          <w:lang w:val="ru-RU"/>
        </w:rPr>
        <w:t xml:space="preserve"> </w:t>
      </w:r>
      <w:r w:rsidRPr="004A6E6D">
        <w:rPr>
          <w:rFonts w:ascii="Arial" w:hAnsi="Arial" w:cs="Arial"/>
          <w:sz w:val="24"/>
          <w:szCs w:val="24"/>
          <w:lang w:val="ru-RU"/>
        </w:rPr>
        <w:t>электронной</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подписи</w:t>
      </w:r>
      <w:r w:rsidRPr="004A6E6D">
        <w:rPr>
          <w:rFonts w:ascii="Arial" w:hAnsi="Arial" w:cs="Arial"/>
          <w:spacing w:val="1"/>
          <w:sz w:val="24"/>
          <w:szCs w:val="24"/>
          <w:lang w:val="ru-RU"/>
        </w:rPr>
        <w:t xml:space="preserve"> </w:t>
      </w:r>
      <w:r w:rsidRPr="004A6E6D">
        <w:rPr>
          <w:rFonts w:ascii="Arial" w:hAnsi="Arial" w:cs="Arial"/>
          <w:sz w:val="24"/>
          <w:szCs w:val="24"/>
          <w:lang w:val="ru-RU"/>
        </w:rPr>
        <w:t>указанных</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документов</w:t>
      </w:r>
      <w:r w:rsidRPr="004A6E6D">
        <w:rPr>
          <w:rFonts w:ascii="Arial" w:hAnsi="Arial" w:cs="Arial"/>
          <w:spacing w:val="1"/>
          <w:sz w:val="24"/>
          <w:szCs w:val="24"/>
          <w:lang w:val="ru-RU"/>
        </w:rPr>
        <w:t xml:space="preserve"> </w:t>
      </w:r>
      <w:r w:rsidRPr="004A6E6D">
        <w:rPr>
          <w:rFonts w:ascii="Arial" w:hAnsi="Arial" w:cs="Arial"/>
          <w:sz w:val="24"/>
          <w:szCs w:val="24"/>
          <w:lang w:val="ru-RU"/>
        </w:rPr>
        <w:t>квалифицированным</w:t>
      </w:r>
      <w:r w:rsidRPr="004A6E6D">
        <w:rPr>
          <w:rFonts w:ascii="Arial" w:hAnsi="Arial" w:cs="Arial"/>
          <w:spacing w:val="1"/>
          <w:sz w:val="24"/>
          <w:szCs w:val="24"/>
          <w:lang w:val="ru-RU"/>
        </w:rPr>
        <w:t xml:space="preserve"> </w:t>
      </w:r>
      <w:r w:rsidRPr="004A6E6D">
        <w:rPr>
          <w:rFonts w:ascii="Arial" w:hAnsi="Arial" w:cs="Arial"/>
          <w:sz w:val="24"/>
          <w:szCs w:val="24"/>
          <w:lang w:val="ru-RU"/>
        </w:rPr>
        <w:t>сертификатом</w:t>
      </w:r>
      <w:r w:rsidRPr="004A6E6D">
        <w:rPr>
          <w:rFonts w:ascii="Arial" w:hAnsi="Arial" w:cs="Arial"/>
          <w:spacing w:val="1"/>
          <w:sz w:val="24"/>
          <w:szCs w:val="24"/>
          <w:lang w:val="ru-RU"/>
        </w:rPr>
        <w:t xml:space="preserve"> </w:t>
      </w:r>
      <w:r w:rsidRPr="004A6E6D">
        <w:rPr>
          <w:rFonts w:ascii="Arial" w:hAnsi="Arial" w:cs="Arial"/>
          <w:sz w:val="24"/>
          <w:szCs w:val="24"/>
          <w:lang w:val="ru-RU"/>
        </w:rPr>
        <w:t>ключа</w:t>
      </w:r>
      <w:r w:rsidRPr="004A6E6D">
        <w:rPr>
          <w:rFonts w:ascii="Arial" w:hAnsi="Arial" w:cs="Arial"/>
          <w:spacing w:val="1"/>
          <w:sz w:val="24"/>
          <w:szCs w:val="24"/>
          <w:lang w:val="ru-RU"/>
        </w:rPr>
        <w:t xml:space="preserve"> </w:t>
      </w:r>
      <w:r w:rsidRPr="004A6E6D">
        <w:rPr>
          <w:rFonts w:ascii="Arial" w:hAnsi="Arial" w:cs="Arial"/>
          <w:sz w:val="24"/>
          <w:szCs w:val="24"/>
          <w:lang w:val="ru-RU"/>
        </w:rPr>
        <w:t>проверки</w:t>
      </w:r>
      <w:r w:rsidRPr="004A6E6D">
        <w:rPr>
          <w:rFonts w:ascii="Arial" w:hAnsi="Arial" w:cs="Arial"/>
          <w:spacing w:val="-3"/>
          <w:sz w:val="24"/>
          <w:szCs w:val="24"/>
          <w:lang w:val="ru-RU"/>
        </w:rPr>
        <w:t xml:space="preserve"> </w:t>
      </w:r>
      <w:r w:rsidRPr="004A6E6D">
        <w:rPr>
          <w:rFonts w:ascii="Arial" w:hAnsi="Arial" w:cs="Arial"/>
          <w:sz w:val="24"/>
          <w:szCs w:val="24"/>
          <w:lang w:val="ru-RU"/>
        </w:rPr>
        <w:t>электронной</w:t>
      </w:r>
      <w:r w:rsidRPr="004A6E6D">
        <w:rPr>
          <w:rFonts w:ascii="Arial" w:hAnsi="Arial" w:cs="Arial"/>
          <w:spacing w:val="-4"/>
          <w:sz w:val="24"/>
          <w:szCs w:val="24"/>
          <w:lang w:val="ru-RU"/>
        </w:rPr>
        <w:t xml:space="preserve"> </w:t>
      </w:r>
      <w:r w:rsidRPr="004A6E6D">
        <w:rPr>
          <w:rFonts w:ascii="Arial" w:hAnsi="Arial" w:cs="Arial"/>
          <w:sz w:val="24"/>
          <w:szCs w:val="24"/>
          <w:lang w:val="ru-RU"/>
        </w:rPr>
        <w:t>подписи</w:t>
      </w:r>
      <w:r w:rsidRPr="004A6E6D">
        <w:rPr>
          <w:rFonts w:ascii="Arial" w:hAnsi="Arial" w:cs="Arial"/>
          <w:spacing w:val="-3"/>
          <w:sz w:val="24"/>
          <w:szCs w:val="24"/>
          <w:lang w:val="ru-RU"/>
        </w:rPr>
        <w:t xml:space="preserve"> </w:t>
      </w:r>
      <w:r w:rsidRPr="004A6E6D">
        <w:rPr>
          <w:rFonts w:ascii="Arial" w:hAnsi="Arial" w:cs="Arial"/>
          <w:sz w:val="24"/>
          <w:szCs w:val="24"/>
          <w:lang w:val="ru-RU"/>
        </w:rPr>
        <w:t>в</w:t>
      </w:r>
      <w:r w:rsidRPr="004A6E6D">
        <w:rPr>
          <w:rFonts w:ascii="Arial" w:hAnsi="Arial" w:cs="Arial"/>
          <w:spacing w:val="-3"/>
          <w:sz w:val="24"/>
          <w:szCs w:val="24"/>
          <w:lang w:val="ru-RU"/>
        </w:rPr>
        <w:t xml:space="preserve"> </w:t>
      </w:r>
      <w:r w:rsidRPr="004A6E6D">
        <w:rPr>
          <w:rFonts w:ascii="Arial" w:hAnsi="Arial" w:cs="Arial"/>
          <w:sz w:val="24"/>
          <w:szCs w:val="24"/>
          <w:lang w:val="ru-RU"/>
        </w:rPr>
        <w:t>течение</w:t>
      </w:r>
      <w:r w:rsidRPr="004A6E6D">
        <w:rPr>
          <w:rFonts w:ascii="Arial" w:hAnsi="Arial" w:cs="Arial"/>
          <w:spacing w:val="-3"/>
          <w:sz w:val="24"/>
          <w:szCs w:val="24"/>
          <w:lang w:val="ru-RU"/>
        </w:rPr>
        <w:t xml:space="preserve"> </w:t>
      </w:r>
      <w:r w:rsidRPr="004A6E6D">
        <w:rPr>
          <w:rFonts w:ascii="Arial" w:hAnsi="Arial" w:cs="Arial"/>
          <w:sz w:val="24"/>
          <w:szCs w:val="24"/>
          <w:lang w:val="ru-RU"/>
        </w:rPr>
        <w:t>срока,</w:t>
      </w:r>
      <w:r w:rsidRPr="004A6E6D">
        <w:rPr>
          <w:rFonts w:ascii="Arial" w:hAnsi="Arial" w:cs="Arial"/>
          <w:spacing w:val="-1"/>
          <w:sz w:val="24"/>
          <w:szCs w:val="24"/>
          <w:lang w:val="ru-RU"/>
        </w:rPr>
        <w:t xml:space="preserve"> </w:t>
      </w:r>
      <w:r w:rsidRPr="004A6E6D">
        <w:rPr>
          <w:rFonts w:ascii="Arial" w:hAnsi="Arial" w:cs="Arial"/>
          <w:sz w:val="24"/>
          <w:szCs w:val="24"/>
          <w:lang w:val="ru-RU"/>
        </w:rPr>
        <w:t>установленного</w:t>
      </w:r>
      <w:r w:rsidRPr="004A6E6D">
        <w:rPr>
          <w:rFonts w:ascii="Arial" w:hAnsi="Arial" w:cs="Arial"/>
          <w:spacing w:val="-2"/>
          <w:sz w:val="24"/>
          <w:szCs w:val="24"/>
          <w:lang w:val="ru-RU"/>
        </w:rPr>
        <w:t xml:space="preserve"> </w:t>
      </w:r>
      <w:r w:rsidRPr="004A6E6D">
        <w:rPr>
          <w:rFonts w:ascii="Arial" w:hAnsi="Arial" w:cs="Arial"/>
          <w:sz w:val="24"/>
          <w:szCs w:val="24"/>
          <w:lang w:val="ru-RU"/>
        </w:rPr>
        <w:t>для</w:t>
      </w:r>
      <w:r w:rsidRPr="004A6E6D">
        <w:rPr>
          <w:rFonts w:ascii="Arial" w:hAnsi="Arial" w:cs="Arial"/>
          <w:spacing w:val="-2"/>
          <w:sz w:val="24"/>
          <w:szCs w:val="24"/>
          <w:lang w:val="ru-RU"/>
        </w:rPr>
        <w:t xml:space="preserve"> </w:t>
      </w:r>
      <w:r w:rsidRPr="004A6E6D">
        <w:rPr>
          <w:rFonts w:ascii="Arial" w:hAnsi="Arial" w:cs="Arial"/>
          <w:sz w:val="24"/>
          <w:szCs w:val="24"/>
          <w:lang w:val="ru-RU"/>
        </w:rPr>
        <w:t>хранения</w:t>
      </w:r>
      <w:r w:rsidRPr="004A6E6D">
        <w:rPr>
          <w:rFonts w:ascii="Arial" w:hAnsi="Arial" w:cs="Arial"/>
          <w:spacing w:val="-3"/>
          <w:sz w:val="24"/>
          <w:szCs w:val="24"/>
          <w:lang w:val="ru-RU"/>
        </w:rPr>
        <w:t xml:space="preserve"> </w:t>
      </w:r>
      <w:r w:rsidRPr="004A6E6D">
        <w:rPr>
          <w:rFonts w:ascii="Arial" w:hAnsi="Arial" w:cs="Arial"/>
          <w:sz w:val="24"/>
          <w:szCs w:val="24"/>
          <w:lang w:val="ru-RU"/>
        </w:rPr>
        <w:t>документов.</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Стороны</w:t>
      </w:r>
      <w:r w:rsidRPr="004A6E6D">
        <w:rPr>
          <w:rFonts w:ascii="Arial" w:hAnsi="Arial" w:cs="Arial"/>
          <w:spacing w:val="1"/>
          <w:sz w:val="24"/>
          <w:szCs w:val="24"/>
          <w:lang w:val="ru-RU"/>
        </w:rPr>
        <w:t xml:space="preserve"> </w:t>
      </w:r>
      <w:r w:rsidRPr="004A6E6D">
        <w:rPr>
          <w:rFonts w:ascii="Arial" w:hAnsi="Arial" w:cs="Arial"/>
          <w:sz w:val="24"/>
          <w:szCs w:val="24"/>
          <w:lang w:val="ru-RU"/>
        </w:rPr>
        <w:t>обязаны</w:t>
      </w:r>
      <w:r w:rsidRPr="004A6E6D">
        <w:rPr>
          <w:rFonts w:ascii="Arial" w:hAnsi="Arial" w:cs="Arial"/>
          <w:spacing w:val="1"/>
          <w:sz w:val="24"/>
          <w:szCs w:val="24"/>
          <w:lang w:val="ru-RU"/>
        </w:rPr>
        <w:t xml:space="preserve"> </w:t>
      </w:r>
      <w:r w:rsidRPr="004A6E6D">
        <w:rPr>
          <w:rFonts w:ascii="Arial" w:hAnsi="Arial" w:cs="Arial"/>
          <w:sz w:val="24"/>
          <w:szCs w:val="24"/>
          <w:lang w:val="ru-RU"/>
        </w:rPr>
        <w:t>информировать</w:t>
      </w:r>
      <w:r w:rsidRPr="004A6E6D">
        <w:rPr>
          <w:rFonts w:ascii="Arial" w:hAnsi="Arial" w:cs="Arial"/>
          <w:spacing w:val="1"/>
          <w:sz w:val="24"/>
          <w:szCs w:val="24"/>
          <w:lang w:val="ru-RU"/>
        </w:rPr>
        <w:t xml:space="preserve"> </w:t>
      </w:r>
      <w:r w:rsidRPr="004A6E6D">
        <w:rPr>
          <w:rFonts w:ascii="Arial" w:hAnsi="Arial" w:cs="Arial"/>
          <w:sz w:val="24"/>
          <w:szCs w:val="24"/>
          <w:lang w:val="ru-RU"/>
        </w:rPr>
        <w:t>друг</w:t>
      </w:r>
      <w:r w:rsidRPr="004A6E6D">
        <w:rPr>
          <w:rFonts w:ascii="Arial" w:hAnsi="Arial" w:cs="Arial"/>
          <w:spacing w:val="1"/>
          <w:sz w:val="24"/>
          <w:szCs w:val="24"/>
          <w:lang w:val="ru-RU"/>
        </w:rPr>
        <w:t xml:space="preserve"> </w:t>
      </w:r>
      <w:r w:rsidRPr="004A6E6D">
        <w:rPr>
          <w:rFonts w:ascii="Arial" w:hAnsi="Arial" w:cs="Arial"/>
          <w:sz w:val="24"/>
          <w:szCs w:val="24"/>
          <w:lang w:val="ru-RU"/>
        </w:rPr>
        <w:t>друга</w:t>
      </w:r>
      <w:r w:rsidRPr="004A6E6D">
        <w:rPr>
          <w:rFonts w:ascii="Arial" w:hAnsi="Arial" w:cs="Arial"/>
          <w:spacing w:val="1"/>
          <w:sz w:val="24"/>
          <w:szCs w:val="24"/>
          <w:lang w:val="ru-RU"/>
        </w:rPr>
        <w:t xml:space="preserve"> </w:t>
      </w:r>
      <w:r w:rsidRPr="004A6E6D">
        <w:rPr>
          <w:rFonts w:ascii="Arial" w:hAnsi="Arial" w:cs="Arial"/>
          <w:sz w:val="24"/>
          <w:szCs w:val="24"/>
          <w:lang w:val="ru-RU"/>
        </w:rPr>
        <w:t>о</w:t>
      </w:r>
      <w:r w:rsidRPr="004A6E6D">
        <w:rPr>
          <w:rFonts w:ascii="Arial" w:hAnsi="Arial" w:cs="Arial"/>
          <w:spacing w:val="1"/>
          <w:sz w:val="24"/>
          <w:szCs w:val="24"/>
          <w:lang w:val="ru-RU"/>
        </w:rPr>
        <w:t xml:space="preserve"> </w:t>
      </w:r>
      <w:r w:rsidRPr="004A6E6D">
        <w:rPr>
          <w:rFonts w:ascii="Arial" w:hAnsi="Arial" w:cs="Arial"/>
          <w:sz w:val="24"/>
          <w:szCs w:val="24"/>
          <w:lang w:val="ru-RU"/>
        </w:rPr>
        <w:t>невозможности</w:t>
      </w:r>
      <w:r w:rsidRPr="004A6E6D">
        <w:rPr>
          <w:rFonts w:ascii="Arial" w:hAnsi="Arial" w:cs="Arial"/>
          <w:spacing w:val="1"/>
          <w:sz w:val="24"/>
          <w:szCs w:val="24"/>
          <w:lang w:val="ru-RU"/>
        </w:rPr>
        <w:t xml:space="preserve"> </w:t>
      </w:r>
      <w:r w:rsidRPr="004A6E6D">
        <w:rPr>
          <w:rFonts w:ascii="Arial" w:hAnsi="Arial" w:cs="Arial"/>
          <w:sz w:val="24"/>
          <w:szCs w:val="24"/>
          <w:lang w:val="ru-RU"/>
        </w:rPr>
        <w:t>обмена</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документами</w:t>
      </w:r>
      <w:r w:rsidRPr="004A6E6D">
        <w:rPr>
          <w:rFonts w:ascii="Arial" w:hAnsi="Arial" w:cs="Arial"/>
          <w:spacing w:val="-7"/>
          <w:sz w:val="24"/>
          <w:szCs w:val="24"/>
          <w:lang w:val="ru-RU"/>
        </w:rPr>
        <w:t xml:space="preserve"> </w:t>
      </w:r>
      <w:r w:rsidRPr="004A6E6D">
        <w:rPr>
          <w:rFonts w:ascii="Arial" w:hAnsi="Arial" w:cs="Arial"/>
          <w:sz w:val="24"/>
          <w:szCs w:val="24"/>
          <w:lang w:val="ru-RU"/>
        </w:rPr>
        <w:t>в</w:t>
      </w:r>
      <w:r w:rsidRPr="004A6E6D">
        <w:rPr>
          <w:rFonts w:ascii="Arial" w:hAnsi="Arial" w:cs="Arial"/>
          <w:spacing w:val="-8"/>
          <w:sz w:val="24"/>
          <w:szCs w:val="24"/>
          <w:lang w:val="ru-RU"/>
        </w:rPr>
        <w:t xml:space="preserve"> </w:t>
      </w:r>
      <w:r w:rsidRPr="004A6E6D">
        <w:rPr>
          <w:rFonts w:ascii="Arial" w:hAnsi="Arial" w:cs="Arial"/>
          <w:sz w:val="24"/>
          <w:szCs w:val="24"/>
          <w:lang w:val="ru-RU"/>
        </w:rPr>
        <w:t>электронном</w:t>
      </w:r>
      <w:r w:rsidRPr="004A6E6D">
        <w:rPr>
          <w:rFonts w:ascii="Arial" w:hAnsi="Arial" w:cs="Arial"/>
          <w:spacing w:val="-9"/>
          <w:sz w:val="24"/>
          <w:szCs w:val="24"/>
          <w:lang w:val="ru-RU"/>
        </w:rPr>
        <w:t xml:space="preserve"> </w:t>
      </w:r>
      <w:r w:rsidRPr="004A6E6D">
        <w:rPr>
          <w:rFonts w:ascii="Arial" w:hAnsi="Arial" w:cs="Arial"/>
          <w:sz w:val="24"/>
          <w:szCs w:val="24"/>
          <w:lang w:val="ru-RU"/>
        </w:rPr>
        <w:t>виде,</w:t>
      </w:r>
      <w:r w:rsidRPr="004A6E6D">
        <w:rPr>
          <w:rFonts w:ascii="Arial" w:hAnsi="Arial" w:cs="Arial"/>
          <w:spacing w:val="-7"/>
          <w:sz w:val="24"/>
          <w:szCs w:val="24"/>
          <w:lang w:val="ru-RU"/>
        </w:rPr>
        <w:t xml:space="preserve"> </w:t>
      </w:r>
      <w:r w:rsidRPr="004A6E6D">
        <w:rPr>
          <w:rFonts w:ascii="Arial" w:hAnsi="Arial" w:cs="Arial"/>
          <w:sz w:val="24"/>
          <w:szCs w:val="24"/>
          <w:lang w:val="ru-RU"/>
        </w:rPr>
        <w:t>подписанными</w:t>
      </w:r>
      <w:r w:rsidRPr="004A6E6D">
        <w:rPr>
          <w:rFonts w:ascii="Arial" w:hAnsi="Arial" w:cs="Arial"/>
          <w:spacing w:val="-7"/>
          <w:sz w:val="24"/>
          <w:szCs w:val="24"/>
          <w:lang w:val="ru-RU"/>
        </w:rPr>
        <w:t xml:space="preserve"> </w:t>
      </w:r>
      <w:r w:rsidRPr="004A6E6D">
        <w:rPr>
          <w:rFonts w:ascii="Arial" w:hAnsi="Arial" w:cs="Arial"/>
          <w:sz w:val="24"/>
          <w:szCs w:val="24"/>
          <w:lang w:val="ru-RU"/>
        </w:rPr>
        <w:t>ЭП,</w:t>
      </w:r>
      <w:r w:rsidRPr="004A6E6D">
        <w:rPr>
          <w:rFonts w:ascii="Arial" w:hAnsi="Arial" w:cs="Arial"/>
          <w:spacing w:val="-8"/>
          <w:sz w:val="24"/>
          <w:szCs w:val="24"/>
          <w:lang w:val="ru-RU"/>
        </w:rPr>
        <w:t xml:space="preserve"> </w:t>
      </w:r>
      <w:r w:rsidRPr="004A6E6D">
        <w:rPr>
          <w:rFonts w:ascii="Arial" w:hAnsi="Arial" w:cs="Arial"/>
          <w:sz w:val="24"/>
          <w:szCs w:val="24"/>
          <w:lang w:val="ru-RU"/>
        </w:rPr>
        <w:t>в</w:t>
      </w:r>
      <w:r w:rsidRPr="004A6E6D">
        <w:rPr>
          <w:rFonts w:ascii="Arial" w:hAnsi="Arial" w:cs="Arial"/>
          <w:spacing w:val="-6"/>
          <w:sz w:val="24"/>
          <w:szCs w:val="24"/>
          <w:lang w:val="ru-RU"/>
        </w:rPr>
        <w:t xml:space="preserve"> </w:t>
      </w:r>
      <w:r w:rsidRPr="004A6E6D">
        <w:rPr>
          <w:rFonts w:ascii="Arial" w:hAnsi="Arial" w:cs="Arial"/>
          <w:sz w:val="24"/>
          <w:szCs w:val="24"/>
          <w:lang w:val="ru-RU"/>
        </w:rPr>
        <w:t>случае</w:t>
      </w:r>
      <w:r w:rsidRPr="004A6E6D">
        <w:rPr>
          <w:rFonts w:ascii="Arial" w:hAnsi="Arial" w:cs="Arial"/>
          <w:spacing w:val="-8"/>
          <w:sz w:val="24"/>
          <w:szCs w:val="24"/>
          <w:lang w:val="ru-RU"/>
        </w:rPr>
        <w:t xml:space="preserve"> </w:t>
      </w:r>
      <w:r w:rsidRPr="004A6E6D">
        <w:rPr>
          <w:rFonts w:ascii="Arial" w:hAnsi="Arial" w:cs="Arial"/>
          <w:sz w:val="24"/>
          <w:szCs w:val="24"/>
          <w:lang w:val="ru-RU"/>
        </w:rPr>
        <w:t>технического</w:t>
      </w:r>
      <w:r w:rsidRPr="004A6E6D">
        <w:rPr>
          <w:rFonts w:ascii="Arial" w:hAnsi="Arial" w:cs="Arial"/>
          <w:spacing w:val="-8"/>
          <w:sz w:val="24"/>
          <w:szCs w:val="24"/>
          <w:lang w:val="ru-RU"/>
        </w:rPr>
        <w:t xml:space="preserve"> </w:t>
      </w:r>
      <w:r w:rsidRPr="004A6E6D">
        <w:rPr>
          <w:rFonts w:ascii="Arial" w:hAnsi="Arial" w:cs="Arial"/>
          <w:sz w:val="24"/>
          <w:szCs w:val="24"/>
          <w:lang w:val="ru-RU"/>
        </w:rPr>
        <w:t>сбоя</w:t>
      </w:r>
      <w:r w:rsidRPr="004A6E6D">
        <w:rPr>
          <w:rFonts w:ascii="Arial" w:hAnsi="Arial" w:cs="Arial"/>
          <w:spacing w:val="-5"/>
          <w:sz w:val="24"/>
          <w:szCs w:val="24"/>
          <w:lang w:val="ru-RU"/>
        </w:rPr>
        <w:t xml:space="preserve"> </w:t>
      </w:r>
      <w:r w:rsidRPr="004A6E6D">
        <w:rPr>
          <w:rFonts w:ascii="Arial" w:hAnsi="Arial" w:cs="Arial"/>
          <w:sz w:val="24"/>
          <w:szCs w:val="24"/>
          <w:lang w:val="ru-RU"/>
        </w:rPr>
        <w:t>внутренних</w:t>
      </w:r>
      <w:r w:rsidRPr="004A6E6D">
        <w:rPr>
          <w:rFonts w:ascii="Arial" w:hAnsi="Arial" w:cs="Arial"/>
          <w:spacing w:val="-58"/>
          <w:sz w:val="24"/>
          <w:szCs w:val="24"/>
          <w:lang w:val="ru-RU"/>
        </w:rPr>
        <w:t xml:space="preserve"> </w:t>
      </w:r>
      <w:r w:rsidRPr="004A6E6D">
        <w:rPr>
          <w:rFonts w:ascii="Arial" w:hAnsi="Arial" w:cs="Arial"/>
          <w:sz w:val="24"/>
          <w:szCs w:val="24"/>
          <w:lang w:val="ru-RU"/>
        </w:rPr>
        <w:t>систем Стороны или в случае наличия любых иных ограничений квалифицированной ЭП. В</w:t>
      </w:r>
      <w:r w:rsidRPr="004A6E6D">
        <w:rPr>
          <w:rFonts w:ascii="Arial" w:hAnsi="Arial" w:cs="Arial"/>
          <w:spacing w:val="1"/>
          <w:sz w:val="24"/>
          <w:szCs w:val="24"/>
          <w:lang w:val="ru-RU"/>
        </w:rPr>
        <w:t xml:space="preserve"> </w:t>
      </w:r>
      <w:r w:rsidRPr="004A6E6D">
        <w:rPr>
          <w:rFonts w:ascii="Arial" w:hAnsi="Arial" w:cs="Arial"/>
          <w:sz w:val="24"/>
          <w:szCs w:val="24"/>
          <w:lang w:val="ru-RU"/>
        </w:rPr>
        <w:t>этом</w:t>
      </w:r>
      <w:r w:rsidRPr="004A6E6D">
        <w:rPr>
          <w:rFonts w:ascii="Arial" w:hAnsi="Arial" w:cs="Arial"/>
          <w:spacing w:val="1"/>
          <w:sz w:val="24"/>
          <w:szCs w:val="24"/>
          <w:lang w:val="ru-RU"/>
        </w:rPr>
        <w:t xml:space="preserve"> </w:t>
      </w:r>
      <w:r w:rsidRPr="004A6E6D">
        <w:rPr>
          <w:rFonts w:ascii="Arial" w:hAnsi="Arial" w:cs="Arial"/>
          <w:sz w:val="24"/>
          <w:szCs w:val="24"/>
          <w:lang w:val="ru-RU"/>
        </w:rPr>
        <w:t>случае,</w:t>
      </w:r>
      <w:r w:rsidRPr="004A6E6D">
        <w:rPr>
          <w:rFonts w:ascii="Arial" w:hAnsi="Arial" w:cs="Arial"/>
          <w:spacing w:val="1"/>
          <w:sz w:val="24"/>
          <w:szCs w:val="24"/>
          <w:lang w:val="ru-RU"/>
        </w:rPr>
        <w:t xml:space="preserve"> </w:t>
      </w:r>
      <w:r w:rsidRPr="004A6E6D">
        <w:rPr>
          <w:rFonts w:ascii="Arial" w:hAnsi="Arial" w:cs="Arial"/>
          <w:sz w:val="24"/>
          <w:szCs w:val="24"/>
          <w:lang w:val="ru-RU"/>
        </w:rPr>
        <w:t>в</w:t>
      </w:r>
      <w:r w:rsidRPr="004A6E6D">
        <w:rPr>
          <w:rFonts w:ascii="Arial" w:hAnsi="Arial" w:cs="Arial"/>
          <w:spacing w:val="1"/>
          <w:sz w:val="24"/>
          <w:szCs w:val="24"/>
          <w:lang w:val="ru-RU"/>
        </w:rPr>
        <w:t xml:space="preserve"> </w:t>
      </w:r>
      <w:r w:rsidRPr="004A6E6D">
        <w:rPr>
          <w:rFonts w:ascii="Arial" w:hAnsi="Arial" w:cs="Arial"/>
          <w:sz w:val="24"/>
          <w:szCs w:val="24"/>
          <w:lang w:val="ru-RU"/>
        </w:rPr>
        <w:t>период</w:t>
      </w:r>
      <w:r w:rsidRPr="004A6E6D">
        <w:rPr>
          <w:rFonts w:ascii="Arial" w:hAnsi="Arial" w:cs="Arial"/>
          <w:spacing w:val="1"/>
          <w:sz w:val="24"/>
          <w:szCs w:val="24"/>
          <w:lang w:val="ru-RU"/>
        </w:rPr>
        <w:t xml:space="preserve"> </w:t>
      </w:r>
      <w:r w:rsidRPr="004A6E6D">
        <w:rPr>
          <w:rFonts w:ascii="Arial" w:hAnsi="Arial" w:cs="Arial"/>
          <w:sz w:val="24"/>
          <w:szCs w:val="24"/>
          <w:lang w:val="ru-RU"/>
        </w:rPr>
        <w:t>действия</w:t>
      </w:r>
      <w:r w:rsidRPr="004A6E6D">
        <w:rPr>
          <w:rFonts w:ascii="Arial" w:hAnsi="Arial" w:cs="Arial"/>
          <w:spacing w:val="1"/>
          <w:sz w:val="24"/>
          <w:szCs w:val="24"/>
          <w:lang w:val="ru-RU"/>
        </w:rPr>
        <w:t xml:space="preserve"> </w:t>
      </w:r>
      <w:r w:rsidRPr="004A6E6D">
        <w:rPr>
          <w:rFonts w:ascii="Arial" w:hAnsi="Arial" w:cs="Arial"/>
          <w:sz w:val="24"/>
          <w:szCs w:val="24"/>
          <w:lang w:val="ru-RU"/>
        </w:rPr>
        <w:t>такого</w:t>
      </w:r>
      <w:r w:rsidRPr="004A6E6D">
        <w:rPr>
          <w:rFonts w:ascii="Arial" w:hAnsi="Arial" w:cs="Arial"/>
          <w:spacing w:val="1"/>
          <w:sz w:val="24"/>
          <w:szCs w:val="24"/>
          <w:lang w:val="ru-RU"/>
        </w:rPr>
        <w:t xml:space="preserve"> </w:t>
      </w:r>
      <w:r w:rsidRPr="004A6E6D">
        <w:rPr>
          <w:rFonts w:ascii="Arial" w:hAnsi="Arial" w:cs="Arial"/>
          <w:sz w:val="24"/>
          <w:szCs w:val="24"/>
          <w:lang w:val="ru-RU"/>
        </w:rPr>
        <w:t>сбоя</w:t>
      </w:r>
      <w:r w:rsidRPr="004A6E6D">
        <w:rPr>
          <w:rFonts w:ascii="Arial" w:hAnsi="Arial" w:cs="Arial"/>
          <w:spacing w:val="1"/>
          <w:sz w:val="24"/>
          <w:szCs w:val="24"/>
          <w:lang w:val="ru-RU"/>
        </w:rPr>
        <w:t xml:space="preserve"> </w:t>
      </w:r>
      <w:r w:rsidRPr="004A6E6D">
        <w:rPr>
          <w:rFonts w:ascii="Arial" w:hAnsi="Arial" w:cs="Arial"/>
          <w:sz w:val="24"/>
          <w:szCs w:val="24"/>
          <w:lang w:val="ru-RU"/>
        </w:rPr>
        <w:t>или</w:t>
      </w:r>
      <w:r w:rsidRPr="004A6E6D">
        <w:rPr>
          <w:rFonts w:ascii="Arial" w:hAnsi="Arial" w:cs="Arial"/>
          <w:spacing w:val="1"/>
          <w:sz w:val="24"/>
          <w:szCs w:val="24"/>
          <w:lang w:val="ru-RU"/>
        </w:rPr>
        <w:t xml:space="preserve"> </w:t>
      </w:r>
      <w:r w:rsidRPr="004A6E6D">
        <w:rPr>
          <w:rFonts w:ascii="Arial" w:hAnsi="Arial" w:cs="Arial"/>
          <w:sz w:val="24"/>
          <w:szCs w:val="24"/>
          <w:lang w:val="ru-RU"/>
        </w:rPr>
        <w:t>наличия</w:t>
      </w:r>
      <w:r w:rsidRPr="004A6E6D">
        <w:rPr>
          <w:rFonts w:ascii="Arial" w:hAnsi="Arial" w:cs="Arial"/>
          <w:spacing w:val="1"/>
          <w:sz w:val="24"/>
          <w:szCs w:val="24"/>
          <w:lang w:val="ru-RU"/>
        </w:rPr>
        <w:t xml:space="preserve"> </w:t>
      </w:r>
      <w:r w:rsidRPr="004A6E6D">
        <w:rPr>
          <w:rFonts w:ascii="Arial" w:hAnsi="Arial" w:cs="Arial"/>
          <w:sz w:val="24"/>
          <w:szCs w:val="24"/>
          <w:lang w:val="ru-RU"/>
        </w:rPr>
        <w:t>любых</w:t>
      </w:r>
      <w:r w:rsidRPr="004A6E6D">
        <w:rPr>
          <w:rFonts w:ascii="Arial" w:hAnsi="Arial" w:cs="Arial"/>
          <w:spacing w:val="1"/>
          <w:sz w:val="24"/>
          <w:szCs w:val="24"/>
          <w:lang w:val="ru-RU"/>
        </w:rPr>
        <w:t xml:space="preserve"> </w:t>
      </w:r>
      <w:r w:rsidRPr="004A6E6D">
        <w:rPr>
          <w:rFonts w:ascii="Arial" w:hAnsi="Arial" w:cs="Arial"/>
          <w:sz w:val="24"/>
          <w:szCs w:val="24"/>
          <w:lang w:val="ru-RU"/>
        </w:rPr>
        <w:t>иных</w:t>
      </w:r>
      <w:r w:rsidRPr="004A6E6D">
        <w:rPr>
          <w:rFonts w:ascii="Arial" w:hAnsi="Arial" w:cs="Arial"/>
          <w:spacing w:val="1"/>
          <w:sz w:val="24"/>
          <w:szCs w:val="24"/>
          <w:lang w:val="ru-RU"/>
        </w:rPr>
        <w:t xml:space="preserve"> </w:t>
      </w:r>
      <w:r w:rsidRPr="004A6E6D">
        <w:rPr>
          <w:rFonts w:ascii="Arial" w:hAnsi="Arial" w:cs="Arial"/>
          <w:sz w:val="24"/>
          <w:szCs w:val="24"/>
          <w:lang w:val="ru-RU"/>
        </w:rPr>
        <w:t>ограничениях</w:t>
      </w:r>
      <w:r w:rsidRPr="004A6E6D">
        <w:rPr>
          <w:rFonts w:ascii="Arial" w:hAnsi="Arial" w:cs="Arial"/>
          <w:spacing w:val="1"/>
          <w:sz w:val="24"/>
          <w:szCs w:val="24"/>
          <w:lang w:val="ru-RU"/>
        </w:rPr>
        <w:t xml:space="preserve"> </w:t>
      </w:r>
      <w:r w:rsidRPr="004A6E6D">
        <w:rPr>
          <w:rFonts w:ascii="Arial" w:hAnsi="Arial" w:cs="Arial"/>
          <w:sz w:val="24"/>
          <w:szCs w:val="24"/>
          <w:lang w:val="ru-RU"/>
        </w:rPr>
        <w:t>квалифицированной ЭП, Стороны производят обмен документами на бумажном носителе с</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подписанием</w:t>
      </w:r>
      <w:r w:rsidRPr="004A6E6D">
        <w:rPr>
          <w:rFonts w:ascii="Arial" w:hAnsi="Arial" w:cs="Arial"/>
          <w:spacing w:val="1"/>
          <w:sz w:val="24"/>
          <w:szCs w:val="24"/>
          <w:lang w:val="ru-RU"/>
        </w:rPr>
        <w:t xml:space="preserve"> </w:t>
      </w:r>
      <w:r w:rsidRPr="004A6E6D">
        <w:rPr>
          <w:rFonts w:ascii="Arial" w:hAnsi="Arial" w:cs="Arial"/>
          <w:sz w:val="24"/>
          <w:szCs w:val="24"/>
          <w:lang w:val="ru-RU"/>
        </w:rPr>
        <w:t>собственноручной</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подписью</w:t>
      </w:r>
      <w:r w:rsidRPr="004A6E6D">
        <w:rPr>
          <w:rFonts w:ascii="Arial" w:hAnsi="Arial" w:cs="Arial"/>
          <w:spacing w:val="1"/>
          <w:sz w:val="24"/>
          <w:szCs w:val="24"/>
          <w:lang w:val="ru-RU"/>
        </w:rPr>
        <w:t xml:space="preserve"> </w:t>
      </w:r>
      <w:r w:rsidRPr="004A6E6D">
        <w:rPr>
          <w:rFonts w:ascii="Arial" w:hAnsi="Arial" w:cs="Arial"/>
          <w:sz w:val="24"/>
          <w:szCs w:val="24"/>
          <w:lang w:val="ru-RU"/>
        </w:rPr>
        <w:t>уполномоченных</w:t>
      </w:r>
      <w:r w:rsidRPr="004A6E6D">
        <w:rPr>
          <w:rFonts w:ascii="Arial" w:hAnsi="Arial" w:cs="Arial"/>
          <w:spacing w:val="1"/>
          <w:sz w:val="24"/>
          <w:szCs w:val="24"/>
          <w:lang w:val="ru-RU"/>
        </w:rPr>
        <w:t xml:space="preserve"> </w:t>
      </w:r>
      <w:r w:rsidRPr="004A6E6D">
        <w:rPr>
          <w:rFonts w:ascii="Arial" w:hAnsi="Arial" w:cs="Arial"/>
          <w:sz w:val="24"/>
          <w:szCs w:val="24"/>
          <w:lang w:val="ru-RU"/>
        </w:rPr>
        <w:t>лиц</w:t>
      </w:r>
      <w:r w:rsidRPr="004A6E6D">
        <w:rPr>
          <w:rFonts w:ascii="Arial" w:hAnsi="Arial" w:cs="Arial"/>
          <w:spacing w:val="1"/>
          <w:sz w:val="24"/>
          <w:szCs w:val="24"/>
          <w:lang w:val="ru-RU"/>
        </w:rPr>
        <w:t xml:space="preserve"> </w:t>
      </w:r>
      <w:r w:rsidRPr="004A6E6D">
        <w:rPr>
          <w:rFonts w:ascii="Arial" w:hAnsi="Arial" w:cs="Arial"/>
          <w:sz w:val="24"/>
          <w:szCs w:val="24"/>
          <w:lang w:val="ru-RU"/>
        </w:rPr>
        <w:t>и</w:t>
      </w:r>
      <w:r w:rsidRPr="004A6E6D">
        <w:rPr>
          <w:rFonts w:ascii="Arial" w:hAnsi="Arial" w:cs="Arial"/>
          <w:spacing w:val="1"/>
          <w:sz w:val="24"/>
          <w:szCs w:val="24"/>
          <w:lang w:val="ru-RU"/>
        </w:rPr>
        <w:t xml:space="preserve"> </w:t>
      </w:r>
      <w:r w:rsidRPr="004A6E6D">
        <w:rPr>
          <w:rFonts w:ascii="Arial" w:hAnsi="Arial" w:cs="Arial"/>
          <w:sz w:val="24"/>
          <w:szCs w:val="24"/>
          <w:lang w:val="ru-RU"/>
        </w:rPr>
        <w:t>заверенные</w:t>
      </w:r>
      <w:r w:rsidRPr="004A6E6D">
        <w:rPr>
          <w:rFonts w:ascii="Arial" w:hAnsi="Arial" w:cs="Arial"/>
          <w:spacing w:val="1"/>
          <w:sz w:val="24"/>
          <w:szCs w:val="24"/>
          <w:lang w:val="ru-RU"/>
        </w:rPr>
        <w:t xml:space="preserve"> </w:t>
      </w:r>
      <w:r w:rsidRPr="004A6E6D">
        <w:rPr>
          <w:rFonts w:ascii="Arial" w:hAnsi="Arial" w:cs="Arial"/>
          <w:sz w:val="24"/>
          <w:szCs w:val="24"/>
          <w:lang w:val="ru-RU"/>
        </w:rPr>
        <w:t>печатью</w:t>
      </w:r>
      <w:r w:rsidRPr="004A6E6D">
        <w:rPr>
          <w:rFonts w:ascii="Arial" w:hAnsi="Arial" w:cs="Arial"/>
          <w:spacing w:val="1"/>
          <w:sz w:val="24"/>
          <w:szCs w:val="24"/>
          <w:lang w:val="ru-RU"/>
        </w:rPr>
        <w:t xml:space="preserve"> </w:t>
      </w:r>
      <w:r w:rsidRPr="004A6E6D">
        <w:rPr>
          <w:rFonts w:ascii="Arial" w:hAnsi="Arial" w:cs="Arial"/>
          <w:sz w:val="24"/>
          <w:szCs w:val="24"/>
          <w:lang w:val="ru-RU"/>
        </w:rPr>
        <w:t>организации</w:t>
      </w:r>
      <w:r w:rsidRPr="004A6E6D">
        <w:rPr>
          <w:rFonts w:ascii="Arial" w:hAnsi="Arial" w:cs="Arial"/>
          <w:spacing w:val="1"/>
          <w:sz w:val="24"/>
          <w:szCs w:val="24"/>
          <w:lang w:val="ru-RU"/>
        </w:rPr>
        <w:t xml:space="preserve"> </w:t>
      </w:r>
      <w:r w:rsidRPr="004A6E6D">
        <w:rPr>
          <w:rFonts w:ascii="Arial" w:hAnsi="Arial" w:cs="Arial"/>
          <w:sz w:val="24"/>
          <w:szCs w:val="24"/>
          <w:lang w:val="ru-RU"/>
        </w:rPr>
        <w:t>(если</w:t>
      </w:r>
      <w:r w:rsidRPr="004A6E6D">
        <w:rPr>
          <w:rFonts w:ascii="Arial" w:hAnsi="Arial" w:cs="Arial"/>
          <w:spacing w:val="1"/>
          <w:sz w:val="24"/>
          <w:szCs w:val="24"/>
          <w:lang w:val="ru-RU"/>
        </w:rPr>
        <w:t xml:space="preserve"> </w:t>
      </w:r>
      <w:r w:rsidRPr="004A6E6D">
        <w:rPr>
          <w:rFonts w:ascii="Arial" w:hAnsi="Arial" w:cs="Arial"/>
          <w:sz w:val="24"/>
          <w:szCs w:val="24"/>
          <w:lang w:val="ru-RU"/>
        </w:rPr>
        <w:t>применимо).</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В случае применения ЭД при приемке Покупателем (Представителем) Товаров</w:t>
      </w:r>
      <w:r w:rsidRPr="004A6E6D">
        <w:rPr>
          <w:rFonts w:ascii="Arial" w:hAnsi="Arial" w:cs="Arial"/>
          <w:spacing w:val="1"/>
          <w:sz w:val="24"/>
          <w:szCs w:val="24"/>
          <w:lang w:val="ru-RU"/>
        </w:rPr>
        <w:t xml:space="preserve"> </w:t>
      </w:r>
      <w:r w:rsidRPr="004A6E6D">
        <w:rPr>
          <w:rFonts w:ascii="Arial" w:hAnsi="Arial" w:cs="Arial"/>
          <w:sz w:val="24"/>
          <w:szCs w:val="24"/>
          <w:lang w:val="ru-RU"/>
        </w:rPr>
        <w:t>по наименованию и количеству на складе Продавца, либо в Месте Поставки Покупатель</w:t>
      </w:r>
      <w:r w:rsidRPr="004A6E6D">
        <w:rPr>
          <w:rFonts w:ascii="Arial" w:hAnsi="Arial" w:cs="Arial"/>
          <w:spacing w:val="1"/>
          <w:sz w:val="24"/>
          <w:szCs w:val="24"/>
          <w:lang w:val="ru-RU"/>
        </w:rPr>
        <w:t xml:space="preserve"> </w:t>
      </w:r>
      <w:r w:rsidRPr="004A6E6D">
        <w:rPr>
          <w:rFonts w:ascii="Arial" w:hAnsi="Arial" w:cs="Arial"/>
          <w:sz w:val="24"/>
          <w:szCs w:val="24"/>
          <w:lang w:val="ru-RU"/>
        </w:rPr>
        <w:t>(Представитель) обязан подписать транспортные товаросопроводительные документы или</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w:t>
      </w:r>
      <w:r w:rsidRPr="004A6E6D">
        <w:rPr>
          <w:rFonts w:ascii="Arial" w:hAnsi="Arial" w:cs="Arial"/>
          <w:spacing w:val="-7"/>
          <w:sz w:val="24"/>
          <w:szCs w:val="24"/>
          <w:lang w:val="ru-RU"/>
        </w:rPr>
        <w:t xml:space="preserve"> </w:t>
      </w:r>
      <w:r w:rsidRPr="004A6E6D">
        <w:rPr>
          <w:rFonts w:ascii="Arial" w:hAnsi="Arial" w:cs="Arial"/>
          <w:sz w:val="24"/>
          <w:szCs w:val="24"/>
          <w:lang w:val="ru-RU"/>
        </w:rPr>
        <w:t>о</w:t>
      </w:r>
      <w:r w:rsidRPr="004A6E6D">
        <w:rPr>
          <w:rFonts w:ascii="Arial" w:hAnsi="Arial" w:cs="Arial"/>
          <w:spacing w:val="-7"/>
          <w:sz w:val="24"/>
          <w:szCs w:val="24"/>
          <w:lang w:val="ru-RU"/>
        </w:rPr>
        <w:t xml:space="preserve"> </w:t>
      </w:r>
      <w:r w:rsidRPr="004A6E6D">
        <w:rPr>
          <w:rFonts w:ascii="Arial" w:hAnsi="Arial" w:cs="Arial"/>
          <w:sz w:val="24"/>
          <w:szCs w:val="24"/>
          <w:lang w:val="ru-RU"/>
        </w:rPr>
        <w:t>принятии</w:t>
      </w:r>
      <w:r w:rsidRPr="004A6E6D">
        <w:rPr>
          <w:rFonts w:ascii="Arial" w:hAnsi="Arial" w:cs="Arial"/>
          <w:spacing w:val="-6"/>
          <w:sz w:val="24"/>
          <w:szCs w:val="24"/>
          <w:lang w:val="ru-RU"/>
        </w:rPr>
        <w:t xml:space="preserve"> </w:t>
      </w:r>
      <w:r w:rsidRPr="004A6E6D">
        <w:rPr>
          <w:rFonts w:ascii="Arial" w:hAnsi="Arial" w:cs="Arial"/>
          <w:sz w:val="24"/>
          <w:szCs w:val="24"/>
          <w:lang w:val="ru-RU"/>
        </w:rPr>
        <w:t>груза</w:t>
      </w:r>
      <w:r w:rsidRPr="004A6E6D">
        <w:rPr>
          <w:rFonts w:ascii="Arial" w:hAnsi="Arial" w:cs="Arial"/>
          <w:spacing w:val="-6"/>
          <w:sz w:val="24"/>
          <w:szCs w:val="24"/>
          <w:lang w:val="ru-RU"/>
        </w:rPr>
        <w:t xml:space="preserve"> </w:t>
      </w:r>
      <w:r w:rsidRPr="004A6E6D">
        <w:rPr>
          <w:rFonts w:ascii="Arial" w:hAnsi="Arial" w:cs="Arial"/>
          <w:sz w:val="24"/>
          <w:szCs w:val="24"/>
          <w:lang w:val="ru-RU"/>
        </w:rPr>
        <w:t>(если</w:t>
      </w:r>
      <w:r w:rsidRPr="004A6E6D">
        <w:rPr>
          <w:rFonts w:ascii="Arial" w:hAnsi="Arial" w:cs="Arial"/>
          <w:spacing w:val="-6"/>
          <w:sz w:val="24"/>
          <w:szCs w:val="24"/>
          <w:lang w:val="ru-RU"/>
        </w:rPr>
        <w:t xml:space="preserve"> </w:t>
      </w:r>
      <w:r w:rsidRPr="004A6E6D">
        <w:rPr>
          <w:rFonts w:ascii="Arial" w:hAnsi="Arial" w:cs="Arial"/>
          <w:sz w:val="24"/>
          <w:szCs w:val="24"/>
          <w:lang w:val="ru-RU"/>
        </w:rPr>
        <w:t>применимо)</w:t>
      </w:r>
      <w:r w:rsidRPr="004A6E6D">
        <w:rPr>
          <w:rFonts w:ascii="Arial" w:hAnsi="Arial" w:cs="Arial"/>
          <w:spacing w:val="-8"/>
          <w:sz w:val="24"/>
          <w:szCs w:val="24"/>
          <w:lang w:val="ru-RU"/>
        </w:rPr>
        <w:t xml:space="preserve"> </w:t>
      </w:r>
      <w:r w:rsidRPr="004A6E6D">
        <w:rPr>
          <w:rFonts w:ascii="Arial" w:hAnsi="Arial" w:cs="Arial"/>
          <w:sz w:val="24"/>
          <w:szCs w:val="24"/>
          <w:lang w:val="ru-RU"/>
        </w:rPr>
        <w:t>в</w:t>
      </w:r>
      <w:r w:rsidRPr="004A6E6D">
        <w:rPr>
          <w:rFonts w:ascii="Arial" w:hAnsi="Arial" w:cs="Arial"/>
          <w:spacing w:val="-3"/>
          <w:sz w:val="24"/>
          <w:szCs w:val="24"/>
          <w:lang w:val="ru-RU"/>
        </w:rPr>
        <w:t xml:space="preserve"> </w:t>
      </w:r>
      <w:r w:rsidRPr="004A6E6D">
        <w:rPr>
          <w:rFonts w:ascii="Arial" w:hAnsi="Arial" w:cs="Arial"/>
          <w:sz w:val="24"/>
          <w:szCs w:val="24"/>
          <w:lang w:val="ru-RU"/>
        </w:rPr>
        <w:t>бумажном</w:t>
      </w:r>
      <w:r w:rsidRPr="004A6E6D">
        <w:rPr>
          <w:rFonts w:ascii="Arial" w:hAnsi="Arial" w:cs="Arial"/>
          <w:spacing w:val="-8"/>
          <w:sz w:val="24"/>
          <w:szCs w:val="24"/>
          <w:lang w:val="ru-RU"/>
        </w:rPr>
        <w:t xml:space="preserve"> </w:t>
      </w:r>
      <w:r w:rsidRPr="004A6E6D">
        <w:rPr>
          <w:rFonts w:ascii="Arial" w:hAnsi="Arial" w:cs="Arial"/>
          <w:sz w:val="24"/>
          <w:szCs w:val="24"/>
          <w:lang w:val="ru-RU"/>
        </w:rPr>
        <w:t>виде,</w:t>
      </w:r>
      <w:r w:rsidRPr="004A6E6D">
        <w:rPr>
          <w:rFonts w:ascii="Arial" w:hAnsi="Arial" w:cs="Arial"/>
          <w:spacing w:val="-7"/>
          <w:sz w:val="24"/>
          <w:szCs w:val="24"/>
          <w:lang w:val="ru-RU"/>
        </w:rPr>
        <w:t xml:space="preserve"> </w:t>
      </w:r>
      <w:r w:rsidRPr="004A6E6D">
        <w:rPr>
          <w:rFonts w:ascii="Arial" w:hAnsi="Arial" w:cs="Arial"/>
          <w:sz w:val="24"/>
          <w:szCs w:val="24"/>
          <w:lang w:val="ru-RU"/>
        </w:rPr>
        <w:t>либо</w:t>
      </w:r>
      <w:r w:rsidRPr="004A6E6D">
        <w:rPr>
          <w:rFonts w:ascii="Arial" w:hAnsi="Arial" w:cs="Arial"/>
          <w:spacing w:val="-6"/>
          <w:sz w:val="24"/>
          <w:szCs w:val="24"/>
          <w:lang w:val="ru-RU"/>
        </w:rPr>
        <w:t xml:space="preserve"> </w:t>
      </w:r>
      <w:r w:rsidRPr="004A6E6D">
        <w:rPr>
          <w:rFonts w:ascii="Arial" w:hAnsi="Arial" w:cs="Arial"/>
          <w:sz w:val="24"/>
          <w:szCs w:val="24"/>
          <w:lang w:val="ru-RU"/>
        </w:rPr>
        <w:t>при</w:t>
      </w:r>
      <w:r w:rsidRPr="004A6E6D">
        <w:rPr>
          <w:rFonts w:ascii="Arial" w:hAnsi="Arial" w:cs="Arial"/>
          <w:spacing w:val="-6"/>
          <w:sz w:val="24"/>
          <w:szCs w:val="24"/>
          <w:lang w:val="ru-RU"/>
        </w:rPr>
        <w:t xml:space="preserve"> </w:t>
      </w:r>
      <w:r w:rsidRPr="004A6E6D">
        <w:rPr>
          <w:rFonts w:ascii="Arial" w:hAnsi="Arial" w:cs="Arial"/>
          <w:sz w:val="24"/>
          <w:szCs w:val="24"/>
          <w:lang w:val="ru-RU"/>
        </w:rPr>
        <w:t>наличии</w:t>
      </w:r>
      <w:r w:rsidRPr="004A6E6D">
        <w:rPr>
          <w:rFonts w:ascii="Arial" w:hAnsi="Arial" w:cs="Arial"/>
          <w:spacing w:val="-6"/>
          <w:sz w:val="24"/>
          <w:szCs w:val="24"/>
          <w:lang w:val="ru-RU"/>
        </w:rPr>
        <w:t xml:space="preserve"> </w:t>
      </w:r>
      <w:r w:rsidRPr="004A6E6D">
        <w:rPr>
          <w:rFonts w:ascii="Arial" w:hAnsi="Arial" w:cs="Arial"/>
          <w:sz w:val="24"/>
          <w:szCs w:val="24"/>
          <w:lang w:val="ru-RU"/>
        </w:rPr>
        <w:t>замечаний,</w:t>
      </w:r>
      <w:r w:rsidRPr="004A6E6D">
        <w:rPr>
          <w:rFonts w:ascii="Arial" w:hAnsi="Arial" w:cs="Arial"/>
          <w:spacing w:val="-58"/>
          <w:sz w:val="24"/>
          <w:szCs w:val="24"/>
          <w:lang w:val="ru-RU"/>
        </w:rPr>
        <w:t xml:space="preserve"> </w:t>
      </w:r>
      <w:r w:rsidRPr="004A6E6D">
        <w:rPr>
          <w:rFonts w:ascii="Arial" w:hAnsi="Arial" w:cs="Arial"/>
          <w:sz w:val="24"/>
          <w:szCs w:val="24"/>
          <w:lang w:val="ru-RU"/>
        </w:rPr>
        <w:t>направить</w:t>
      </w:r>
      <w:r w:rsidRPr="004A6E6D">
        <w:rPr>
          <w:rFonts w:ascii="Arial" w:hAnsi="Arial" w:cs="Arial"/>
          <w:spacing w:val="1"/>
          <w:sz w:val="24"/>
          <w:szCs w:val="24"/>
          <w:lang w:val="ru-RU"/>
        </w:rPr>
        <w:t xml:space="preserve"> </w:t>
      </w:r>
      <w:r w:rsidRPr="004A6E6D">
        <w:rPr>
          <w:rFonts w:ascii="Arial" w:hAnsi="Arial" w:cs="Arial"/>
          <w:sz w:val="24"/>
          <w:szCs w:val="24"/>
          <w:lang w:val="ru-RU"/>
        </w:rPr>
        <w:t>мотивированный</w:t>
      </w:r>
      <w:r w:rsidRPr="004A6E6D">
        <w:rPr>
          <w:rFonts w:ascii="Arial" w:hAnsi="Arial" w:cs="Arial"/>
          <w:spacing w:val="1"/>
          <w:sz w:val="24"/>
          <w:szCs w:val="24"/>
          <w:lang w:val="ru-RU"/>
        </w:rPr>
        <w:t xml:space="preserve"> </w:t>
      </w:r>
      <w:r w:rsidRPr="004A6E6D">
        <w:rPr>
          <w:rFonts w:ascii="Arial" w:hAnsi="Arial" w:cs="Arial"/>
          <w:sz w:val="24"/>
          <w:szCs w:val="24"/>
          <w:lang w:val="ru-RU"/>
        </w:rPr>
        <w:t>отказ.</w:t>
      </w:r>
      <w:r w:rsidRPr="004A6E6D">
        <w:rPr>
          <w:rFonts w:ascii="Arial" w:hAnsi="Arial" w:cs="Arial"/>
          <w:spacing w:val="1"/>
          <w:sz w:val="24"/>
          <w:szCs w:val="24"/>
          <w:lang w:val="ru-RU"/>
        </w:rPr>
        <w:t xml:space="preserve"> </w:t>
      </w:r>
      <w:r w:rsidRPr="004A6E6D">
        <w:rPr>
          <w:rFonts w:ascii="Arial" w:hAnsi="Arial" w:cs="Arial"/>
          <w:sz w:val="24"/>
          <w:szCs w:val="24"/>
          <w:lang w:val="ru-RU"/>
        </w:rPr>
        <w:t>Подписание</w:t>
      </w:r>
      <w:r w:rsidRPr="004A6E6D">
        <w:rPr>
          <w:rFonts w:ascii="Arial" w:hAnsi="Arial" w:cs="Arial"/>
          <w:spacing w:val="1"/>
          <w:sz w:val="24"/>
          <w:szCs w:val="24"/>
          <w:lang w:val="ru-RU"/>
        </w:rPr>
        <w:t xml:space="preserve"> </w:t>
      </w:r>
      <w:r w:rsidRPr="004A6E6D">
        <w:rPr>
          <w:rFonts w:ascii="Arial" w:hAnsi="Arial" w:cs="Arial"/>
          <w:sz w:val="24"/>
          <w:szCs w:val="24"/>
          <w:lang w:val="ru-RU"/>
        </w:rPr>
        <w:t>транспортных</w:t>
      </w:r>
      <w:r w:rsidRPr="004A6E6D">
        <w:rPr>
          <w:rFonts w:ascii="Arial" w:hAnsi="Arial" w:cs="Arial"/>
          <w:spacing w:val="1"/>
          <w:sz w:val="24"/>
          <w:szCs w:val="24"/>
          <w:lang w:val="ru-RU"/>
        </w:rPr>
        <w:t xml:space="preserve"> </w:t>
      </w:r>
      <w:r w:rsidRPr="004A6E6D">
        <w:rPr>
          <w:rFonts w:ascii="Arial" w:hAnsi="Arial" w:cs="Arial"/>
          <w:sz w:val="24"/>
          <w:szCs w:val="24"/>
          <w:lang w:val="ru-RU"/>
        </w:rPr>
        <w:t>товаросопроводительных</w:t>
      </w:r>
      <w:r w:rsidRPr="004A6E6D">
        <w:rPr>
          <w:rFonts w:ascii="Arial" w:hAnsi="Arial" w:cs="Arial"/>
          <w:spacing w:val="-57"/>
          <w:sz w:val="24"/>
          <w:szCs w:val="24"/>
          <w:lang w:val="ru-RU"/>
        </w:rPr>
        <w:t xml:space="preserve"> </w:t>
      </w:r>
      <w:r w:rsidRPr="004A6E6D">
        <w:rPr>
          <w:rFonts w:ascii="Arial" w:hAnsi="Arial" w:cs="Arial"/>
          <w:sz w:val="24"/>
          <w:szCs w:val="24"/>
          <w:lang w:val="ru-RU"/>
        </w:rPr>
        <w:t>документов или документа о принятии груза (если применимо) является подтверждением</w:t>
      </w:r>
      <w:r w:rsidRPr="004A6E6D">
        <w:rPr>
          <w:rFonts w:ascii="Arial" w:hAnsi="Arial" w:cs="Arial"/>
          <w:spacing w:val="1"/>
          <w:sz w:val="24"/>
          <w:szCs w:val="24"/>
          <w:lang w:val="ru-RU"/>
        </w:rPr>
        <w:t xml:space="preserve"> </w:t>
      </w:r>
      <w:r w:rsidRPr="004A6E6D">
        <w:rPr>
          <w:rFonts w:ascii="Arial" w:hAnsi="Arial" w:cs="Arial"/>
          <w:sz w:val="24"/>
          <w:szCs w:val="24"/>
          <w:lang w:val="ru-RU"/>
        </w:rPr>
        <w:t>факта</w:t>
      </w:r>
      <w:r w:rsidRPr="004A6E6D">
        <w:rPr>
          <w:rFonts w:ascii="Arial" w:hAnsi="Arial" w:cs="Arial"/>
          <w:spacing w:val="-2"/>
          <w:sz w:val="24"/>
          <w:szCs w:val="24"/>
          <w:lang w:val="ru-RU"/>
        </w:rPr>
        <w:t xml:space="preserve"> </w:t>
      </w:r>
      <w:r w:rsidRPr="004A6E6D">
        <w:rPr>
          <w:rFonts w:ascii="Arial" w:hAnsi="Arial" w:cs="Arial"/>
          <w:sz w:val="24"/>
          <w:szCs w:val="24"/>
          <w:lang w:val="ru-RU"/>
        </w:rPr>
        <w:t>принятия Товара.</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Подписание финансовых товаросопроводительных документов в системе ЭД</w:t>
      </w:r>
      <w:r w:rsidRPr="004A6E6D">
        <w:rPr>
          <w:rFonts w:ascii="Arial" w:hAnsi="Arial" w:cs="Arial"/>
          <w:spacing w:val="1"/>
          <w:sz w:val="24"/>
          <w:szCs w:val="24"/>
          <w:lang w:val="ru-RU"/>
        </w:rPr>
        <w:t xml:space="preserve"> </w:t>
      </w:r>
      <w:r w:rsidRPr="004A6E6D">
        <w:rPr>
          <w:rFonts w:ascii="Arial" w:hAnsi="Arial" w:cs="Arial"/>
          <w:sz w:val="24"/>
          <w:szCs w:val="24"/>
          <w:lang w:val="ru-RU"/>
        </w:rPr>
        <w:t>осуществляется в срок, не превышающий 3-х рабочих дней с даты подписания транспортных</w:t>
      </w:r>
      <w:r w:rsidRPr="004A6E6D">
        <w:rPr>
          <w:rFonts w:ascii="Arial" w:hAnsi="Arial" w:cs="Arial"/>
          <w:spacing w:val="-57"/>
          <w:sz w:val="24"/>
          <w:szCs w:val="24"/>
          <w:lang w:val="ru-RU"/>
        </w:rPr>
        <w:t xml:space="preserve"> </w:t>
      </w:r>
      <w:r w:rsidRPr="004A6E6D">
        <w:rPr>
          <w:rFonts w:ascii="Arial" w:hAnsi="Arial" w:cs="Arial"/>
          <w:sz w:val="24"/>
          <w:szCs w:val="24"/>
          <w:lang w:val="ru-RU"/>
        </w:rPr>
        <w:t>товаросопроводительных</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документов или</w:t>
      </w:r>
      <w:r w:rsidRPr="004A6E6D">
        <w:rPr>
          <w:rFonts w:ascii="Arial" w:hAnsi="Arial" w:cs="Arial"/>
          <w:spacing w:val="-1"/>
          <w:sz w:val="24"/>
          <w:szCs w:val="24"/>
          <w:lang w:val="ru-RU"/>
        </w:rPr>
        <w:t xml:space="preserve"> </w:t>
      </w:r>
      <w:r w:rsidRPr="004A6E6D">
        <w:rPr>
          <w:rFonts w:ascii="Arial" w:hAnsi="Arial" w:cs="Arial"/>
          <w:sz w:val="24"/>
          <w:szCs w:val="24"/>
          <w:lang w:val="ru-RU"/>
        </w:rPr>
        <w:t>документа</w:t>
      </w:r>
      <w:r w:rsidRPr="004A6E6D">
        <w:rPr>
          <w:rFonts w:ascii="Arial" w:hAnsi="Arial" w:cs="Arial"/>
          <w:spacing w:val="-2"/>
          <w:sz w:val="24"/>
          <w:szCs w:val="24"/>
          <w:lang w:val="ru-RU"/>
        </w:rPr>
        <w:t xml:space="preserve"> </w:t>
      </w:r>
      <w:r w:rsidRPr="004A6E6D">
        <w:rPr>
          <w:rFonts w:ascii="Arial" w:hAnsi="Arial" w:cs="Arial"/>
          <w:sz w:val="24"/>
          <w:szCs w:val="24"/>
          <w:lang w:val="ru-RU"/>
        </w:rPr>
        <w:t>о</w:t>
      </w:r>
      <w:r w:rsidRPr="004A6E6D">
        <w:rPr>
          <w:rFonts w:ascii="Arial" w:hAnsi="Arial" w:cs="Arial"/>
          <w:spacing w:val="-1"/>
          <w:sz w:val="24"/>
          <w:szCs w:val="24"/>
          <w:lang w:val="ru-RU"/>
        </w:rPr>
        <w:t xml:space="preserve"> </w:t>
      </w:r>
      <w:r w:rsidRPr="004A6E6D">
        <w:rPr>
          <w:rFonts w:ascii="Arial" w:hAnsi="Arial" w:cs="Arial"/>
          <w:sz w:val="24"/>
          <w:szCs w:val="24"/>
          <w:lang w:val="ru-RU"/>
        </w:rPr>
        <w:t>принятии</w:t>
      </w:r>
      <w:r w:rsidRPr="004A6E6D">
        <w:rPr>
          <w:rFonts w:ascii="Arial" w:hAnsi="Arial" w:cs="Arial"/>
          <w:spacing w:val="-2"/>
          <w:sz w:val="24"/>
          <w:szCs w:val="24"/>
          <w:lang w:val="ru-RU"/>
        </w:rPr>
        <w:t xml:space="preserve"> </w:t>
      </w:r>
      <w:r w:rsidRPr="004A6E6D">
        <w:rPr>
          <w:rFonts w:ascii="Arial" w:hAnsi="Arial" w:cs="Arial"/>
          <w:sz w:val="24"/>
          <w:szCs w:val="24"/>
          <w:lang w:val="ru-RU"/>
        </w:rPr>
        <w:t>груза</w:t>
      </w:r>
      <w:r w:rsidRPr="004A6E6D">
        <w:rPr>
          <w:rFonts w:ascii="Arial" w:hAnsi="Arial" w:cs="Arial"/>
          <w:spacing w:val="-3"/>
          <w:sz w:val="24"/>
          <w:szCs w:val="24"/>
          <w:lang w:val="ru-RU"/>
        </w:rPr>
        <w:t xml:space="preserve"> </w:t>
      </w:r>
      <w:r w:rsidRPr="004A6E6D">
        <w:rPr>
          <w:rFonts w:ascii="Arial" w:hAnsi="Arial" w:cs="Arial"/>
          <w:sz w:val="24"/>
          <w:szCs w:val="24"/>
          <w:lang w:val="ru-RU"/>
        </w:rPr>
        <w:t>(если</w:t>
      </w:r>
      <w:r w:rsidRPr="004A6E6D">
        <w:rPr>
          <w:rFonts w:ascii="Arial" w:hAnsi="Arial" w:cs="Arial"/>
          <w:spacing w:val="-1"/>
          <w:sz w:val="24"/>
          <w:szCs w:val="24"/>
          <w:lang w:val="ru-RU"/>
        </w:rPr>
        <w:t xml:space="preserve"> </w:t>
      </w:r>
      <w:r w:rsidRPr="004A6E6D">
        <w:rPr>
          <w:rFonts w:ascii="Arial" w:hAnsi="Arial" w:cs="Arial"/>
          <w:sz w:val="24"/>
          <w:szCs w:val="24"/>
          <w:lang w:val="ru-RU"/>
        </w:rPr>
        <w:t>применимо).</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4A6E6D">
        <w:rPr>
          <w:rFonts w:ascii="Arial" w:hAnsi="Arial" w:cs="Arial"/>
          <w:spacing w:val="-1"/>
          <w:sz w:val="24"/>
          <w:szCs w:val="24"/>
          <w:lang w:val="ru-RU"/>
        </w:rPr>
        <w:t>.</w:t>
      </w:r>
      <w:r w:rsidRPr="004A6E6D">
        <w:rPr>
          <w:rFonts w:ascii="Arial" w:hAnsi="Arial" w:cs="Arial"/>
          <w:spacing w:val="-13"/>
          <w:sz w:val="24"/>
          <w:szCs w:val="24"/>
          <w:lang w:val="ru-RU"/>
        </w:rPr>
        <w:t xml:space="preserve"> </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В соответствии с п. 1 ст. 431.2 ГК РФ Стороны заверяют друг друга о нижеследующем:</w:t>
      </w:r>
    </w:p>
    <w:p w:rsidR="004A6E6D" w:rsidRPr="004A6E6D" w:rsidRDefault="004A6E6D" w:rsidP="004A6E6D">
      <w:pPr>
        <w:spacing w:line="276" w:lineRule="auto"/>
        <w:ind w:right="2" w:firstLine="709"/>
        <w:jc w:val="both"/>
        <w:rPr>
          <w:rFonts w:ascii="Arial" w:hAnsi="Arial" w:cs="Arial"/>
          <w:sz w:val="24"/>
          <w:szCs w:val="24"/>
          <w:lang w:val="ru-RU"/>
        </w:rPr>
      </w:pPr>
      <w:r w:rsidRPr="004A6E6D">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rsidR="004A6E6D" w:rsidRPr="004A6E6D" w:rsidRDefault="004A6E6D" w:rsidP="004A6E6D">
      <w:pPr>
        <w:spacing w:line="276" w:lineRule="auto"/>
        <w:ind w:right="2" w:firstLine="709"/>
        <w:jc w:val="both"/>
        <w:rPr>
          <w:rFonts w:ascii="Arial" w:hAnsi="Arial" w:cs="Arial"/>
          <w:sz w:val="24"/>
          <w:szCs w:val="24"/>
          <w:lang w:val="ru-RU"/>
        </w:rPr>
      </w:pPr>
      <w:r w:rsidRPr="004A6E6D">
        <w:rPr>
          <w:rFonts w:ascii="Arial" w:hAnsi="Arial" w:cs="Arial"/>
          <w:sz w:val="24"/>
          <w:szCs w:val="24"/>
          <w:lang w:val="ru-RU"/>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lastRenderedPageBreak/>
        <w:t>Настоящее</w:t>
      </w:r>
      <w:r w:rsidRPr="004A6E6D">
        <w:rPr>
          <w:rFonts w:ascii="Arial" w:hAnsi="Arial" w:cs="Arial"/>
          <w:spacing w:val="-7"/>
          <w:sz w:val="24"/>
          <w:szCs w:val="24"/>
          <w:lang w:val="ru-RU"/>
        </w:rPr>
        <w:t xml:space="preserve"> </w:t>
      </w:r>
      <w:r w:rsidRPr="004A6E6D">
        <w:rPr>
          <w:rFonts w:ascii="Arial" w:hAnsi="Arial" w:cs="Arial"/>
          <w:sz w:val="24"/>
          <w:szCs w:val="24"/>
          <w:lang w:val="ru-RU"/>
        </w:rPr>
        <w:t>Соглашение</w:t>
      </w:r>
      <w:r w:rsidRPr="004A6E6D">
        <w:rPr>
          <w:rFonts w:ascii="Arial" w:hAnsi="Arial" w:cs="Arial"/>
          <w:spacing w:val="-7"/>
          <w:sz w:val="24"/>
          <w:szCs w:val="24"/>
          <w:lang w:val="ru-RU"/>
        </w:rPr>
        <w:t xml:space="preserve"> </w:t>
      </w:r>
      <w:r w:rsidRPr="004A6E6D">
        <w:rPr>
          <w:rFonts w:ascii="Arial" w:hAnsi="Arial" w:cs="Arial"/>
          <w:sz w:val="24"/>
          <w:szCs w:val="24"/>
          <w:lang w:val="ru-RU"/>
        </w:rPr>
        <w:t>вступает</w:t>
      </w:r>
      <w:r w:rsidRPr="004A6E6D">
        <w:rPr>
          <w:rFonts w:ascii="Arial" w:hAnsi="Arial" w:cs="Arial"/>
          <w:spacing w:val="-8"/>
          <w:sz w:val="24"/>
          <w:szCs w:val="24"/>
          <w:lang w:val="ru-RU"/>
        </w:rPr>
        <w:t xml:space="preserve"> </w:t>
      </w:r>
      <w:r w:rsidRPr="004A6E6D">
        <w:rPr>
          <w:rFonts w:ascii="Arial" w:hAnsi="Arial" w:cs="Arial"/>
          <w:sz w:val="24"/>
          <w:szCs w:val="24"/>
          <w:lang w:val="ru-RU"/>
        </w:rPr>
        <w:t>в</w:t>
      </w:r>
      <w:r w:rsidRPr="004A6E6D">
        <w:rPr>
          <w:rFonts w:ascii="Arial" w:hAnsi="Arial" w:cs="Arial"/>
          <w:spacing w:val="-6"/>
          <w:sz w:val="24"/>
          <w:szCs w:val="24"/>
          <w:lang w:val="ru-RU"/>
        </w:rPr>
        <w:t xml:space="preserve"> </w:t>
      </w:r>
      <w:r w:rsidRPr="004A6E6D">
        <w:rPr>
          <w:rFonts w:ascii="Arial" w:hAnsi="Arial" w:cs="Arial"/>
          <w:sz w:val="24"/>
          <w:szCs w:val="24"/>
          <w:lang w:val="ru-RU"/>
        </w:rPr>
        <w:t>силу</w:t>
      </w:r>
      <w:r w:rsidRPr="004A6E6D">
        <w:rPr>
          <w:rFonts w:ascii="Arial" w:hAnsi="Arial" w:cs="Arial"/>
          <w:spacing w:val="-10"/>
          <w:sz w:val="24"/>
          <w:szCs w:val="24"/>
          <w:lang w:val="ru-RU"/>
        </w:rPr>
        <w:t xml:space="preserve"> </w:t>
      </w:r>
      <w:r w:rsidRPr="004A6E6D">
        <w:rPr>
          <w:rFonts w:ascii="Arial" w:hAnsi="Arial" w:cs="Arial"/>
          <w:sz w:val="24"/>
          <w:szCs w:val="24"/>
          <w:lang w:val="ru-RU"/>
        </w:rPr>
        <w:t>с</w:t>
      </w:r>
      <w:r w:rsidRPr="004A6E6D">
        <w:rPr>
          <w:rFonts w:ascii="Arial" w:hAnsi="Arial" w:cs="Arial"/>
          <w:spacing w:val="-10"/>
          <w:sz w:val="24"/>
          <w:szCs w:val="24"/>
          <w:lang w:val="ru-RU"/>
        </w:rPr>
        <w:t xml:space="preserve"> </w:t>
      </w:r>
      <w:r w:rsidRPr="004A6E6D">
        <w:rPr>
          <w:rFonts w:ascii="Arial" w:hAnsi="Arial" w:cs="Arial"/>
          <w:sz w:val="24"/>
          <w:szCs w:val="24"/>
          <w:lang w:val="ru-RU"/>
        </w:rPr>
        <w:t>даты</w:t>
      </w:r>
      <w:r w:rsidRPr="004A6E6D">
        <w:rPr>
          <w:rFonts w:ascii="Arial" w:hAnsi="Arial" w:cs="Arial"/>
          <w:spacing w:val="-5"/>
          <w:sz w:val="24"/>
          <w:szCs w:val="24"/>
          <w:lang w:val="ru-RU"/>
        </w:rPr>
        <w:t xml:space="preserve"> </w:t>
      </w:r>
      <w:r w:rsidRPr="004A6E6D">
        <w:rPr>
          <w:rFonts w:ascii="Arial" w:hAnsi="Arial" w:cs="Arial"/>
          <w:sz w:val="24"/>
          <w:szCs w:val="24"/>
          <w:lang w:val="ru-RU"/>
        </w:rPr>
        <w:t>«____»</w:t>
      </w:r>
      <w:r w:rsidRPr="004A6E6D">
        <w:rPr>
          <w:rFonts w:ascii="Arial" w:hAnsi="Arial" w:cs="Arial"/>
          <w:spacing w:val="-13"/>
          <w:sz w:val="24"/>
          <w:szCs w:val="24"/>
          <w:lang w:val="ru-RU"/>
        </w:rPr>
        <w:t xml:space="preserve"> _________</w:t>
      </w:r>
      <w:r w:rsidRPr="004A6E6D">
        <w:rPr>
          <w:rFonts w:ascii="Arial" w:hAnsi="Arial" w:cs="Arial"/>
          <w:spacing w:val="-7"/>
          <w:sz w:val="24"/>
          <w:szCs w:val="24"/>
          <w:lang w:val="ru-RU"/>
        </w:rPr>
        <w:t xml:space="preserve"> </w:t>
      </w:r>
      <w:r w:rsidRPr="004A6E6D">
        <w:rPr>
          <w:rFonts w:ascii="Arial" w:hAnsi="Arial" w:cs="Arial"/>
          <w:sz w:val="24"/>
          <w:szCs w:val="24"/>
          <w:lang w:val="ru-RU"/>
        </w:rPr>
        <w:t>20__</w:t>
      </w:r>
      <w:r w:rsidRPr="004A6E6D">
        <w:rPr>
          <w:rFonts w:ascii="Arial" w:hAnsi="Arial" w:cs="Arial"/>
          <w:spacing w:val="-8"/>
          <w:sz w:val="24"/>
          <w:szCs w:val="24"/>
          <w:lang w:val="ru-RU"/>
        </w:rPr>
        <w:t xml:space="preserve"> </w:t>
      </w:r>
      <w:r w:rsidRPr="004A6E6D">
        <w:rPr>
          <w:rFonts w:ascii="Arial" w:hAnsi="Arial" w:cs="Arial"/>
          <w:sz w:val="24"/>
          <w:szCs w:val="24"/>
          <w:lang w:val="ru-RU"/>
        </w:rPr>
        <w:t>г. и заключается на неопределенный срок</w:t>
      </w:r>
      <w:r w:rsidRPr="004A6E6D">
        <w:rPr>
          <w:rFonts w:ascii="Arial" w:hAnsi="Arial" w:cs="Arial"/>
          <w:spacing w:val="43"/>
          <w:sz w:val="24"/>
          <w:szCs w:val="24"/>
          <w:lang w:val="ru-RU"/>
        </w:rPr>
        <w:t xml:space="preserve"> </w:t>
      </w:r>
      <w:r w:rsidRPr="004A6E6D">
        <w:rPr>
          <w:rFonts w:ascii="Arial" w:hAnsi="Arial" w:cs="Arial"/>
          <w:sz w:val="24"/>
          <w:szCs w:val="24"/>
          <w:lang w:val="ru-RU"/>
        </w:rPr>
        <w:t>(даже</w:t>
      </w:r>
      <w:r w:rsidRPr="004A6E6D">
        <w:rPr>
          <w:rFonts w:ascii="Arial" w:hAnsi="Arial" w:cs="Arial"/>
          <w:spacing w:val="-9"/>
          <w:sz w:val="24"/>
          <w:szCs w:val="24"/>
          <w:lang w:val="ru-RU"/>
        </w:rPr>
        <w:t xml:space="preserve"> если </w:t>
      </w:r>
      <w:r w:rsidRPr="004A6E6D">
        <w:rPr>
          <w:rFonts w:ascii="Arial" w:hAnsi="Arial" w:cs="Arial"/>
          <w:sz w:val="24"/>
          <w:szCs w:val="24"/>
          <w:lang w:val="ru-RU"/>
        </w:rPr>
        <w:t>Соглашение</w:t>
      </w:r>
      <w:r w:rsidRPr="004A6E6D">
        <w:rPr>
          <w:rFonts w:ascii="Arial" w:hAnsi="Arial" w:cs="Arial"/>
          <w:spacing w:val="-6"/>
          <w:sz w:val="24"/>
          <w:szCs w:val="24"/>
          <w:lang w:val="ru-RU"/>
        </w:rPr>
        <w:t xml:space="preserve"> </w:t>
      </w:r>
      <w:r w:rsidRPr="004A6E6D">
        <w:rPr>
          <w:rFonts w:ascii="Arial" w:hAnsi="Arial" w:cs="Arial"/>
          <w:sz w:val="24"/>
          <w:szCs w:val="24"/>
          <w:lang w:val="ru-RU"/>
        </w:rPr>
        <w:t>подписано</w:t>
      </w:r>
      <w:r w:rsidRPr="004A6E6D">
        <w:rPr>
          <w:rFonts w:ascii="Arial" w:hAnsi="Arial" w:cs="Arial"/>
          <w:spacing w:val="-5"/>
          <w:sz w:val="24"/>
          <w:szCs w:val="24"/>
          <w:lang w:val="ru-RU"/>
        </w:rPr>
        <w:t xml:space="preserve"> </w:t>
      </w:r>
      <w:r w:rsidRPr="004A6E6D">
        <w:rPr>
          <w:rFonts w:ascii="Arial" w:hAnsi="Arial" w:cs="Arial"/>
          <w:sz w:val="24"/>
          <w:szCs w:val="24"/>
          <w:lang w:val="ru-RU"/>
        </w:rPr>
        <w:t>раньше</w:t>
      </w:r>
      <w:r w:rsidRPr="004A6E6D">
        <w:rPr>
          <w:rFonts w:ascii="Arial" w:hAnsi="Arial" w:cs="Arial"/>
          <w:spacing w:val="-6"/>
          <w:sz w:val="24"/>
          <w:szCs w:val="24"/>
          <w:lang w:val="ru-RU"/>
        </w:rPr>
        <w:t xml:space="preserve"> </w:t>
      </w:r>
      <w:r w:rsidRPr="004A6E6D">
        <w:rPr>
          <w:rFonts w:ascii="Arial" w:hAnsi="Arial" w:cs="Arial"/>
          <w:sz w:val="24"/>
          <w:szCs w:val="24"/>
          <w:lang w:val="ru-RU"/>
        </w:rPr>
        <w:t>или</w:t>
      </w:r>
      <w:r w:rsidRPr="004A6E6D">
        <w:rPr>
          <w:rFonts w:ascii="Arial" w:hAnsi="Arial" w:cs="Arial"/>
          <w:spacing w:val="-4"/>
          <w:sz w:val="24"/>
          <w:szCs w:val="24"/>
          <w:lang w:val="ru-RU"/>
        </w:rPr>
        <w:t xml:space="preserve"> </w:t>
      </w:r>
      <w:r w:rsidRPr="004A6E6D">
        <w:rPr>
          <w:rFonts w:ascii="Arial" w:hAnsi="Arial" w:cs="Arial"/>
          <w:sz w:val="24"/>
          <w:szCs w:val="24"/>
          <w:lang w:val="ru-RU"/>
        </w:rPr>
        <w:t>позже,</w:t>
      </w:r>
      <w:r w:rsidRPr="004A6E6D">
        <w:rPr>
          <w:rFonts w:ascii="Arial" w:hAnsi="Arial" w:cs="Arial"/>
          <w:spacing w:val="-4"/>
          <w:sz w:val="24"/>
          <w:szCs w:val="24"/>
          <w:lang w:val="ru-RU"/>
        </w:rPr>
        <w:t xml:space="preserve"> </w:t>
      </w:r>
      <w:r w:rsidRPr="004A6E6D">
        <w:rPr>
          <w:rFonts w:ascii="Arial" w:hAnsi="Arial" w:cs="Arial"/>
          <w:sz w:val="24"/>
          <w:szCs w:val="24"/>
          <w:lang w:val="ru-RU"/>
        </w:rPr>
        <w:t>то</w:t>
      </w:r>
      <w:r w:rsidRPr="004A6E6D">
        <w:rPr>
          <w:rFonts w:ascii="Arial" w:hAnsi="Arial" w:cs="Arial"/>
          <w:spacing w:val="-4"/>
          <w:sz w:val="24"/>
          <w:szCs w:val="24"/>
          <w:lang w:val="ru-RU"/>
        </w:rPr>
        <w:t xml:space="preserve"> </w:t>
      </w:r>
      <w:r w:rsidRPr="004A6E6D">
        <w:rPr>
          <w:rFonts w:ascii="Arial" w:hAnsi="Arial" w:cs="Arial"/>
          <w:sz w:val="24"/>
          <w:szCs w:val="24"/>
          <w:lang w:val="ru-RU"/>
        </w:rPr>
        <w:t>его</w:t>
      </w:r>
      <w:r w:rsidRPr="004A6E6D">
        <w:rPr>
          <w:rFonts w:ascii="Arial" w:hAnsi="Arial" w:cs="Arial"/>
          <w:spacing w:val="-3"/>
          <w:sz w:val="24"/>
          <w:szCs w:val="24"/>
          <w:lang w:val="ru-RU"/>
        </w:rPr>
        <w:t xml:space="preserve"> </w:t>
      </w:r>
      <w:r w:rsidRPr="004A6E6D">
        <w:rPr>
          <w:rFonts w:ascii="Arial" w:hAnsi="Arial" w:cs="Arial"/>
          <w:sz w:val="24"/>
          <w:szCs w:val="24"/>
          <w:lang w:val="ru-RU"/>
        </w:rPr>
        <w:t>условия</w:t>
      </w:r>
      <w:r w:rsidRPr="004A6E6D">
        <w:rPr>
          <w:rFonts w:ascii="Arial" w:hAnsi="Arial" w:cs="Arial"/>
          <w:spacing w:val="-5"/>
          <w:sz w:val="24"/>
          <w:szCs w:val="24"/>
          <w:lang w:val="ru-RU"/>
        </w:rPr>
        <w:t xml:space="preserve"> </w:t>
      </w:r>
      <w:r w:rsidRPr="004A6E6D">
        <w:rPr>
          <w:rFonts w:ascii="Arial" w:hAnsi="Arial" w:cs="Arial"/>
          <w:sz w:val="24"/>
          <w:szCs w:val="24"/>
          <w:lang w:val="ru-RU"/>
        </w:rPr>
        <w:t>применяются</w:t>
      </w:r>
      <w:r w:rsidRPr="004A6E6D">
        <w:rPr>
          <w:rFonts w:ascii="Arial" w:hAnsi="Arial" w:cs="Arial"/>
          <w:spacing w:val="-5"/>
          <w:sz w:val="24"/>
          <w:szCs w:val="24"/>
          <w:lang w:val="ru-RU"/>
        </w:rPr>
        <w:t xml:space="preserve"> </w:t>
      </w:r>
      <w:r w:rsidRPr="004A6E6D">
        <w:rPr>
          <w:rFonts w:ascii="Arial" w:hAnsi="Arial" w:cs="Arial"/>
          <w:sz w:val="24"/>
          <w:szCs w:val="24"/>
          <w:lang w:val="ru-RU"/>
        </w:rPr>
        <w:t>к</w:t>
      </w:r>
      <w:r w:rsidRPr="004A6E6D">
        <w:rPr>
          <w:rFonts w:ascii="Arial" w:hAnsi="Arial" w:cs="Arial"/>
          <w:spacing w:val="-4"/>
          <w:sz w:val="24"/>
          <w:szCs w:val="24"/>
          <w:lang w:val="ru-RU"/>
        </w:rPr>
        <w:t xml:space="preserve"> </w:t>
      </w:r>
      <w:r w:rsidRPr="004A6E6D">
        <w:rPr>
          <w:rFonts w:ascii="Arial" w:hAnsi="Arial" w:cs="Arial"/>
          <w:sz w:val="24"/>
          <w:szCs w:val="24"/>
          <w:lang w:val="ru-RU"/>
        </w:rPr>
        <w:t>отношениям</w:t>
      </w:r>
      <w:r w:rsidRPr="004A6E6D">
        <w:rPr>
          <w:rFonts w:ascii="Arial" w:hAnsi="Arial" w:cs="Arial"/>
          <w:spacing w:val="-5"/>
          <w:sz w:val="24"/>
          <w:szCs w:val="24"/>
          <w:lang w:val="ru-RU"/>
        </w:rPr>
        <w:t xml:space="preserve"> </w:t>
      </w:r>
      <w:r w:rsidRPr="004A6E6D">
        <w:rPr>
          <w:rFonts w:ascii="Arial" w:hAnsi="Arial" w:cs="Arial"/>
          <w:sz w:val="24"/>
          <w:szCs w:val="24"/>
          <w:lang w:val="ru-RU"/>
        </w:rPr>
        <w:t>сторон, начиная</w:t>
      </w:r>
      <w:r w:rsidRPr="004A6E6D">
        <w:rPr>
          <w:rFonts w:ascii="Arial" w:hAnsi="Arial" w:cs="Arial"/>
          <w:spacing w:val="-1"/>
          <w:sz w:val="24"/>
          <w:szCs w:val="24"/>
          <w:lang w:val="ru-RU"/>
        </w:rPr>
        <w:t xml:space="preserve"> </w:t>
      </w:r>
      <w:r w:rsidRPr="004A6E6D">
        <w:rPr>
          <w:rFonts w:ascii="Arial" w:hAnsi="Arial" w:cs="Arial"/>
          <w:sz w:val="24"/>
          <w:szCs w:val="24"/>
          <w:lang w:val="ru-RU"/>
        </w:rPr>
        <w:t>с</w:t>
      </w:r>
      <w:r w:rsidRPr="004A6E6D">
        <w:rPr>
          <w:rFonts w:ascii="Arial" w:hAnsi="Arial" w:cs="Arial"/>
          <w:spacing w:val="1"/>
          <w:sz w:val="24"/>
          <w:szCs w:val="24"/>
          <w:lang w:val="ru-RU"/>
        </w:rPr>
        <w:t xml:space="preserve"> </w:t>
      </w:r>
      <w:r w:rsidRPr="004A6E6D">
        <w:rPr>
          <w:rFonts w:ascii="Arial" w:hAnsi="Arial" w:cs="Arial"/>
          <w:sz w:val="24"/>
          <w:szCs w:val="24"/>
          <w:lang w:val="ru-RU"/>
        </w:rPr>
        <w:t>указанной в</w:t>
      </w:r>
      <w:r w:rsidRPr="004A6E6D">
        <w:rPr>
          <w:rFonts w:ascii="Arial" w:hAnsi="Arial" w:cs="Arial"/>
          <w:spacing w:val="-1"/>
          <w:sz w:val="24"/>
          <w:szCs w:val="24"/>
          <w:lang w:val="ru-RU"/>
        </w:rPr>
        <w:t xml:space="preserve"> </w:t>
      </w:r>
      <w:r w:rsidRPr="004A6E6D">
        <w:rPr>
          <w:rFonts w:ascii="Arial" w:hAnsi="Arial" w:cs="Arial"/>
          <w:sz w:val="24"/>
          <w:szCs w:val="24"/>
          <w:lang w:val="ru-RU"/>
        </w:rPr>
        <w:t>настоящем</w:t>
      </w:r>
      <w:r w:rsidRPr="004A6E6D">
        <w:rPr>
          <w:rFonts w:ascii="Arial" w:hAnsi="Arial" w:cs="Arial"/>
          <w:spacing w:val="-1"/>
          <w:sz w:val="24"/>
          <w:szCs w:val="24"/>
          <w:lang w:val="ru-RU"/>
        </w:rPr>
        <w:t xml:space="preserve"> </w:t>
      </w:r>
      <w:r w:rsidRPr="004A6E6D">
        <w:rPr>
          <w:rFonts w:ascii="Arial" w:hAnsi="Arial" w:cs="Arial"/>
          <w:sz w:val="24"/>
          <w:szCs w:val="24"/>
          <w:lang w:val="ru-RU"/>
        </w:rPr>
        <w:t>пункте даты).</w:t>
      </w:r>
    </w:p>
    <w:p w:rsidR="004A6E6D" w:rsidRPr="004A6E6D"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4A6E6D">
        <w:rPr>
          <w:rFonts w:ascii="Arial" w:hAnsi="Arial" w:cs="Arial"/>
          <w:sz w:val="24"/>
          <w:szCs w:val="24"/>
          <w:lang w:val="ru-RU"/>
        </w:rPr>
        <w:t>Настоящее Соглашение составлено в 2-х экземплярах, обладающих равной юридической силой, по одному для каждой</w:t>
      </w:r>
      <w:r w:rsidRPr="004A6E6D">
        <w:rPr>
          <w:rFonts w:ascii="Arial" w:hAnsi="Arial" w:cs="Arial"/>
          <w:spacing w:val="1"/>
          <w:sz w:val="24"/>
          <w:szCs w:val="24"/>
          <w:lang w:val="ru-RU"/>
        </w:rPr>
        <w:t xml:space="preserve"> </w:t>
      </w:r>
      <w:r w:rsidRPr="004A6E6D">
        <w:rPr>
          <w:rFonts w:ascii="Arial" w:hAnsi="Arial" w:cs="Arial"/>
          <w:sz w:val="24"/>
          <w:szCs w:val="24"/>
          <w:lang w:val="ru-RU"/>
        </w:rPr>
        <w:t>Стороны.</w:t>
      </w:r>
    </w:p>
    <w:p w:rsidR="004A6E6D" w:rsidRDefault="004A6E6D" w:rsidP="004A6E6D">
      <w:pPr>
        <w:pStyle w:val="af6"/>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rsidR="004A6E6D" w:rsidRDefault="004A6E6D" w:rsidP="004A6E6D">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r>
        <w:rPr>
          <w:rFonts w:ascii="Arial" w:hAnsi="Arial" w:cs="Arial"/>
          <w:sz w:val="24"/>
        </w:rPr>
        <w:t>действия</w:t>
      </w:r>
      <w:proofErr w:type="spellEnd"/>
      <w:r>
        <w:rPr>
          <w:rFonts w:ascii="Arial" w:hAnsi="Arial" w:cs="Arial"/>
          <w:sz w:val="24"/>
        </w:rPr>
        <w:t>;</w:t>
      </w:r>
    </w:p>
    <w:p w:rsidR="004A6E6D" w:rsidRPr="004A6E6D" w:rsidRDefault="004A6E6D" w:rsidP="004A6E6D">
      <w:pPr>
        <w:ind w:firstLine="567"/>
        <w:jc w:val="both"/>
        <w:rPr>
          <w:rFonts w:ascii="Arial" w:hAnsi="Arial" w:cs="Arial"/>
          <w:bCs/>
          <w:color w:val="000000" w:themeColor="text1"/>
          <w:sz w:val="24"/>
          <w:szCs w:val="24"/>
          <w:lang w:val="ru-RU"/>
        </w:rPr>
      </w:pPr>
      <w:bookmarkStart w:id="25" w:name="_Hlk182585291"/>
      <w:r w:rsidRPr="004A6E6D">
        <w:rPr>
          <w:rFonts w:ascii="Arial" w:hAnsi="Arial" w:cs="Arial"/>
          <w:sz w:val="24"/>
          <w:lang w:val="ru-RU"/>
        </w:rPr>
        <w:t xml:space="preserve">- Приложение № 2 </w:t>
      </w:r>
      <w:bookmarkEnd w:id="25"/>
      <w:r w:rsidRPr="004A6E6D">
        <w:rPr>
          <w:rFonts w:ascii="Arial" w:hAnsi="Arial" w:cs="Arial"/>
          <w:sz w:val="24"/>
          <w:lang w:val="ru-RU"/>
        </w:rPr>
        <w:t xml:space="preserve">– </w:t>
      </w:r>
      <w:r w:rsidRPr="004A6E6D">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rsidR="004A6E6D" w:rsidRPr="004A6E6D" w:rsidRDefault="004A6E6D" w:rsidP="004A6E6D">
      <w:pPr>
        <w:ind w:firstLine="567"/>
        <w:jc w:val="both"/>
        <w:rPr>
          <w:rFonts w:ascii="Arial" w:hAnsi="Arial" w:cs="Arial"/>
          <w:bCs/>
          <w:color w:val="000000" w:themeColor="text1"/>
          <w:sz w:val="24"/>
          <w:szCs w:val="24"/>
          <w:lang w:val="ru-RU"/>
        </w:rPr>
      </w:pPr>
      <w:r w:rsidRPr="004A6E6D">
        <w:rPr>
          <w:rFonts w:ascii="Arial" w:hAnsi="Arial" w:cs="Arial"/>
          <w:bCs/>
          <w:color w:val="000000" w:themeColor="text1"/>
          <w:sz w:val="24"/>
          <w:szCs w:val="24"/>
          <w:lang w:val="ru-RU"/>
        </w:rPr>
        <w:t>- Приложение № 3 – Соглашение об отмене юридической значимости (Форма).</w:t>
      </w:r>
    </w:p>
    <w:p w:rsidR="004A6E6D" w:rsidRPr="002603BA" w:rsidRDefault="004A6E6D" w:rsidP="004A6E6D">
      <w:pPr>
        <w:widowControl w:val="0"/>
        <w:numPr>
          <w:ilvl w:val="0"/>
          <w:numId w:val="32"/>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proofErr w:type="spellStart"/>
      <w:r w:rsidRPr="002603BA">
        <w:rPr>
          <w:rFonts w:ascii="Arial" w:hAnsi="Arial" w:cs="Arial"/>
          <w:sz w:val="24"/>
          <w:szCs w:val="24"/>
        </w:rPr>
        <w:t>Сторон</w:t>
      </w:r>
      <w:proofErr w:type="spellEnd"/>
      <w:r w:rsidRPr="002603BA">
        <w:rPr>
          <w:rFonts w:ascii="Arial" w:hAnsi="Arial" w:cs="Arial"/>
          <w:sz w:val="24"/>
          <w:szCs w:val="24"/>
        </w:rPr>
        <w:t>:</w:t>
      </w:r>
    </w:p>
    <w:p w:rsidR="004A6E6D" w:rsidRPr="00300123" w:rsidRDefault="004A6E6D" w:rsidP="004A6E6D">
      <w:pPr>
        <w:pStyle w:val="a3"/>
        <w:spacing w:before="9"/>
        <w:ind w:right="2"/>
        <w:jc w:val="left"/>
        <w:rPr>
          <w:rFonts w:cs="Arial"/>
        </w:rPr>
      </w:pPr>
    </w:p>
    <w:tbl>
      <w:tblPr>
        <w:tblStyle w:val="TableNormal"/>
        <w:tblW w:w="0" w:type="auto"/>
        <w:tblInd w:w="426" w:type="dxa"/>
        <w:tblLayout w:type="fixed"/>
        <w:tblLook w:val="01E0" w:firstRow="1" w:lastRow="1" w:firstColumn="1" w:lastColumn="1" w:noHBand="0" w:noVBand="0"/>
      </w:tblPr>
      <w:tblGrid>
        <w:gridCol w:w="4961"/>
        <w:gridCol w:w="4232"/>
      </w:tblGrid>
      <w:tr w:rsidR="004A6E6D" w:rsidRPr="00300123" w:rsidTr="00781F17">
        <w:trPr>
          <w:trHeight w:val="684"/>
        </w:trPr>
        <w:tc>
          <w:tcPr>
            <w:tcW w:w="4961" w:type="dxa"/>
          </w:tcPr>
          <w:p w:rsidR="004A6E6D" w:rsidRPr="00300123" w:rsidRDefault="004A6E6D" w:rsidP="00781F17">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rsidR="004A6E6D" w:rsidRPr="00300123" w:rsidRDefault="004A6E6D" w:rsidP="00781F17">
            <w:pPr>
              <w:pStyle w:val="TableParagraph"/>
              <w:ind w:left="418"/>
              <w:rPr>
                <w:rFonts w:ascii="Arial" w:hAnsi="Arial" w:cs="Arial"/>
                <w:b/>
                <w:sz w:val="24"/>
                <w:szCs w:val="24"/>
              </w:rPr>
            </w:pPr>
            <w:r w:rsidRPr="00300123">
              <w:rPr>
                <w:rFonts w:ascii="Arial" w:hAnsi="Arial" w:cs="Arial"/>
                <w:b/>
                <w:sz w:val="24"/>
                <w:szCs w:val="24"/>
              </w:rPr>
              <w:t>Сторона-2</w:t>
            </w:r>
          </w:p>
        </w:tc>
      </w:tr>
      <w:tr w:rsidR="004A6E6D" w:rsidRPr="00300123" w:rsidTr="00781F17">
        <w:trPr>
          <w:trHeight w:val="1788"/>
        </w:trPr>
        <w:tc>
          <w:tcPr>
            <w:tcW w:w="4961" w:type="dxa"/>
          </w:tcPr>
          <w:p w:rsidR="004A6E6D" w:rsidRPr="007C1AB3" w:rsidRDefault="004A6E6D" w:rsidP="00781F17">
            <w:pPr>
              <w:pStyle w:val="TableParagraph"/>
              <w:spacing w:line="276" w:lineRule="auto"/>
              <w:ind w:left="200"/>
              <w:rPr>
                <w:rFonts w:ascii="Arial" w:hAnsi="Arial" w:cs="Arial"/>
                <w:b/>
                <w:bCs/>
                <w:sz w:val="24"/>
                <w:szCs w:val="24"/>
              </w:rPr>
            </w:pPr>
            <w:r w:rsidRPr="007C1AB3">
              <w:rPr>
                <w:rFonts w:ascii="Arial" w:hAnsi="Arial" w:cs="Arial"/>
                <w:b/>
                <w:bCs/>
                <w:sz w:val="24"/>
                <w:szCs w:val="24"/>
              </w:rPr>
              <w:t>Ассоциация «ХК «Авангард»</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ИНН 5504087088, КПП 550401001</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ОГРН 1035507031284</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Юридический адрес: 644010, г. Омск, ул. Куйбышева, д.132, к.3</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Почтовый адрес:</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Банковские реквизиты:</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р/</w:t>
            </w:r>
            <w:proofErr w:type="spellStart"/>
            <w:r w:rsidRPr="00C6714E">
              <w:rPr>
                <w:rFonts w:ascii="Arial" w:hAnsi="Arial" w:cs="Arial"/>
                <w:sz w:val="24"/>
                <w:szCs w:val="24"/>
              </w:rPr>
              <w:t>сч</w:t>
            </w:r>
            <w:proofErr w:type="spellEnd"/>
            <w:r w:rsidRPr="00C6714E">
              <w:rPr>
                <w:rFonts w:ascii="Arial" w:hAnsi="Arial" w:cs="Arial"/>
                <w:sz w:val="24"/>
                <w:szCs w:val="24"/>
              </w:rPr>
              <w:t xml:space="preserve"> 40703810845000100326 </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в Омском отделении Сбербанка России г. Омск</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к/</w:t>
            </w:r>
            <w:proofErr w:type="spellStart"/>
            <w:r w:rsidRPr="00C6714E">
              <w:rPr>
                <w:rFonts w:ascii="Arial" w:hAnsi="Arial" w:cs="Arial"/>
                <w:sz w:val="24"/>
                <w:szCs w:val="24"/>
              </w:rPr>
              <w:t>сч</w:t>
            </w:r>
            <w:proofErr w:type="spellEnd"/>
            <w:r w:rsidRPr="00C6714E">
              <w:rPr>
                <w:rFonts w:ascii="Arial" w:hAnsi="Arial" w:cs="Arial"/>
                <w:sz w:val="24"/>
                <w:szCs w:val="24"/>
              </w:rPr>
              <w:t xml:space="preserve"> 30101810900000000673, </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БИК 045209673</w:t>
            </w:r>
          </w:p>
          <w:p w:rsidR="004A6E6D" w:rsidRPr="00C6714E" w:rsidRDefault="004A6E6D" w:rsidP="00781F17">
            <w:pPr>
              <w:pStyle w:val="TableParagraph"/>
              <w:spacing w:line="276" w:lineRule="auto"/>
              <w:ind w:left="200"/>
              <w:rPr>
                <w:rFonts w:ascii="Arial" w:hAnsi="Arial" w:cs="Arial"/>
                <w:sz w:val="24"/>
                <w:szCs w:val="24"/>
              </w:rPr>
            </w:pPr>
            <w:r w:rsidRPr="00C6714E">
              <w:rPr>
                <w:rFonts w:ascii="Arial" w:hAnsi="Arial" w:cs="Arial"/>
                <w:sz w:val="24"/>
                <w:szCs w:val="24"/>
              </w:rPr>
              <w:t>Эл. почта: info@hc-avangard.com</w:t>
            </w: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tabs>
                <w:tab w:val="left" w:pos="2119"/>
              </w:tabs>
              <w:ind w:left="141"/>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rsidR="004A6E6D" w:rsidRPr="00300123" w:rsidRDefault="004A6E6D" w:rsidP="00781F17">
            <w:pPr>
              <w:pStyle w:val="TableParagraph"/>
              <w:ind w:left="5"/>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Default="004A6E6D" w:rsidP="00781F17">
            <w:pPr>
              <w:pStyle w:val="TableParagraph"/>
              <w:rPr>
                <w:rFonts w:ascii="Arial" w:hAnsi="Arial" w:cs="Arial"/>
                <w:sz w:val="24"/>
                <w:szCs w:val="24"/>
              </w:rPr>
            </w:pPr>
          </w:p>
          <w:p w:rsidR="004A6E6D" w:rsidRDefault="004A6E6D" w:rsidP="00781F17">
            <w:pPr>
              <w:pStyle w:val="TableParagraph"/>
              <w:rPr>
                <w:rFonts w:ascii="Arial" w:hAnsi="Arial" w:cs="Arial"/>
                <w:sz w:val="24"/>
                <w:szCs w:val="24"/>
              </w:rPr>
            </w:pPr>
          </w:p>
          <w:p w:rsidR="004A6E6D" w:rsidRDefault="004A6E6D" w:rsidP="00781F17">
            <w:pPr>
              <w:pStyle w:val="TableParagraph"/>
              <w:rPr>
                <w:rFonts w:ascii="Arial" w:hAnsi="Arial" w:cs="Arial"/>
                <w:sz w:val="24"/>
                <w:szCs w:val="24"/>
              </w:rPr>
            </w:pPr>
          </w:p>
          <w:p w:rsidR="004A6E6D" w:rsidRPr="00300123" w:rsidRDefault="004A6E6D" w:rsidP="00781F17">
            <w:pPr>
              <w:pStyle w:val="TableParagraph"/>
              <w:rPr>
                <w:rFonts w:ascii="Arial" w:hAnsi="Arial" w:cs="Arial"/>
                <w:sz w:val="24"/>
                <w:szCs w:val="24"/>
              </w:rPr>
            </w:pPr>
          </w:p>
          <w:p w:rsidR="004A6E6D" w:rsidRPr="00723A53" w:rsidRDefault="004A6E6D" w:rsidP="00781F17">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rsidR="004A6E6D" w:rsidRDefault="004A6E6D" w:rsidP="004A6E6D">
      <w:pPr>
        <w:ind w:right="2"/>
        <w:rPr>
          <w:rFonts w:ascii="Arial" w:hAnsi="Arial" w:cs="Arial"/>
          <w:sz w:val="24"/>
          <w:szCs w:val="24"/>
        </w:rPr>
      </w:pPr>
      <w:r>
        <w:rPr>
          <w:rFonts w:ascii="Arial" w:hAnsi="Arial" w:cs="Arial"/>
          <w:sz w:val="24"/>
          <w:szCs w:val="24"/>
        </w:rPr>
        <w:br w:type="page"/>
      </w:r>
    </w:p>
    <w:p w:rsidR="004A6E6D" w:rsidRDefault="004A6E6D" w:rsidP="004A6E6D">
      <w:pPr>
        <w:ind w:right="2"/>
        <w:rPr>
          <w:rFonts w:ascii="Arial" w:hAnsi="Arial" w:cs="Arial"/>
          <w:sz w:val="24"/>
          <w:szCs w:val="24"/>
        </w:rPr>
      </w:pPr>
    </w:p>
    <w:p w:rsidR="004A6E6D" w:rsidRPr="00CA0448" w:rsidRDefault="004A6E6D" w:rsidP="004A6E6D">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t>Приложение</w:t>
      </w:r>
      <w:proofErr w:type="spellEnd"/>
      <w:r w:rsidRPr="00CA0448">
        <w:rPr>
          <w:rFonts w:ascii="Arial" w:hAnsi="Arial" w:cs="Arial"/>
          <w:b/>
          <w:bCs/>
          <w:color w:val="000000"/>
          <w:sz w:val="24"/>
          <w:szCs w:val="24"/>
        </w:rPr>
        <w:t xml:space="preserve"> № 1</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 xml:space="preserve">к Соглашению о переходе на электронный </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документооборот (ЭДО)</w:t>
      </w:r>
    </w:p>
    <w:p w:rsidR="004A6E6D" w:rsidRPr="004A6E6D" w:rsidRDefault="004A6E6D" w:rsidP="004A6E6D">
      <w:pPr>
        <w:spacing w:line="276" w:lineRule="auto"/>
        <w:ind w:firstLine="360"/>
        <w:jc w:val="right"/>
        <w:rPr>
          <w:rFonts w:ascii="Arial" w:hAnsi="Arial" w:cs="Arial"/>
          <w:b/>
          <w:color w:val="000000"/>
          <w:sz w:val="24"/>
          <w:szCs w:val="24"/>
          <w:lang w:val="ru-RU"/>
        </w:rPr>
      </w:pPr>
      <w:r w:rsidRPr="004A6E6D">
        <w:rPr>
          <w:rFonts w:ascii="Arial" w:hAnsi="Arial" w:cs="Arial"/>
          <w:color w:val="000000"/>
          <w:sz w:val="24"/>
          <w:szCs w:val="24"/>
          <w:lang w:val="ru-RU"/>
        </w:rPr>
        <w:t>от «___» _____________ 20__ г.</w:t>
      </w:r>
    </w:p>
    <w:p w:rsidR="004A6E6D" w:rsidRPr="004A6E6D" w:rsidRDefault="004A6E6D" w:rsidP="004A6E6D">
      <w:pPr>
        <w:spacing w:line="276" w:lineRule="auto"/>
        <w:ind w:firstLine="360"/>
        <w:jc w:val="right"/>
        <w:rPr>
          <w:rFonts w:ascii="Arial" w:hAnsi="Arial" w:cs="Arial"/>
          <w:b/>
          <w:color w:val="000000"/>
          <w:sz w:val="24"/>
          <w:szCs w:val="24"/>
          <w:lang w:val="ru-RU"/>
        </w:rPr>
      </w:pPr>
    </w:p>
    <w:p w:rsidR="004A6E6D" w:rsidRPr="004A6E6D" w:rsidRDefault="004A6E6D" w:rsidP="004A6E6D">
      <w:pPr>
        <w:spacing w:line="276" w:lineRule="auto"/>
        <w:ind w:firstLine="360"/>
        <w:jc w:val="right"/>
        <w:rPr>
          <w:rFonts w:ascii="Arial" w:hAnsi="Arial" w:cs="Arial"/>
          <w:b/>
          <w:color w:val="000000"/>
          <w:sz w:val="24"/>
          <w:szCs w:val="24"/>
          <w:lang w:val="ru-RU"/>
        </w:rPr>
      </w:pPr>
    </w:p>
    <w:p w:rsidR="004A6E6D" w:rsidRPr="004A6E6D" w:rsidRDefault="004A6E6D" w:rsidP="004A6E6D">
      <w:pPr>
        <w:spacing w:line="276" w:lineRule="auto"/>
        <w:ind w:firstLine="360"/>
        <w:jc w:val="center"/>
        <w:rPr>
          <w:rFonts w:ascii="Arial" w:hAnsi="Arial" w:cs="Arial"/>
          <w:b/>
          <w:color w:val="000000"/>
          <w:sz w:val="24"/>
          <w:szCs w:val="24"/>
          <w:lang w:val="ru-RU"/>
        </w:rPr>
      </w:pPr>
      <w:r w:rsidRPr="004A6E6D">
        <w:rPr>
          <w:rFonts w:ascii="Arial" w:hAnsi="Arial" w:cs="Arial"/>
          <w:b/>
          <w:color w:val="000000"/>
          <w:sz w:val="24"/>
          <w:szCs w:val="24"/>
          <w:lang w:val="ru-RU"/>
        </w:rPr>
        <w:t>СФЕРА ДЕЙСТВИЯ</w:t>
      </w:r>
    </w:p>
    <w:p w:rsidR="004A6E6D" w:rsidRPr="004A6E6D" w:rsidRDefault="004A6E6D" w:rsidP="004A6E6D">
      <w:pPr>
        <w:spacing w:line="276" w:lineRule="auto"/>
        <w:ind w:firstLine="567"/>
        <w:jc w:val="both"/>
        <w:rPr>
          <w:rFonts w:ascii="Arial" w:hAnsi="Arial" w:cs="Arial"/>
          <w:color w:val="000000"/>
          <w:sz w:val="24"/>
          <w:szCs w:val="24"/>
          <w:lang w:val="ru-RU"/>
        </w:rPr>
      </w:pPr>
      <w:r w:rsidRPr="004A6E6D">
        <w:rPr>
          <w:rFonts w:ascii="Arial" w:hAnsi="Arial" w:cs="Arial"/>
          <w:color w:val="000000"/>
          <w:sz w:val="24"/>
          <w:szCs w:val="24"/>
          <w:lang w:val="ru-RU"/>
        </w:rPr>
        <w:t>1.</w:t>
      </w:r>
      <w:r w:rsidRPr="00CA0448">
        <w:rPr>
          <w:rFonts w:ascii="Arial" w:hAnsi="Arial" w:cs="Arial"/>
          <w:color w:val="000000"/>
          <w:sz w:val="24"/>
          <w:szCs w:val="24"/>
        </w:rPr>
        <w:t> </w:t>
      </w:r>
      <w:r w:rsidRPr="004A6E6D">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rsidR="004A6E6D" w:rsidRPr="004A6E6D" w:rsidRDefault="004A6E6D" w:rsidP="004A6E6D">
      <w:pPr>
        <w:numPr>
          <w:ilvl w:val="0"/>
          <w:numId w:val="41"/>
        </w:numPr>
        <w:spacing w:line="276" w:lineRule="auto"/>
        <w:ind w:left="0" w:firstLine="567"/>
        <w:jc w:val="both"/>
        <w:rPr>
          <w:rFonts w:ascii="Arial" w:hAnsi="Arial" w:cs="Arial"/>
          <w:color w:val="000000"/>
          <w:sz w:val="24"/>
          <w:szCs w:val="24"/>
          <w:lang w:val="ru-RU"/>
        </w:rPr>
      </w:pPr>
      <w:r w:rsidRPr="004A6E6D">
        <w:rPr>
          <w:rFonts w:ascii="Arial" w:hAnsi="Arial" w:cs="Arial"/>
          <w:color w:val="000000"/>
          <w:sz w:val="24"/>
          <w:szCs w:val="24"/>
          <w:lang w:val="ru-RU"/>
        </w:rPr>
        <w:t>по настоящему Соглашению об использовании электронного документооборота;</w:t>
      </w:r>
    </w:p>
    <w:p w:rsidR="004A6E6D" w:rsidRPr="004A6E6D" w:rsidRDefault="004A6E6D" w:rsidP="004A6E6D">
      <w:pPr>
        <w:numPr>
          <w:ilvl w:val="0"/>
          <w:numId w:val="41"/>
        </w:numPr>
        <w:spacing w:line="276" w:lineRule="auto"/>
        <w:ind w:left="0" w:firstLine="567"/>
        <w:jc w:val="both"/>
        <w:rPr>
          <w:rFonts w:ascii="Arial" w:hAnsi="Arial" w:cs="Arial"/>
          <w:color w:val="000000"/>
          <w:sz w:val="24"/>
          <w:szCs w:val="24"/>
          <w:lang w:val="ru-RU"/>
        </w:rPr>
      </w:pPr>
      <w:r w:rsidRPr="004A6E6D">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rsidR="004A6E6D" w:rsidRPr="004A6E6D" w:rsidRDefault="004A6E6D" w:rsidP="004A6E6D">
      <w:pPr>
        <w:spacing w:line="276" w:lineRule="auto"/>
        <w:ind w:firstLine="567"/>
        <w:jc w:val="both"/>
        <w:rPr>
          <w:rFonts w:ascii="Arial" w:hAnsi="Arial" w:cs="Arial"/>
          <w:color w:val="000000"/>
          <w:sz w:val="24"/>
          <w:szCs w:val="24"/>
          <w:lang w:val="ru-RU"/>
        </w:rPr>
      </w:pPr>
      <w:r w:rsidRPr="004A6E6D">
        <w:rPr>
          <w:rFonts w:ascii="Arial" w:hAnsi="Arial" w:cs="Arial"/>
          <w:color w:val="000000"/>
          <w:sz w:val="24"/>
          <w:szCs w:val="24"/>
          <w:lang w:val="ru-RU"/>
        </w:rPr>
        <w:t>2.</w:t>
      </w:r>
      <w:r w:rsidRPr="00CA0448">
        <w:rPr>
          <w:rFonts w:ascii="Arial" w:hAnsi="Arial" w:cs="Arial"/>
          <w:color w:val="000000"/>
          <w:sz w:val="24"/>
          <w:szCs w:val="24"/>
        </w:rPr>
        <w:t> </w:t>
      </w:r>
      <w:r w:rsidRPr="004A6E6D">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26" w:name="_Hlk182580025"/>
      <w:r w:rsidRPr="004A6E6D">
        <w:rPr>
          <w:rFonts w:ascii="Arial" w:hAnsi="Arial" w:cs="Arial"/>
          <w:color w:val="000000"/>
          <w:sz w:val="24"/>
          <w:szCs w:val="24"/>
          <w:lang w:val="ru-RU"/>
        </w:rPr>
        <w:t xml:space="preserve">формализованных </w:t>
      </w:r>
      <w:bookmarkEnd w:id="26"/>
      <w:r w:rsidRPr="004A6E6D">
        <w:rPr>
          <w:rFonts w:ascii="Arial" w:hAnsi="Arial" w:cs="Arial"/>
          <w:color w:val="000000"/>
          <w:sz w:val="24"/>
          <w:szCs w:val="24"/>
          <w:lang w:val="ru-RU"/>
        </w:rPr>
        <w:t>и неформализованных электронных документов:</w:t>
      </w:r>
    </w:p>
    <w:p w:rsidR="004A6E6D" w:rsidRPr="00CA0448" w:rsidRDefault="004A6E6D" w:rsidP="004A6E6D">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e"/>
        <w:tblW w:w="9918" w:type="dxa"/>
        <w:tblLook w:val="04A0" w:firstRow="1" w:lastRow="0" w:firstColumn="1" w:lastColumn="0" w:noHBand="0" w:noVBand="1"/>
      </w:tblPr>
      <w:tblGrid>
        <w:gridCol w:w="573"/>
        <w:gridCol w:w="5387"/>
        <w:gridCol w:w="3958"/>
      </w:tblGrid>
      <w:tr w:rsidR="004A6E6D" w:rsidRPr="00CA0448" w:rsidTr="00781F17">
        <w:tc>
          <w:tcPr>
            <w:tcW w:w="573" w:type="dxa"/>
          </w:tcPr>
          <w:p w:rsidR="004A6E6D" w:rsidRPr="00CA0448" w:rsidRDefault="004A6E6D" w:rsidP="00781F17">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rsidR="004A6E6D" w:rsidRPr="00CA0448" w:rsidRDefault="004A6E6D" w:rsidP="00781F17">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rsidR="004A6E6D" w:rsidRPr="00CA0448" w:rsidRDefault="004A6E6D" w:rsidP="00781F17">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4A6E6D" w:rsidRPr="004A6E6D" w:rsidTr="00781F17">
        <w:tc>
          <w:tcPr>
            <w:tcW w:w="573" w:type="dxa"/>
          </w:tcPr>
          <w:p w:rsidR="004A6E6D" w:rsidRPr="00CA0448" w:rsidRDefault="004A6E6D"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rsidR="004A6E6D" w:rsidRPr="00CA0448" w:rsidRDefault="004A6E6D" w:rsidP="00781F17">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4A6E6D">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4A6E6D" w:rsidRPr="004A6E6D" w:rsidTr="00781F17">
        <w:tc>
          <w:tcPr>
            <w:tcW w:w="573" w:type="dxa"/>
          </w:tcPr>
          <w:p w:rsidR="004A6E6D" w:rsidRPr="00CA0448" w:rsidRDefault="004A6E6D"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4A6E6D">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4A6E6D" w:rsidRPr="004A6E6D" w:rsidTr="00781F17">
        <w:tc>
          <w:tcPr>
            <w:tcW w:w="573" w:type="dxa"/>
          </w:tcPr>
          <w:p w:rsidR="004A6E6D" w:rsidRPr="00CA0448" w:rsidRDefault="004A6E6D"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4A6E6D">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4A6E6D" w:rsidRPr="004A6E6D" w:rsidTr="00781F17">
        <w:tc>
          <w:tcPr>
            <w:tcW w:w="573" w:type="dxa"/>
          </w:tcPr>
          <w:p w:rsidR="004A6E6D" w:rsidRPr="00CA0448" w:rsidRDefault="004A6E6D"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Документ о передаче товаров при торговых операциях</w:t>
            </w:r>
          </w:p>
        </w:tc>
        <w:tc>
          <w:tcPr>
            <w:tcW w:w="3958" w:type="dxa"/>
          </w:tcPr>
          <w:p w:rsidR="004A6E6D" w:rsidRPr="004A6E6D" w:rsidRDefault="004A6E6D" w:rsidP="00781F17">
            <w:pPr>
              <w:spacing w:line="276" w:lineRule="auto"/>
              <w:jc w:val="both"/>
              <w:rPr>
                <w:rFonts w:ascii="Arial" w:hAnsi="Arial" w:cs="Arial"/>
                <w:color w:val="000000"/>
                <w:sz w:val="24"/>
                <w:szCs w:val="24"/>
                <w:lang w:val="ru-RU"/>
              </w:rPr>
            </w:pPr>
            <w:r w:rsidRPr="004A6E6D">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4A6E6D">
              <w:rPr>
                <w:rFonts w:ascii="Arial" w:hAnsi="Arial" w:cs="Arial"/>
                <w:color w:val="000000"/>
                <w:sz w:val="24"/>
                <w:szCs w:val="24"/>
                <w:lang w:val="ru-RU"/>
              </w:rPr>
              <w:t xml:space="preserve">, утвержденном Приказом ФНС России, действующим на момент </w:t>
            </w:r>
            <w:r w:rsidRPr="004A6E6D">
              <w:rPr>
                <w:rFonts w:ascii="Arial" w:hAnsi="Arial" w:cs="Arial"/>
                <w:color w:val="000000"/>
                <w:sz w:val="24"/>
                <w:szCs w:val="24"/>
                <w:lang w:val="ru-RU"/>
              </w:rPr>
              <w:lastRenderedPageBreak/>
              <w:t>выставления и подписания документа о передаче товаров при торговых операциях в электронной форме</w:t>
            </w:r>
          </w:p>
        </w:tc>
      </w:tr>
    </w:tbl>
    <w:p w:rsidR="004A6E6D" w:rsidRPr="005B7C6F" w:rsidRDefault="004A6E6D" w:rsidP="004A6E6D">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rsidR="004A6E6D" w:rsidRPr="004A6E6D" w:rsidRDefault="004A6E6D" w:rsidP="004A6E6D">
      <w:pPr>
        <w:numPr>
          <w:ilvl w:val="0"/>
          <w:numId w:val="42"/>
        </w:numPr>
        <w:spacing w:line="276" w:lineRule="auto"/>
        <w:ind w:left="0" w:firstLine="567"/>
        <w:contextualSpacing/>
        <w:jc w:val="both"/>
        <w:rPr>
          <w:rFonts w:ascii="Arial" w:hAnsi="Arial" w:cs="Arial"/>
          <w:color w:val="000000"/>
          <w:sz w:val="24"/>
          <w:szCs w:val="24"/>
          <w:lang w:val="ru-RU"/>
        </w:rPr>
      </w:pPr>
      <w:r w:rsidRPr="004A6E6D">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rsidR="004A6E6D" w:rsidRPr="004A6E6D" w:rsidRDefault="004A6E6D" w:rsidP="004A6E6D">
      <w:pPr>
        <w:numPr>
          <w:ilvl w:val="0"/>
          <w:numId w:val="42"/>
        </w:numPr>
        <w:spacing w:line="276" w:lineRule="auto"/>
        <w:ind w:left="0" w:firstLine="567"/>
        <w:contextualSpacing/>
        <w:jc w:val="both"/>
        <w:rPr>
          <w:rFonts w:ascii="Arial" w:hAnsi="Arial" w:cs="Arial"/>
          <w:color w:val="000000"/>
          <w:sz w:val="24"/>
          <w:szCs w:val="24"/>
          <w:lang w:val="ru-RU"/>
        </w:rPr>
      </w:pPr>
      <w:r w:rsidRPr="004A6E6D">
        <w:rPr>
          <w:rFonts w:ascii="Arial" w:hAnsi="Arial" w:cs="Arial"/>
          <w:color w:val="000000"/>
          <w:sz w:val="24"/>
          <w:szCs w:val="24"/>
          <w:lang w:val="ru-RU"/>
        </w:rPr>
        <w:t>Акт сверки взаиморасчетов, акт сверки взаимных требований;</w:t>
      </w:r>
    </w:p>
    <w:p w:rsidR="004A6E6D" w:rsidRPr="00CA0448" w:rsidRDefault="004A6E6D" w:rsidP="004A6E6D">
      <w:pPr>
        <w:numPr>
          <w:ilvl w:val="0"/>
          <w:numId w:val="42"/>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
    <w:p w:rsidR="004A6E6D" w:rsidRPr="004A6E6D" w:rsidRDefault="004A6E6D" w:rsidP="004A6E6D">
      <w:pPr>
        <w:numPr>
          <w:ilvl w:val="0"/>
          <w:numId w:val="42"/>
        </w:numPr>
        <w:spacing w:line="276" w:lineRule="auto"/>
        <w:ind w:left="0" w:firstLine="567"/>
        <w:contextualSpacing/>
        <w:jc w:val="both"/>
        <w:rPr>
          <w:rFonts w:ascii="Arial" w:hAnsi="Arial" w:cs="Arial"/>
          <w:color w:val="000000"/>
          <w:sz w:val="24"/>
          <w:szCs w:val="24"/>
          <w:lang w:val="ru-RU"/>
        </w:rPr>
      </w:pPr>
      <w:r w:rsidRPr="004A6E6D">
        <w:rPr>
          <w:rFonts w:ascii="Arial" w:hAnsi="Arial" w:cs="Arial"/>
          <w:color w:val="000000"/>
          <w:sz w:val="24"/>
          <w:szCs w:val="24"/>
          <w:lang w:val="ru-RU"/>
        </w:rPr>
        <w:t>Уведомление (соглашение) о зачете взаимных требований;</w:t>
      </w:r>
    </w:p>
    <w:p w:rsidR="004A6E6D" w:rsidRPr="004A6E6D" w:rsidRDefault="004A6E6D" w:rsidP="004A6E6D">
      <w:pPr>
        <w:numPr>
          <w:ilvl w:val="0"/>
          <w:numId w:val="42"/>
        </w:numPr>
        <w:spacing w:line="276" w:lineRule="auto"/>
        <w:ind w:left="0" w:firstLine="567"/>
        <w:contextualSpacing/>
        <w:jc w:val="both"/>
        <w:rPr>
          <w:rFonts w:ascii="Arial" w:hAnsi="Arial" w:cs="Arial"/>
          <w:color w:val="000000"/>
          <w:sz w:val="24"/>
          <w:szCs w:val="24"/>
          <w:lang w:val="ru-RU"/>
        </w:rPr>
      </w:pPr>
      <w:r w:rsidRPr="004A6E6D">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rsidR="004A6E6D" w:rsidRPr="004A6E6D" w:rsidRDefault="004A6E6D" w:rsidP="004A6E6D">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4A6E6D" w:rsidRPr="00CA0448" w:rsidTr="00781F17">
        <w:tc>
          <w:tcPr>
            <w:tcW w:w="2438" w:type="pct"/>
          </w:tcPr>
          <w:p w:rsidR="004A6E6D" w:rsidRPr="00CA0448" w:rsidRDefault="004A6E6D" w:rsidP="00781F17">
            <w:pPr>
              <w:spacing w:line="276" w:lineRule="auto"/>
              <w:jc w:val="both"/>
              <w:rPr>
                <w:rFonts w:ascii="Arial" w:hAnsi="Arial" w:cs="Arial"/>
                <w:color w:val="000000"/>
                <w:sz w:val="24"/>
                <w:szCs w:val="24"/>
              </w:rPr>
            </w:pPr>
            <w:bookmarkStart w:id="27" w:name="_Hlk182920675"/>
            <w:r w:rsidRPr="00CA0448">
              <w:rPr>
                <w:rFonts w:ascii="Arial" w:hAnsi="Arial" w:cs="Arial"/>
                <w:color w:val="000000"/>
                <w:sz w:val="24"/>
                <w:szCs w:val="24"/>
              </w:rPr>
              <w:t xml:space="preserve">Сторона-1  </w:t>
            </w:r>
          </w:p>
        </w:tc>
        <w:tc>
          <w:tcPr>
            <w:tcW w:w="2562" w:type="pct"/>
          </w:tcPr>
          <w:p w:rsidR="004A6E6D" w:rsidRPr="00CA0448" w:rsidRDefault="004A6E6D" w:rsidP="00781F17">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4A6E6D" w:rsidRPr="00CA0448" w:rsidTr="00781F17">
        <w:tc>
          <w:tcPr>
            <w:tcW w:w="2438" w:type="pct"/>
          </w:tcPr>
          <w:p w:rsidR="004A6E6D" w:rsidRPr="007C1AB3" w:rsidRDefault="004A6E6D" w:rsidP="00781F17">
            <w:pPr>
              <w:pStyle w:val="TableParagraph"/>
              <w:spacing w:line="276" w:lineRule="auto"/>
              <w:rPr>
                <w:rFonts w:ascii="Arial" w:hAnsi="Arial" w:cs="Arial"/>
                <w:b/>
                <w:bCs/>
                <w:sz w:val="24"/>
                <w:szCs w:val="24"/>
              </w:rPr>
            </w:pPr>
            <w:r w:rsidRPr="00CB0256">
              <w:rPr>
                <w:rFonts w:ascii="Arial" w:hAnsi="Arial" w:cs="Arial"/>
                <w:b/>
                <w:bCs/>
                <w:color w:val="000000"/>
                <w:sz w:val="24"/>
                <w:szCs w:val="24"/>
                <w:lang w:eastAsia="ru-RU"/>
              </w:rPr>
              <w:t xml:space="preserve"> </w:t>
            </w:r>
            <w:r w:rsidRPr="007C1AB3">
              <w:rPr>
                <w:rFonts w:ascii="Arial" w:hAnsi="Arial" w:cs="Arial"/>
                <w:b/>
                <w:bCs/>
                <w:sz w:val="24"/>
                <w:szCs w:val="24"/>
              </w:rPr>
              <w:t>Ассоциация «ХК «Авангард»</w:t>
            </w:r>
          </w:p>
          <w:p w:rsidR="004A6E6D" w:rsidRPr="00CB0256" w:rsidRDefault="004A6E6D" w:rsidP="00781F17">
            <w:pPr>
              <w:spacing w:line="276" w:lineRule="auto"/>
              <w:jc w:val="both"/>
              <w:rPr>
                <w:rFonts w:ascii="Arial" w:hAnsi="Arial" w:cs="Arial"/>
                <w:b/>
                <w:bCs/>
                <w:color w:val="000000"/>
                <w:sz w:val="24"/>
                <w:szCs w:val="24"/>
              </w:rPr>
            </w:pPr>
          </w:p>
          <w:p w:rsidR="004A6E6D" w:rsidRPr="00CA0448" w:rsidRDefault="004A6E6D" w:rsidP="00781F17">
            <w:pPr>
              <w:spacing w:line="276" w:lineRule="auto"/>
              <w:jc w:val="both"/>
              <w:rPr>
                <w:rFonts w:ascii="Arial" w:hAnsi="Arial" w:cs="Arial"/>
                <w:color w:val="000000"/>
                <w:sz w:val="24"/>
                <w:szCs w:val="24"/>
              </w:rPr>
            </w:pPr>
          </w:p>
        </w:tc>
        <w:tc>
          <w:tcPr>
            <w:tcW w:w="2562" w:type="pct"/>
          </w:tcPr>
          <w:p w:rsidR="004A6E6D" w:rsidRPr="00CA0448" w:rsidRDefault="004A6E6D" w:rsidP="00781F17">
            <w:pPr>
              <w:spacing w:line="276" w:lineRule="auto"/>
              <w:jc w:val="both"/>
              <w:rPr>
                <w:rFonts w:ascii="Arial" w:hAnsi="Arial" w:cs="Arial"/>
                <w:color w:val="000000"/>
                <w:sz w:val="24"/>
                <w:szCs w:val="24"/>
              </w:rPr>
            </w:pPr>
          </w:p>
        </w:tc>
      </w:tr>
    </w:tbl>
    <w:p w:rsidR="004A6E6D" w:rsidRPr="00CA0448" w:rsidRDefault="004A6E6D" w:rsidP="004A6E6D">
      <w:pPr>
        <w:spacing w:line="276" w:lineRule="auto"/>
        <w:rPr>
          <w:rFonts w:ascii="Arial" w:hAnsi="Arial" w:cs="Arial"/>
          <w:color w:val="000000"/>
          <w:sz w:val="24"/>
          <w:szCs w:val="24"/>
        </w:rPr>
      </w:pPr>
      <w:bookmarkStart w:id="28"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28"/>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27"/>
    <w:p w:rsidR="004A6E6D" w:rsidRDefault="004A6E6D" w:rsidP="004A6E6D">
      <w:pPr>
        <w:ind w:right="2"/>
      </w:pPr>
      <w:r>
        <w:br w:type="page"/>
      </w:r>
    </w:p>
    <w:p w:rsidR="004A6E6D" w:rsidRDefault="004A6E6D" w:rsidP="004A6E6D">
      <w:pPr>
        <w:ind w:right="2"/>
        <w:rPr>
          <w:rFonts w:ascii="Arial" w:hAnsi="Arial" w:cs="Arial"/>
          <w:sz w:val="24"/>
          <w:szCs w:val="24"/>
        </w:rPr>
      </w:pPr>
    </w:p>
    <w:p w:rsidR="004A6E6D" w:rsidRPr="004A6E6D" w:rsidRDefault="004A6E6D" w:rsidP="004A6E6D">
      <w:pPr>
        <w:spacing w:line="276" w:lineRule="auto"/>
        <w:jc w:val="right"/>
        <w:rPr>
          <w:rFonts w:ascii="Arial" w:hAnsi="Arial" w:cs="Arial"/>
          <w:b/>
          <w:bCs/>
          <w:color w:val="000000"/>
          <w:sz w:val="24"/>
          <w:szCs w:val="24"/>
          <w:lang w:val="ru-RU"/>
        </w:rPr>
      </w:pPr>
      <w:bookmarkStart w:id="29" w:name="_Hlk182920565"/>
      <w:r w:rsidRPr="004A6E6D">
        <w:rPr>
          <w:rFonts w:ascii="Arial" w:hAnsi="Arial" w:cs="Arial"/>
          <w:b/>
          <w:bCs/>
          <w:color w:val="000000"/>
          <w:sz w:val="24"/>
          <w:szCs w:val="24"/>
          <w:lang w:val="ru-RU"/>
        </w:rPr>
        <w:t>Приложение № 2</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 xml:space="preserve">к Соглашению о переходе на электронный </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документооборот (ЭДО)</w:t>
      </w:r>
    </w:p>
    <w:p w:rsidR="004A6E6D" w:rsidRPr="004A6E6D" w:rsidRDefault="004A6E6D" w:rsidP="004A6E6D">
      <w:pPr>
        <w:spacing w:line="276" w:lineRule="auto"/>
        <w:ind w:firstLine="360"/>
        <w:jc w:val="right"/>
        <w:rPr>
          <w:rFonts w:ascii="Arial" w:hAnsi="Arial" w:cs="Arial"/>
          <w:b/>
          <w:color w:val="000000"/>
          <w:sz w:val="24"/>
          <w:szCs w:val="24"/>
          <w:lang w:val="ru-RU"/>
        </w:rPr>
      </w:pPr>
      <w:r w:rsidRPr="004A6E6D">
        <w:rPr>
          <w:rFonts w:ascii="Arial" w:hAnsi="Arial" w:cs="Arial"/>
          <w:color w:val="000000"/>
          <w:sz w:val="24"/>
          <w:szCs w:val="24"/>
          <w:lang w:val="ru-RU"/>
        </w:rPr>
        <w:t>от «___» _____________ 20__ г.</w:t>
      </w:r>
    </w:p>
    <w:bookmarkEnd w:id="29"/>
    <w:p w:rsidR="004A6E6D" w:rsidRPr="004A6E6D" w:rsidRDefault="004A6E6D" w:rsidP="004A6E6D">
      <w:pPr>
        <w:jc w:val="center"/>
        <w:rPr>
          <w:b/>
          <w:color w:val="000000"/>
          <w:lang w:val="ru-RU"/>
        </w:rPr>
      </w:pPr>
    </w:p>
    <w:p w:rsidR="004A6E6D" w:rsidRPr="004A6E6D" w:rsidRDefault="004A6E6D" w:rsidP="004A6E6D">
      <w:pPr>
        <w:jc w:val="center"/>
        <w:rPr>
          <w:rFonts w:ascii="Arial" w:hAnsi="Arial" w:cs="Arial"/>
          <w:b/>
          <w:color w:val="000000"/>
          <w:sz w:val="24"/>
          <w:szCs w:val="24"/>
          <w:lang w:val="ru-RU"/>
        </w:rPr>
      </w:pPr>
    </w:p>
    <w:p w:rsidR="004A6E6D" w:rsidRPr="004A6E6D" w:rsidRDefault="004A6E6D" w:rsidP="004A6E6D">
      <w:pPr>
        <w:jc w:val="center"/>
        <w:rPr>
          <w:rFonts w:ascii="Arial" w:hAnsi="Arial" w:cs="Arial"/>
          <w:b/>
          <w:color w:val="000000"/>
          <w:sz w:val="24"/>
          <w:szCs w:val="24"/>
          <w:lang w:val="ru-RU"/>
        </w:rPr>
      </w:pPr>
      <w:r w:rsidRPr="004A6E6D">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rsidR="004A6E6D" w:rsidRPr="004A6E6D" w:rsidRDefault="004A6E6D" w:rsidP="004A6E6D">
      <w:pPr>
        <w:ind w:firstLine="709"/>
        <w:jc w:val="both"/>
        <w:rPr>
          <w:rFonts w:ascii="Arial" w:hAnsi="Arial" w:cs="Arial"/>
          <w:color w:val="000000"/>
          <w:sz w:val="24"/>
          <w:szCs w:val="24"/>
          <w:lang w:val="ru-RU"/>
        </w:rPr>
      </w:pP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1.</w:t>
      </w:r>
      <w:r w:rsidRPr="004A6E6D">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4.</w:t>
      </w:r>
      <w:r w:rsidRPr="004A6E6D">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5.</w:t>
      </w:r>
      <w:r w:rsidRPr="004A6E6D">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w:t>
      </w:r>
      <w:r w:rsidRPr="004A6E6D">
        <w:rPr>
          <w:rFonts w:ascii="Arial" w:hAnsi="Arial" w:cs="Arial"/>
          <w:color w:val="000000"/>
          <w:sz w:val="24"/>
          <w:szCs w:val="24"/>
          <w:lang w:val="ru-RU"/>
        </w:rPr>
        <w:lastRenderedPageBreak/>
        <w:t xml:space="preserve">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t>
        </w:r>
        <w:r w:rsidRPr="004A6E6D">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4A6E6D">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4A6E6D">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4A6E6D">
          <w:rPr>
            <w:rFonts w:ascii="Arial" w:hAnsi="Arial" w:cs="Arial"/>
            <w:color w:val="0563C1"/>
            <w:sz w:val="24"/>
            <w:szCs w:val="24"/>
            <w:u w:val="single"/>
            <w:lang w:val="ru-RU"/>
          </w:rPr>
          <w:t>/</w:t>
        </w:r>
        <w:r w:rsidRPr="00FD0439">
          <w:rPr>
            <w:rFonts w:ascii="Arial" w:hAnsi="Arial" w:cs="Arial"/>
            <w:color w:val="0563C1"/>
            <w:sz w:val="24"/>
            <w:szCs w:val="24"/>
            <w:u w:val="single"/>
          </w:rPr>
          <w:t>support</w:t>
        </w:r>
      </w:hyperlink>
      <w:r w:rsidRPr="004A6E6D">
        <w:rPr>
          <w:rFonts w:ascii="Arial" w:hAnsi="Arial" w:cs="Arial"/>
          <w:color w:val="000000"/>
          <w:sz w:val="24"/>
          <w:szCs w:val="24"/>
          <w:lang w:val="ru-RU"/>
        </w:rPr>
        <w:t>.</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4A6E6D">
        <w:rPr>
          <w:rFonts w:ascii="Arial" w:hAnsi="Arial" w:cs="Arial"/>
          <w:color w:val="000000"/>
          <w:sz w:val="24"/>
          <w:szCs w:val="24"/>
          <w:lang w:val="ru-RU"/>
        </w:rPr>
        <w:t xml:space="preserve"> по форме, установленной в Приложении № 3 к настоящему Соглашению.</w:t>
      </w:r>
    </w:p>
    <w:p w:rsidR="004A6E6D" w:rsidRPr="004A6E6D" w:rsidRDefault="004A6E6D" w:rsidP="004A6E6D">
      <w:pPr>
        <w:ind w:firstLine="709"/>
        <w:jc w:val="both"/>
        <w:rPr>
          <w:rFonts w:ascii="Arial" w:hAnsi="Arial" w:cs="Arial"/>
          <w:color w:val="000000"/>
          <w:sz w:val="24"/>
          <w:szCs w:val="24"/>
          <w:lang w:val="ru-RU"/>
        </w:rPr>
      </w:pPr>
      <w:r w:rsidRPr="004A6E6D">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rsidR="004A6E6D" w:rsidRPr="004A6E6D" w:rsidRDefault="004A6E6D" w:rsidP="004A6E6D">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4A6E6D" w:rsidRPr="00FD0439" w:rsidTr="00781F17">
        <w:tc>
          <w:tcPr>
            <w:tcW w:w="2438" w:type="pct"/>
          </w:tcPr>
          <w:p w:rsidR="004A6E6D" w:rsidRPr="00FD0439" w:rsidRDefault="004A6E6D" w:rsidP="00781F17">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rsidR="004A6E6D" w:rsidRPr="00FD0439" w:rsidRDefault="004A6E6D" w:rsidP="00781F17">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4A6E6D" w:rsidRPr="00FD0439" w:rsidTr="00781F17">
        <w:tc>
          <w:tcPr>
            <w:tcW w:w="2438" w:type="pct"/>
          </w:tcPr>
          <w:p w:rsidR="004A6E6D" w:rsidRPr="007C1AB3" w:rsidRDefault="004A6E6D" w:rsidP="00781F17">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rsidR="004A6E6D" w:rsidRPr="00FD0439" w:rsidRDefault="004A6E6D" w:rsidP="00781F17">
            <w:pPr>
              <w:spacing w:line="276" w:lineRule="auto"/>
              <w:jc w:val="both"/>
              <w:rPr>
                <w:rFonts w:ascii="Arial" w:hAnsi="Arial" w:cs="Arial"/>
                <w:color w:val="000000"/>
                <w:sz w:val="24"/>
                <w:szCs w:val="24"/>
              </w:rPr>
            </w:pPr>
          </w:p>
          <w:p w:rsidR="004A6E6D" w:rsidRPr="00FD0439" w:rsidRDefault="004A6E6D" w:rsidP="00781F17">
            <w:pPr>
              <w:spacing w:line="276" w:lineRule="auto"/>
              <w:jc w:val="both"/>
              <w:rPr>
                <w:rFonts w:ascii="Arial" w:hAnsi="Arial" w:cs="Arial"/>
                <w:color w:val="000000"/>
                <w:sz w:val="24"/>
                <w:szCs w:val="24"/>
              </w:rPr>
            </w:pPr>
          </w:p>
        </w:tc>
        <w:tc>
          <w:tcPr>
            <w:tcW w:w="2562" w:type="pct"/>
          </w:tcPr>
          <w:p w:rsidR="004A6E6D" w:rsidRPr="00FD0439" w:rsidRDefault="004A6E6D" w:rsidP="00781F17">
            <w:pPr>
              <w:spacing w:line="276" w:lineRule="auto"/>
              <w:jc w:val="both"/>
              <w:rPr>
                <w:rFonts w:ascii="Arial" w:hAnsi="Arial" w:cs="Arial"/>
                <w:color w:val="000000"/>
                <w:sz w:val="24"/>
                <w:szCs w:val="24"/>
              </w:rPr>
            </w:pPr>
          </w:p>
        </w:tc>
      </w:tr>
    </w:tbl>
    <w:p w:rsidR="004A6E6D" w:rsidRPr="00FD0439" w:rsidRDefault="004A6E6D" w:rsidP="004A6E6D">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rsidR="004A6E6D" w:rsidRDefault="004A6E6D" w:rsidP="004A6E6D">
      <w:pPr>
        <w:jc w:val="both"/>
        <w:rPr>
          <w:rFonts w:ascii="Arial" w:hAnsi="Arial" w:cs="Arial"/>
          <w:color w:val="000000"/>
          <w:sz w:val="24"/>
          <w:szCs w:val="24"/>
        </w:rPr>
      </w:pPr>
      <w:r>
        <w:rPr>
          <w:rFonts w:ascii="Arial" w:hAnsi="Arial" w:cs="Arial"/>
          <w:color w:val="000000"/>
          <w:sz w:val="24"/>
          <w:szCs w:val="24"/>
        </w:rPr>
        <w:br w:type="page"/>
      </w:r>
    </w:p>
    <w:p w:rsidR="004A6E6D" w:rsidRDefault="004A6E6D" w:rsidP="004A6E6D">
      <w:pPr>
        <w:jc w:val="both"/>
        <w:rPr>
          <w:rFonts w:ascii="Arial" w:hAnsi="Arial" w:cs="Arial"/>
          <w:color w:val="000000"/>
          <w:sz w:val="24"/>
          <w:szCs w:val="24"/>
        </w:rPr>
      </w:pPr>
    </w:p>
    <w:p w:rsidR="004A6E6D" w:rsidRPr="004A6E6D" w:rsidRDefault="004A6E6D" w:rsidP="004A6E6D">
      <w:pPr>
        <w:spacing w:line="276" w:lineRule="auto"/>
        <w:jc w:val="right"/>
        <w:rPr>
          <w:rFonts w:ascii="Arial" w:hAnsi="Arial" w:cs="Arial"/>
          <w:b/>
          <w:bCs/>
          <w:color w:val="000000"/>
          <w:sz w:val="24"/>
          <w:szCs w:val="24"/>
          <w:lang w:val="ru-RU"/>
        </w:rPr>
      </w:pPr>
      <w:r w:rsidRPr="004A6E6D">
        <w:rPr>
          <w:rFonts w:ascii="Arial" w:hAnsi="Arial" w:cs="Arial"/>
          <w:b/>
          <w:bCs/>
          <w:color w:val="000000"/>
          <w:sz w:val="24"/>
          <w:szCs w:val="24"/>
          <w:lang w:val="ru-RU"/>
        </w:rPr>
        <w:t>Приложение № 3</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 xml:space="preserve">к Соглашению о переходе на электронный </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документооборот (ЭДО)</w:t>
      </w:r>
    </w:p>
    <w:p w:rsidR="004A6E6D" w:rsidRPr="004A6E6D" w:rsidRDefault="004A6E6D" w:rsidP="004A6E6D">
      <w:pPr>
        <w:spacing w:line="276" w:lineRule="auto"/>
        <w:ind w:firstLine="360"/>
        <w:jc w:val="right"/>
        <w:rPr>
          <w:rFonts w:ascii="Arial" w:hAnsi="Arial" w:cs="Arial"/>
          <w:color w:val="000000"/>
          <w:sz w:val="24"/>
          <w:szCs w:val="24"/>
          <w:lang w:val="ru-RU"/>
        </w:rPr>
      </w:pPr>
      <w:r w:rsidRPr="004A6E6D">
        <w:rPr>
          <w:rFonts w:ascii="Arial" w:hAnsi="Arial" w:cs="Arial"/>
          <w:color w:val="000000"/>
          <w:sz w:val="24"/>
          <w:szCs w:val="24"/>
          <w:lang w:val="ru-RU"/>
        </w:rPr>
        <w:t>от «___» _____________ 20__ г.</w:t>
      </w:r>
    </w:p>
    <w:p w:rsidR="004A6E6D" w:rsidRPr="004A6E6D" w:rsidRDefault="004A6E6D" w:rsidP="004A6E6D">
      <w:pPr>
        <w:spacing w:line="276" w:lineRule="auto"/>
        <w:ind w:firstLine="360"/>
        <w:rPr>
          <w:rFonts w:ascii="Arial" w:hAnsi="Arial" w:cs="Arial"/>
          <w:color w:val="000000"/>
          <w:sz w:val="24"/>
          <w:szCs w:val="24"/>
          <w:lang w:val="ru-RU"/>
        </w:rPr>
      </w:pPr>
    </w:p>
    <w:p w:rsidR="004A6E6D" w:rsidRPr="004A6E6D" w:rsidRDefault="004A6E6D" w:rsidP="004A6E6D">
      <w:pPr>
        <w:jc w:val="center"/>
        <w:rPr>
          <w:rFonts w:ascii="Arial" w:hAnsi="Arial" w:cs="Arial"/>
          <w:b/>
          <w:bCs/>
          <w:lang w:val="ru-RU"/>
        </w:rPr>
      </w:pPr>
      <w:r w:rsidRPr="004A6E6D">
        <w:rPr>
          <w:rFonts w:ascii="Arial" w:hAnsi="Arial" w:cs="Arial"/>
          <w:b/>
          <w:bCs/>
          <w:lang w:val="ru-RU"/>
        </w:rPr>
        <w:t>Форма</w:t>
      </w:r>
    </w:p>
    <w:p w:rsidR="004A6E6D" w:rsidRPr="004A6E6D" w:rsidRDefault="004A6E6D" w:rsidP="004A6E6D">
      <w:pPr>
        <w:rPr>
          <w:rFonts w:ascii="Arial" w:hAnsi="Arial" w:cs="Arial"/>
          <w:lang w:val="ru-RU"/>
        </w:rPr>
      </w:pPr>
    </w:p>
    <w:p w:rsidR="004A6E6D" w:rsidRPr="004A6E6D" w:rsidRDefault="004A6E6D" w:rsidP="004A6E6D">
      <w:pPr>
        <w:jc w:val="center"/>
        <w:rPr>
          <w:rFonts w:ascii="Arial" w:hAnsi="Arial" w:cs="Arial"/>
          <w:b/>
          <w:bCs/>
          <w:lang w:val="ru-RU"/>
        </w:rPr>
      </w:pPr>
      <w:r w:rsidRPr="004A6E6D">
        <w:rPr>
          <w:rFonts w:ascii="Arial" w:hAnsi="Arial" w:cs="Arial"/>
          <w:b/>
          <w:bCs/>
          <w:lang w:val="ru-RU"/>
        </w:rPr>
        <w:t xml:space="preserve">Соглашение об отмене юридической значимости </w:t>
      </w:r>
      <w:r w:rsidRPr="004A6E6D">
        <w:rPr>
          <w:rFonts w:ascii="Arial" w:hAnsi="Arial" w:cs="Arial"/>
          <w:lang w:val="ru-RU"/>
        </w:rPr>
        <w:t>[указать наименование и реквизиты электронного документа]</w:t>
      </w:r>
    </w:p>
    <w:p w:rsidR="004A6E6D" w:rsidRPr="004A6E6D" w:rsidRDefault="004A6E6D" w:rsidP="004A6E6D">
      <w:pPr>
        <w:rPr>
          <w:rFonts w:ascii="Arial" w:hAnsi="Arial" w:cs="Arial"/>
          <w:lang w:val="ru-RU"/>
        </w:rPr>
      </w:pPr>
    </w:p>
    <w:p w:rsidR="004A6E6D" w:rsidRPr="004A6E6D" w:rsidRDefault="004A6E6D" w:rsidP="004A6E6D">
      <w:pPr>
        <w:ind w:firstLine="720"/>
        <w:rPr>
          <w:rFonts w:ascii="Arial" w:hAnsi="Arial" w:cs="Arial"/>
          <w:lang w:val="ru-RU"/>
        </w:rPr>
      </w:pPr>
      <w:r w:rsidRPr="004A6E6D">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rsidR="004A6E6D" w:rsidRPr="004A6E6D" w:rsidRDefault="004A6E6D" w:rsidP="004A6E6D">
      <w:pPr>
        <w:ind w:firstLine="720"/>
        <w:rPr>
          <w:rFonts w:ascii="Arial" w:hAnsi="Arial" w:cs="Arial"/>
          <w:lang w:val="ru-RU"/>
        </w:rPr>
      </w:pPr>
      <w:r w:rsidRPr="004A6E6D">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rsidR="004A6E6D" w:rsidRPr="004A6E6D" w:rsidRDefault="004A6E6D" w:rsidP="004A6E6D">
      <w:pPr>
        <w:rPr>
          <w:rFonts w:ascii="Arial" w:hAnsi="Arial" w:cs="Arial"/>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A6E6D" w:rsidRPr="00947C17" w:rsidTr="00781F17">
        <w:tc>
          <w:tcPr>
            <w:tcW w:w="4813" w:type="dxa"/>
          </w:tcPr>
          <w:p w:rsidR="004A6E6D" w:rsidRPr="00947C17" w:rsidRDefault="004A6E6D" w:rsidP="00781F17">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rsidR="004A6E6D" w:rsidRPr="00947C17" w:rsidRDefault="004A6E6D" w:rsidP="00781F17">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rsidR="004A6E6D" w:rsidRDefault="004A6E6D" w:rsidP="004A6E6D">
      <w:pPr>
        <w:rPr>
          <w:rFonts w:ascii="Arial" w:hAnsi="Arial" w:cs="Arial"/>
        </w:rPr>
      </w:pPr>
    </w:p>
    <w:p w:rsidR="004A6E6D" w:rsidRPr="00947C17" w:rsidRDefault="004A6E6D" w:rsidP="004A6E6D">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rsidR="004A6E6D" w:rsidRPr="00CA0448" w:rsidRDefault="004A6E6D" w:rsidP="004A6E6D">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4A6E6D" w:rsidRPr="00CA0448" w:rsidTr="00781F17">
        <w:tc>
          <w:tcPr>
            <w:tcW w:w="2438" w:type="pct"/>
          </w:tcPr>
          <w:p w:rsidR="004A6E6D" w:rsidRPr="00CA0448" w:rsidRDefault="004A6E6D" w:rsidP="00781F17">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rsidR="004A6E6D" w:rsidRPr="00CA0448" w:rsidRDefault="004A6E6D" w:rsidP="00781F17">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4A6E6D" w:rsidRPr="00CA0448" w:rsidTr="00781F17">
        <w:tc>
          <w:tcPr>
            <w:tcW w:w="2438" w:type="pct"/>
          </w:tcPr>
          <w:p w:rsidR="004A6E6D" w:rsidRPr="007C1AB3" w:rsidRDefault="004A6E6D" w:rsidP="00781F17">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rsidR="004A6E6D" w:rsidRPr="00CA0448" w:rsidRDefault="004A6E6D" w:rsidP="00781F17">
            <w:pPr>
              <w:spacing w:line="276" w:lineRule="auto"/>
              <w:jc w:val="both"/>
              <w:rPr>
                <w:rFonts w:ascii="Arial" w:hAnsi="Arial" w:cs="Arial"/>
                <w:color w:val="000000"/>
                <w:sz w:val="24"/>
                <w:szCs w:val="24"/>
              </w:rPr>
            </w:pPr>
          </w:p>
          <w:p w:rsidR="004A6E6D" w:rsidRPr="00CA0448" w:rsidRDefault="004A6E6D" w:rsidP="00781F17">
            <w:pPr>
              <w:spacing w:line="276" w:lineRule="auto"/>
              <w:jc w:val="both"/>
              <w:rPr>
                <w:rFonts w:ascii="Arial" w:hAnsi="Arial" w:cs="Arial"/>
                <w:color w:val="000000"/>
                <w:sz w:val="24"/>
                <w:szCs w:val="24"/>
              </w:rPr>
            </w:pPr>
          </w:p>
        </w:tc>
        <w:tc>
          <w:tcPr>
            <w:tcW w:w="2562" w:type="pct"/>
          </w:tcPr>
          <w:p w:rsidR="004A6E6D" w:rsidRPr="00CA0448" w:rsidRDefault="004A6E6D" w:rsidP="00781F17">
            <w:pPr>
              <w:spacing w:line="276" w:lineRule="auto"/>
              <w:jc w:val="both"/>
              <w:rPr>
                <w:rFonts w:ascii="Arial" w:hAnsi="Arial" w:cs="Arial"/>
                <w:color w:val="000000"/>
                <w:sz w:val="24"/>
                <w:szCs w:val="24"/>
              </w:rPr>
            </w:pPr>
          </w:p>
        </w:tc>
      </w:tr>
    </w:tbl>
    <w:p w:rsidR="004A6E6D" w:rsidRPr="00CA0448" w:rsidRDefault="004A6E6D" w:rsidP="004A6E6D">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ermEnd w:id="39784688"/>
    <w:p w:rsidR="00C75E78" w:rsidRPr="00985205" w:rsidRDefault="00C75E78" w:rsidP="00814DF8">
      <w:pPr>
        <w:widowControl w:val="0"/>
        <w:autoSpaceDE w:val="0"/>
        <w:autoSpaceDN w:val="0"/>
        <w:spacing w:before="8" w:line="276" w:lineRule="auto"/>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45FD" w:rsidRDefault="001145FD">
      <w:r>
        <w:separator/>
      </w:r>
    </w:p>
  </w:endnote>
  <w:endnote w:type="continuationSeparator" w:id="0">
    <w:p w:rsidR="001145FD" w:rsidRDefault="0011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45FD" w:rsidRDefault="001145FD">
      <w:r>
        <w:separator/>
      </w:r>
    </w:p>
  </w:footnote>
  <w:footnote w:type="continuationSeparator" w:id="0">
    <w:p w:rsidR="001145FD" w:rsidRDefault="0011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1"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3"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4"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2"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3"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37"/>
  </w:num>
  <w:num w:numId="2" w16cid:durableId="2063214513">
    <w:abstractNumId w:val="38"/>
  </w:num>
  <w:num w:numId="3" w16cid:durableId="710688135">
    <w:abstractNumId w:val="2"/>
  </w:num>
  <w:num w:numId="4" w16cid:durableId="1190945896">
    <w:abstractNumId w:val="25"/>
  </w:num>
  <w:num w:numId="5" w16cid:durableId="1177844987">
    <w:abstractNumId w:val="9"/>
  </w:num>
  <w:num w:numId="6" w16cid:durableId="2036687016">
    <w:abstractNumId w:val="14"/>
  </w:num>
  <w:num w:numId="7" w16cid:durableId="1377900019">
    <w:abstractNumId w:val="28"/>
  </w:num>
  <w:num w:numId="8" w16cid:durableId="1001348767">
    <w:abstractNumId w:val="13"/>
  </w:num>
  <w:num w:numId="9" w16cid:durableId="370345410">
    <w:abstractNumId w:val="30"/>
  </w:num>
  <w:num w:numId="10" w16cid:durableId="1613323775">
    <w:abstractNumId w:val="6"/>
  </w:num>
  <w:num w:numId="11" w16cid:durableId="1856336258">
    <w:abstractNumId w:val="5"/>
  </w:num>
  <w:num w:numId="12" w16cid:durableId="439105622">
    <w:abstractNumId w:val="41"/>
  </w:num>
  <w:num w:numId="13" w16cid:durableId="1277172764">
    <w:abstractNumId w:val="24"/>
  </w:num>
  <w:num w:numId="14" w16cid:durableId="919558605">
    <w:abstractNumId w:val="15"/>
  </w:num>
  <w:num w:numId="15" w16cid:durableId="1942107035">
    <w:abstractNumId w:val="7"/>
  </w:num>
  <w:num w:numId="16" w16cid:durableId="726299685">
    <w:abstractNumId w:val="8"/>
  </w:num>
  <w:num w:numId="17" w16cid:durableId="1956205074">
    <w:abstractNumId w:val="39"/>
  </w:num>
  <w:num w:numId="18" w16cid:durableId="1722288709">
    <w:abstractNumId w:val="34"/>
  </w:num>
  <w:num w:numId="19" w16cid:durableId="1694499822">
    <w:abstractNumId w:val="10"/>
  </w:num>
  <w:num w:numId="20" w16cid:durableId="965083337">
    <w:abstractNumId w:val="3"/>
  </w:num>
  <w:num w:numId="21" w16cid:durableId="518549187">
    <w:abstractNumId w:val="21"/>
  </w:num>
  <w:num w:numId="22" w16cid:durableId="968047857">
    <w:abstractNumId w:val="31"/>
  </w:num>
  <w:num w:numId="23" w16cid:durableId="922759454">
    <w:abstractNumId w:val="32"/>
  </w:num>
  <w:num w:numId="24" w16cid:durableId="1815372535">
    <w:abstractNumId w:val="27"/>
  </w:num>
  <w:num w:numId="25" w16cid:durableId="1811745439">
    <w:abstractNumId w:val="1"/>
  </w:num>
  <w:num w:numId="26" w16cid:durableId="1832065538">
    <w:abstractNumId w:val="0"/>
  </w:num>
  <w:num w:numId="27" w16cid:durableId="578561734">
    <w:abstractNumId w:val="12"/>
  </w:num>
  <w:num w:numId="28" w16cid:durableId="1125347693">
    <w:abstractNumId w:val="23"/>
  </w:num>
  <w:num w:numId="29" w16cid:durableId="1982802275">
    <w:abstractNumId w:val="36"/>
  </w:num>
  <w:num w:numId="30" w16cid:durableId="1393852103">
    <w:abstractNumId w:val="29"/>
  </w:num>
  <w:num w:numId="31" w16cid:durableId="53627801">
    <w:abstractNumId w:val="26"/>
  </w:num>
  <w:num w:numId="32" w16cid:durableId="1010450131">
    <w:abstractNumId w:val="20"/>
  </w:num>
  <w:num w:numId="33" w16cid:durableId="718553796">
    <w:abstractNumId w:val="16"/>
  </w:num>
  <w:num w:numId="34" w16cid:durableId="1117408401">
    <w:abstractNumId w:val="33"/>
  </w:num>
  <w:num w:numId="35" w16cid:durableId="912272497">
    <w:abstractNumId w:val="19"/>
  </w:num>
  <w:num w:numId="36" w16cid:durableId="1520268799">
    <w:abstractNumId w:val="11"/>
  </w:num>
  <w:num w:numId="37" w16cid:durableId="1970478951">
    <w:abstractNumId w:val="35"/>
  </w:num>
  <w:num w:numId="38" w16cid:durableId="1987975335">
    <w:abstractNumId w:val="22"/>
  </w:num>
  <w:num w:numId="39" w16cid:durableId="766536690">
    <w:abstractNumId w:val="40"/>
  </w:num>
  <w:num w:numId="40" w16cid:durableId="1106576738">
    <w:abstractNumId w:val="18"/>
  </w:num>
  <w:num w:numId="41" w16cid:durableId="43338324">
    <w:abstractNumId w:val="17"/>
  </w:num>
  <w:num w:numId="42"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QOd4NlR87NOe9rbvEp4Mw38Rg1QcY/O1hgqj2OsgSc2fu1cznrLdxlbbKqaC58GDoMh71zuzHAAWuzXyuW/Dg==" w:salt="5BdkRUsiJLLrPt//1n3wJ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6D"/>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58C2"/>
    <w:rsid w:val="00045F75"/>
    <w:rsid w:val="00046195"/>
    <w:rsid w:val="00047829"/>
    <w:rsid w:val="00055026"/>
    <w:rsid w:val="00056231"/>
    <w:rsid w:val="00057341"/>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45FD"/>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05D"/>
    <w:rsid w:val="00175F1B"/>
    <w:rsid w:val="00180B6B"/>
    <w:rsid w:val="001817E0"/>
    <w:rsid w:val="00182797"/>
    <w:rsid w:val="00183432"/>
    <w:rsid w:val="00183C78"/>
    <w:rsid w:val="00184DE6"/>
    <w:rsid w:val="0018569E"/>
    <w:rsid w:val="001857A1"/>
    <w:rsid w:val="00191D71"/>
    <w:rsid w:val="00192282"/>
    <w:rsid w:val="001947B2"/>
    <w:rsid w:val="00197A23"/>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E1794"/>
    <w:rsid w:val="002E4E07"/>
    <w:rsid w:val="002E5B18"/>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1C2A"/>
    <w:rsid w:val="00351E5C"/>
    <w:rsid w:val="003523B3"/>
    <w:rsid w:val="00354342"/>
    <w:rsid w:val="0035486D"/>
    <w:rsid w:val="003562F8"/>
    <w:rsid w:val="00357021"/>
    <w:rsid w:val="00357D2D"/>
    <w:rsid w:val="00361DBD"/>
    <w:rsid w:val="003626B2"/>
    <w:rsid w:val="00366F70"/>
    <w:rsid w:val="003672ED"/>
    <w:rsid w:val="00367C48"/>
    <w:rsid w:val="003730BC"/>
    <w:rsid w:val="00373390"/>
    <w:rsid w:val="0037484E"/>
    <w:rsid w:val="00380DCB"/>
    <w:rsid w:val="00381042"/>
    <w:rsid w:val="0038307E"/>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A6E6D"/>
    <w:rsid w:val="004B0FA9"/>
    <w:rsid w:val="004B5777"/>
    <w:rsid w:val="004B7622"/>
    <w:rsid w:val="004C1467"/>
    <w:rsid w:val="004C57E3"/>
    <w:rsid w:val="004D1588"/>
    <w:rsid w:val="004D2FCB"/>
    <w:rsid w:val="004D4990"/>
    <w:rsid w:val="004D4B58"/>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80F76"/>
    <w:rsid w:val="005814F2"/>
    <w:rsid w:val="00584C38"/>
    <w:rsid w:val="00585CB4"/>
    <w:rsid w:val="00596FBB"/>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51FB"/>
    <w:rsid w:val="00736C79"/>
    <w:rsid w:val="0073705B"/>
    <w:rsid w:val="00745955"/>
    <w:rsid w:val="00747145"/>
    <w:rsid w:val="007523C0"/>
    <w:rsid w:val="007526CE"/>
    <w:rsid w:val="0075314F"/>
    <w:rsid w:val="00757A6D"/>
    <w:rsid w:val="007645DD"/>
    <w:rsid w:val="00764C2D"/>
    <w:rsid w:val="007774C3"/>
    <w:rsid w:val="0078075A"/>
    <w:rsid w:val="00781F84"/>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2009"/>
    <w:rsid w:val="008333AD"/>
    <w:rsid w:val="0083540A"/>
    <w:rsid w:val="00840861"/>
    <w:rsid w:val="008435EE"/>
    <w:rsid w:val="00844B91"/>
    <w:rsid w:val="00844BC3"/>
    <w:rsid w:val="0085056B"/>
    <w:rsid w:val="008513C4"/>
    <w:rsid w:val="00855A7C"/>
    <w:rsid w:val="00857011"/>
    <w:rsid w:val="00857CCD"/>
    <w:rsid w:val="008629BA"/>
    <w:rsid w:val="00863596"/>
    <w:rsid w:val="008637DD"/>
    <w:rsid w:val="00865E80"/>
    <w:rsid w:val="008662C0"/>
    <w:rsid w:val="0087059F"/>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73FF"/>
    <w:rsid w:val="00997550"/>
    <w:rsid w:val="009A145D"/>
    <w:rsid w:val="009A7355"/>
    <w:rsid w:val="009B078C"/>
    <w:rsid w:val="009C47C6"/>
    <w:rsid w:val="009C546D"/>
    <w:rsid w:val="009C6364"/>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23C1"/>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26B1"/>
    <w:rsid w:val="00C13A5D"/>
    <w:rsid w:val="00C1568C"/>
    <w:rsid w:val="00C17F60"/>
    <w:rsid w:val="00C22294"/>
    <w:rsid w:val="00C22B28"/>
    <w:rsid w:val="00C2330F"/>
    <w:rsid w:val="00C23998"/>
    <w:rsid w:val="00C256C2"/>
    <w:rsid w:val="00C25AFB"/>
    <w:rsid w:val="00C25D06"/>
    <w:rsid w:val="00C27EB3"/>
    <w:rsid w:val="00C31057"/>
    <w:rsid w:val="00C31E28"/>
    <w:rsid w:val="00C34EF3"/>
    <w:rsid w:val="00C36441"/>
    <w:rsid w:val="00C40F97"/>
    <w:rsid w:val="00C56D28"/>
    <w:rsid w:val="00C57E3E"/>
    <w:rsid w:val="00C604C8"/>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1E59"/>
    <w:rsid w:val="00CA242A"/>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4CF"/>
    <w:rsid w:val="00D13E54"/>
    <w:rsid w:val="00D154A9"/>
    <w:rsid w:val="00D175F5"/>
    <w:rsid w:val="00D2194D"/>
    <w:rsid w:val="00D21E58"/>
    <w:rsid w:val="00D22259"/>
    <w:rsid w:val="00D246D3"/>
    <w:rsid w:val="00D24FD8"/>
    <w:rsid w:val="00D25409"/>
    <w:rsid w:val="00D26395"/>
    <w:rsid w:val="00D27F79"/>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97984"/>
    <w:rsid w:val="00DA2127"/>
    <w:rsid w:val="00DA3947"/>
    <w:rsid w:val="00DA5247"/>
    <w:rsid w:val="00DB1CD9"/>
    <w:rsid w:val="00DB5021"/>
    <w:rsid w:val="00DB607A"/>
    <w:rsid w:val="00DB7099"/>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27F4D"/>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2D06C"/>
  <w15:docId w15:val="{35A79071-91B7-486A-AB0B-22DF4B31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link w:val="aa"/>
    <w:uiPriority w:val="10"/>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b">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c">
    <w:name w:val="Plain Text"/>
    <w:basedOn w:val="a"/>
    <w:link w:val="ad"/>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e">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d">
    <w:name w:val="Текст Знак"/>
    <w:link w:val="ac"/>
    <w:rsid w:val="00C96738"/>
    <w:rPr>
      <w:rFonts w:ascii="Courier New" w:hAnsi="Courier New" w:cs="Courier New"/>
    </w:rPr>
  </w:style>
  <w:style w:type="character" w:styleId="af0">
    <w:name w:val="annotation reference"/>
    <w:basedOn w:val="a0"/>
    <w:rsid w:val="00045F75"/>
    <w:rPr>
      <w:sz w:val="16"/>
      <w:szCs w:val="16"/>
    </w:rPr>
  </w:style>
  <w:style w:type="paragraph" w:styleId="af1">
    <w:name w:val="annotation text"/>
    <w:basedOn w:val="a"/>
    <w:link w:val="af2"/>
    <w:rsid w:val="00045F75"/>
  </w:style>
  <w:style w:type="character" w:customStyle="1" w:styleId="af2">
    <w:name w:val="Текст примечания Знак"/>
    <w:basedOn w:val="a0"/>
    <w:link w:val="af1"/>
    <w:rsid w:val="00045F75"/>
    <w:rPr>
      <w:lang w:val="en-GB"/>
    </w:rPr>
  </w:style>
  <w:style w:type="paragraph" w:styleId="af3">
    <w:name w:val="annotation subject"/>
    <w:basedOn w:val="af1"/>
    <w:next w:val="af1"/>
    <w:link w:val="af4"/>
    <w:rsid w:val="00045F75"/>
    <w:rPr>
      <w:b/>
      <w:bCs/>
    </w:rPr>
  </w:style>
  <w:style w:type="character" w:customStyle="1" w:styleId="af4">
    <w:name w:val="Тема примечания Знак"/>
    <w:basedOn w:val="af2"/>
    <w:link w:val="af3"/>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5">
    <w:name w:val="Hyperlink"/>
    <w:basedOn w:val="a0"/>
    <w:uiPriority w:val="99"/>
    <w:unhideWhenUsed/>
    <w:rsid w:val="005C193F"/>
    <w:rPr>
      <w:color w:val="0000FF"/>
      <w:u w:val="single"/>
    </w:rPr>
  </w:style>
  <w:style w:type="paragraph" w:styleId="af6">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7">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8">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8"/>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9">
    <w:name w:val="No Spacing"/>
    <w:link w:val="afa"/>
    <w:uiPriority w:val="1"/>
    <w:qFormat/>
    <w:rsid w:val="007B5C03"/>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7B5C03"/>
    <w:rPr>
      <w:rFonts w:asciiTheme="minorHAnsi" w:eastAsiaTheme="minorEastAsia" w:hAnsiTheme="minorHAnsi" w:cstheme="minorBidi"/>
      <w:sz w:val="22"/>
      <w:szCs w:val="22"/>
    </w:rPr>
  </w:style>
  <w:style w:type="character" w:styleId="afb">
    <w:name w:val="Placeholder Text"/>
    <w:basedOn w:val="a0"/>
    <w:uiPriority w:val="99"/>
    <w:semiHidden/>
    <w:rsid w:val="00B550C1"/>
    <w:rPr>
      <w:color w:val="808080"/>
    </w:rPr>
  </w:style>
  <w:style w:type="paragraph" w:styleId="afc">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a">
    <w:name w:val="Заголовок Знак"/>
    <w:basedOn w:val="a0"/>
    <w:link w:val="a9"/>
    <w:uiPriority w:val="10"/>
    <w:rsid w:val="004A6E6D"/>
    <w:rPr>
      <w:b/>
      <w:sz w:val="24"/>
    </w:rPr>
  </w:style>
  <w:style w:type="paragraph" w:customStyle="1" w:styleId="TableParagraph">
    <w:name w:val="Table Paragraph"/>
    <w:basedOn w:val="a"/>
    <w:uiPriority w:val="1"/>
    <w:qFormat/>
    <w:rsid w:val="004A6E6D"/>
    <w:pPr>
      <w:widowControl w:val="0"/>
      <w:autoSpaceDE w:val="0"/>
      <w:autoSpaceDN w:val="0"/>
    </w:pPr>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3;&#1072;&#1089;&#1077;&#1085;&#1088;&#1080;&#1082;%20&#1045;&#1074;&#1075;&#1077;&#1085;&#1080;&#1103;\Desktop\18-2025\01.%20&#1040;&#1042;&#1043;-01-&#1056;&#1040;&#1047;%20&#1044;&#1086;&#1075;&#1086;&#1074;&#1086;&#1088;%20&#1087;&#1086;&#1089;&#1090;&#1072;&#1074;&#1082;&#1080;%20&#1052;&#1058;&#1056;%20(&#1088;&#1072;&#1079;&#1086;&#1074;&#1099;&#1081;)%20&#1051;&#1086;&#1090;%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4.xml><?xml version="1.0" encoding="utf-8"?>
<ds:datastoreItem xmlns:ds="http://schemas.openxmlformats.org/officeDocument/2006/customXml" ds:itemID="{C19B727C-1EFC-479F-B037-9CE95A6C7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АВГ-01-РАЗ Договор поставки МТР (разовый) Лот 2</Template>
  <TotalTime>5</TotalTime>
  <Pages>19</Pages>
  <Words>6186</Words>
  <Characters>35261</Characters>
  <Application>Microsoft Office Word</Application>
  <DocSecurity>8</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Гасенрик Евгения</dc:creator>
  <cp:keywords/>
  <dc:description/>
  <cp:lastModifiedBy>Гасенрик Евгения</cp:lastModifiedBy>
  <cp:revision>1</cp:revision>
  <cp:lastPrinted>2014-10-29T14:26:00Z</cp:lastPrinted>
  <dcterms:created xsi:type="dcterms:W3CDTF">2025-06-06T07:33:00Z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