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C7C4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  <w:b/>
          <w:color w:val="000000"/>
          <w:lang w:eastAsia="ru-RU"/>
        </w:rPr>
        <w:t>Договор на оказание услуг по техническому обеспечению мероприятий №_______</w:t>
      </w:r>
    </w:p>
    <w:p w14:paraId="6EFC8264" w14:textId="77777777" w:rsidR="00987C93" w:rsidRDefault="00987C93">
      <w:pPr>
        <w:spacing w:after="0" w:line="240" w:lineRule="auto"/>
        <w:jc w:val="both"/>
      </w:pPr>
    </w:p>
    <w:p w14:paraId="68232E83" w14:textId="3D8AD893" w:rsidR="00987C93" w:rsidRDefault="00F350FF">
      <w:pPr>
        <w:spacing w:after="0" w:line="240" w:lineRule="auto"/>
        <w:jc w:val="both"/>
      </w:pPr>
      <w:r>
        <w:rPr>
          <w:rFonts w:ascii="Arial" w:hAnsi="Arial" w:cs="Arial"/>
          <w:b/>
          <w:color w:val="000000"/>
          <w:lang w:eastAsia="ru-RU"/>
        </w:rPr>
        <w:t>г. Омск</w:t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  <w:t xml:space="preserve">  </w:t>
      </w:r>
      <w:proofErr w:type="gramStart"/>
      <w:r>
        <w:rPr>
          <w:rFonts w:ascii="Arial" w:hAnsi="Arial" w:cs="Arial"/>
          <w:b/>
          <w:color w:val="000000"/>
          <w:lang w:eastAsia="ru-RU"/>
        </w:rPr>
        <w:t xml:space="preserve">   </w:t>
      </w:r>
      <w:r>
        <w:rPr>
          <w:rFonts w:ascii="Arial" w:hAnsi="Arial" w:cs="Arial"/>
          <w:b/>
          <w:color w:val="000000"/>
          <w:lang w:eastAsia="ru-RU"/>
        </w:rPr>
        <w:t>«</w:t>
      </w:r>
      <w:proofErr w:type="gramEnd"/>
      <w:r>
        <w:rPr>
          <w:rFonts w:ascii="Arial" w:hAnsi="Arial" w:cs="Arial"/>
          <w:b/>
          <w:color w:val="000000"/>
          <w:lang w:eastAsia="ru-RU"/>
        </w:rPr>
        <w:t xml:space="preserve">____» августа 2025 </w:t>
      </w:r>
      <w:r>
        <w:rPr>
          <w:rFonts w:ascii="Arial" w:hAnsi="Arial" w:cs="Arial"/>
          <w:b/>
          <w:color w:val="000000"/>
          <w:lang w:eastAsia="ru-RU"/>
        </w:rPr>
        <w:t>г.</w:t>
      </w:r>
    </w:p>
    <w:p w14:paraId="28BC3EEB" w14:textId="77777777" w:rsidR="00987C93" w:rsidRDefault="00987C93">
      <w:pPr>
        <w:spacing w:after="0" w:line="240" w:lineRule="auto"/>
        <w:jc w:val="both"/>
      </w:pPr>
    </w:p>
    <w:p w14:paraId="58C6835A" w14:textId="77777777" w:rsidR="00987C93" w:rsidRDefault="00987C93">
      <w:pPr>
        <w:spacing w:after="0" w:line="240" w:lineRule="auto"/>
        <w:ind w:firstLine="708"/>
        <w:jc w:val="both"/>
      </w:pPr>
    </w:p>
    <w:p w14:paraId="52AA068F" w14:textId="77777777" w:rsidR="00987C93" w:rsidRDefault="00F350FF"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color w:val="000000"/>
          <w:lang w:eastAsia="ru-RU"/>
        </w:rPr>
        <w:t xml:space="preserve">Общество с ограниченной ответственностью «Хоккейный клуб «Авангард», </w:t>
      </w:r>
      <w:r>
        <w:rPr>
          <w:rFonts w:ascii="Arial" w:hAnsi="Arial" w:cs="Arial"/>
          <w:color w:val="000000"/>
          <w:lang w:eastAsia="ru-RU"/>
        </w:rPr>
        <w:t xml:space="preserve">именуемое в дальнейшем </w:t>
      </w:r>
      <w:r>
        <w:rPr>
          <w:rFonts w:ascii="Arial" w:hAnsi="Arial" w:cs="Arial"/>
          <w:b/>
          <w:color w:val="000000"/>
          <w:lang w:eastAsia="ru-RU"/>
        </w:rPr>
        <w:t>«Заказчик»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r>
        <w:rPr>
          <w:rFonts w:ascii="Arial" w:hAnsi="Arial" w:cs="Arial"/>
          <w:color w:val="201F1E"/>
          <w:shd w:val="clear" w:color="auto" w:fill="FFFFFF"/>
        </w:rPr>
        <w:t>Генерального директора Чистякова Германа Анатольевича</w:t>
      </w:r>
      <w:r>
        <w:rPr>
          <w:rFonts w:ascii="Arial" w:hAnsi="Arial" w:cs="Arial"/>
          <w:color w:val="000000"/>
          <w:lang w:eastAsia="ru-RU"/>
        </w:rPr>
        <w:t xml:space="preserve">, действующего на основании </w:t>
      </w:r>
      <w:r>
        <w:rPr>
          <w:rFonts w:ascii="Arial" w:hAnsi="Arial" w:cs="Arial"/>
        </w:rPr>
        <w:t>Устава</w:t>
      </w:r>
      <w:r>
        <w:rPr>
          <w:rFonts w:ascii="Arial" w:hAnsi="Arial" w:cs="Arial"/>
          <w:bCs/>
        </w:rPr>
        <w:t xml:space="preserve"> с одной стороны, </w:t>
      </w:r>
    </w:p>
    <w:p w14:paraId="5FCA873F" w14:textId="77777777" w:rsidR="00987C93" w:rsidRDefault="00F350FF">
      <w:pPr>
        <w:spacing w:after="0" w:line="240" w:lineRule="auto"/>
        <w:ind w:firstLine="708"/>
        <w:jc w:val="both"/>
      </w:pPr>
      <w:r>
        <w:rPr>
          <w:rFonts w:ascii="Arial" w:hAnsi="Arial" w:cs="Arial"/>
          <w:bCs/>
        </w:rPr>
        <w:t>и _______________________</w:t>
      </w:r>
      <w:r>
        <w:rPr>
          <w:rFonts w:ascii="Arial" w:hAnsi="Arial" w:cs="Arial"/>
          <w:color w:val="000000"/>
          <w:lang w:eastAsia="ru-RU"/>
        </w:rPr>
        <w:t xml:space="preserve">, именуемое далее </w:t>
      </w:r>
      <w:r>
        <w:rPr>
          <w:rFonts w:ascii="Arial" w:hAnsi="Arial" w:cs="Arial"/>
          <w:b/>
          <w:color w:val="000000"/>
          <w:lang w:eastAsia="ru-RU"/>
        </w:rPr>
        <w:t>«Исполнитель»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r>
        <w:rPr>
          <w:rFonts w:ascii="Arial" w:hAnsi="Arial" w:cs="Arial"/>
          <w:bCs/>
          <w:color w:val="000000"/>
          <w:lang w:eastAsia="ru-RU"/>
        </w:rPr>
        <w:t>________________________________________,</w:t>
      </w:r>
      <w:r>
        <w:rPr>
          <w:rFonts w:ascii="Arial" w:hAnsi="Arial" w:cs="Arial"/>
          <w:color w:val="000000"/>
          <w:lang w:eastAsia="ru-RU"/>
        </w:rPr>
        <w:t xml:space="preserve"> действующего на основании ______________, с другой стороны, совместно именуемые – «Стороны», а по отдельности «Сторона», заключили настоящий Договор о нижеследующем:</w:t>
      </w:r>
    </w:p>
    <w:p w14:paraId="77B359EB" w14:textId="77777777" w:rsidR="00987C93" w:rsidRDefault="00987C93">
      <w:pPr>
        <w:spacing w:after="0" w:line="240" w:lineRule="auto"/>
      </w:pPr>
    </w:p>
    <w:p w14:paraId="368D8B00" w14:textId="77777777" w:rsidR="00987C93" w:rsidRDefault="00F350FF">
      <w:pPr>
        <w:numPr>
          <w:ilvl w:val="0"/>
          <w:numId w:val="2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ПРЕДМЕТ ДОГОВОРА</w:t>
      </w:r>
    </w:p>
    <w:p w14:paraId="6F1A57F0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1.1. В соответствии с настоящим Договором, Заказчик поручает, а Исполнитель обязуется на возмездной основе оказать Заказчику услуги или выполнить работы, определенные в отдельных Приложениях к настоящему Договору (далее соответственно в равной степени именуются – услуги, работы), подписанные уполномоченным представителем и являющиеся неотъемлемой частью настоящего Договора.</w:t>
      </w:r>
    </w:p>
    <w:p w14:paraId="60AC8354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1.2. Перечень оказываемых по заданию Заказчика услуг, порядок их оказания, стоимость и порядок оплаты согласовывается Сторонами в Приложениях к настоящему Договору. </w:t>
      </w:r>
    </w:p>
    <w:p w14:paraId="5537122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1.3. Общий перечень работ/услуг:</w:t>
      </w:r>
    </w:p>
    <w:p w14:paraId="3CBFED1C" w14:textId="77777777" w:rsidR="00987C93" w:rsidRDefault="00F350FF">
      <w:pPr>
        <w:spacing w:after="0" w:line="240" w:lineRule="auto"/>
        <w:ind w:right="57"/>
        <w:jc w:val="both"/>
      </w:pPr>
      <w:r>
        <w:rPr>
          <w:rFonts w:ascii="Arial" w:hAnsi="Arial" w:cs="Arial"/>
        </w:rPr>
        <w:t xml:space="preserve">1.3.1. Услуги по техническому обеспечению оборудованием </w:t>
      </w:r>
      <w:proofErr w:type="gramStart"/>
      <w:r>
        <w:rPr>
          <w:rFonts w:ascii="Arial" w:hAnsi="Arial" w:cs="Arial"/>
        </w:rPr>
        <w:t>во время</w:t>
      </w:r>
      <w:proofErr w:type="gramEnd"/>
      <w:r>
        <w:rPr>
          <w:rFonts w:ascii="Arial" w:hAnsi="Arial" w:cs="Arial"/>
        </w:rPr>
        <w:t>:</w:t>
      </w:r>
    </w:p>
    <w:p w14:paraId="29F81295" w14:textId="146F5C76" w:rsidR="00987C93" w:rsidRDefault="00F350FF"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>- проведения матчей КХЛ Хоккейного клуба «Авангард» в здании G-Drive Арены</w:t>
      </w:r>
      <w:r>
        <w:rPr>
          <w:rFonts w:ascii="Arial" w:hAnsi="Arial" w:cs="Arial"/>
        </w:rPr>
        <w:t>, расположенном по адресу: г. Омск, ул. Лукашевича, 35 (далее - G-Drive Арена) и иных мероприятиях Заказчика в здании G-Drive Арены, на прилегающей территории;</w:t>
      </w:r>
    </w:p>
    <w:p w14:paraId="2CED9594" w14:textId="5CF4042F" w:rsidR="00987C93" w:rsidRDefault="00F350FF"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>- проведения матчей Хоккейного клуба «Омские Ястребы», Хоккейного клуба «Омские Крылья» в здании G-Drive Арены</w:t>
      </w:r>
      <w:r>
        <w:rPr>
          <w:rFonts w:ascii="Arial" w:hAnsi="Arial" w:cs="Arial"/>
        </w:rPr>
        <w:t>;</w:t>
      </w:r>
    </w:p>
    <w:p w14:paraId="31901221" w14:textId="06259FA8" w:rsidR="00987C93" w:rsidRDefault="00F350FF"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>- проведение иных мероприятий в здании G-Drive Арены</w:t>
      </w:r>
      <w:r>
        <w:rPr>
          <w:rFonts w:ascii="Arial" w:hAnsi="Arial" w:cs="Arial"/>
        </w:rPr>
        <w:t xml:space="preserve"> и на иных площадках города Омска, указанных Заказчиком.</w:t>
      </w:r>
    </w:p>
    <w:p w14:paraId="7F143AC6" w14:textId="77777777" w:rsidR="00987C93" w:rsidRDefault="00F350FF">
      <w:pPr>
        <w:pStyle w:val="afa"/>
        <w:spacing w:after="0" w:line="240" w:lineRule="auto"/>
        <w:ind w:left="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1.3.2. Услуги для трансформации G-Drive Арены под мероприятия.</w:t>
      </w:r>
    </w:p>
    <w:p w14:paraId="461FC660" w14:textId="77777777" w:rsidR="00987C93" w:rsidRDefault="00F350FF">
      <w:pPr>
        <w:spacing w:after="0" w:line="240" w:lineRule="auto"/>
      </w:pPr>
      <w:r>
        <w:rPr>
          <w:rFonts w:ascii="Arial" w:hAnsi="Arial" w:cs="Arial"/>
          <w:bCs/>
          <w:color w:val="000000"/>
          <w:spacing w:val="-2"/>
        </w:rPr>
        <w:t>1.</w:t>
      </w:r>
      <w:r>
        <w:rPr>
          <w:rFonts w:ascii="Arial" w:hAnsi="Arial" w:cs="Arial"/>
          <w:bCs/>
        </w:rPr>
        <w:t>4.</w:t>
      </w:r>
      <w:r>
        <w:rPr>
          <w:rFonts w:ascii="Arial" w:hAnsi="Arial" w:cs="Arial"/>
        </w:rPr>
        <w:t xml:space="preserve"> Место оказания услуг: </w:t>
      </w:r>
    </w:p>
    <w:p w14:paraId="4C0A21DF" w14:textId="4F66428C" w:rsidR="00987C93" w:rsidRDefault="00F350FF">
      <w:pPr>
        <w:pStyle w:val="afa"/>
        <w:numPr>
          <w:ilvl w:val="0"/>
          <w:numId w:val="10"/>
        </w:num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Здание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Drive</w:t>
      </w:r>
      <w:r>
        <w:rPr>
          <w:rFonts w:ascii="Arial" w:hAnsi="Arial" w:cs="Arial"/>
        </w:rPr>
        <w:t xml:space="preserve"> Арены</w:t>
      </w:r>
      <w:r>
        <w:rPr>
          <w:rFonts w:ascii="Arial" w:hAnsi="Arial" w:cs="Arial"/>
        </w:rPr>
        <w:t xml:space="preserve"> (г. Омск, ул. Лукашевича, д.35);</w:t>
      </w:r>
    </w:p>
    <w:p w14:paraId="3BC24F6A" w14:textId="12829CF5" w:rsidR="00987C93" w:rsidRDefault="00F350FF">
      <w:pPr>
        <w:pStyle w:val="afa"/>
        <w:numPr>
          <w:ilvl w:val="0"/>
          <w:numId w:val="10"/>
        </w:numPr>
        <w:spacing w:after="0" w:line="240" w:lineRule="auto"/>
        <w:ind w:right="57"/>
        <w:jc w:val="both"/>
      </w:pPr>
      <w:r>
        <w:rPr>
          <w:rFonts w:ascii="Arial" w:hAnsi="Arial" w:cs="Arial"/>
        </w:rPr>
        <w:t xml:space="preserve">Прилегающая уличная территория к зданию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Drive</w:t>
      </w:r>
      <w:r>
        <w:rPr>
          <w:rFonts w:ascii="Arial" w:hAnsi="Arial" w:cs="Arial"/>
        </w:rPr>
        <w:t xml:space="preserve"> Арены</w:t>
      </w:r>
      <w:r>
        <w:rPr>
          <w:rFonts w:ascii="Arial" w:hAnsi="Arial" w:cs="Arial"/>
        </w:rPr>
        <w:t>;</w:t>
      </w:r>
    </w:p>
    <w:p w14:paraId="286D6276" w14:textId="2D252BBC" w:rsidR="00987C93" w:rsidRDefault="00F350FF">
      <w:pPr>
        <w:pStyle w:val="afa"/>
        <w:numPr>
          <w:ilvl w:val="0"/>
          <w:numId w:val="10"/>
        </w:numPr>
        <w:spacing w:after="0" w:line="240" w:lineRule="auto"/>
        <w:ind w:left="0" w:right="57" w:firstLine="0"/>
        <w:jc w:val="both"/>
      </w:pPr>
      <w:r>
        <w:rPr>
          <w:rFonts w:ascii="Arial" w:hAnsi="Arial" w:cs="Arial"/>
        </w:rPr>
        <w:t>Иные открытые и крытые площадки г. Омска, указываемые Заказчиком</w:t>
      </w:r>
      <w:r>
        <w:rPr>
          <w:rFonts w:ascii="Arial" w:hAnsi="Arial" w:cs="Arial"/>
        </w:rPr>
        <w:t>.</w:t>
      </w:r>
    </w:p>
    <w:p w14:paraId="07671140" w14:textId="7D41B0B7" w:rsidR="00987C93" w:rsidRDefault="00F350FF">
      <w:pPr>
        <w:spacing w:after="0" w:line="240" w:lineRule="auto"/>
        <w:ind w:right="57"/>
        <w:jc w:val="both"/>
      </w:pPr>
      <w:r>
        <w:rPr>
          <w:rFonts w:ascii="Arial" w:hAnsi="Arial" w:cs="Arial"/>
        </w:rPr>
        <w:t>1.5. Период</w:t>
      </w:r>
      <w:r>
        <w:rPr>
          <w:rFonts w:ascii="Arial" w:hAnsi="Arial" w:cs="Arial"/>
        </w:rPr>
        <w:t xml:space="preserve"> оказания услуг: </w:t>
      </w:r>
      <w:r>
        <w:rPr>
          <w:rFonts w:ascii="Arial" w:hAnsi="Arial" w:cs="Arial"/>
          <w:color w:val="000000"/>
        </w:rPr>
        <w:t xml:space="preserve">с 01.09.2025 </w:t>
      </w:r>
      <w:r>
        <w:rPr>
          <w:rFonts w:ascii="Arial" w:hAnsi="Arial" w:cs="Arial"/>
          <w:color w:val="000000"/>
        </w:rPr>
        <w:t>по 31.08.2026</w:t>
      </w:r>
      <w:r>
        <w:rPr>
          <w:rFonts w:ascii="Arial" w:hAnsi="Arial" w:cs="Arial"/>
          <w:color w:val="000000"/>
        </w:rPr>
        <w:t>.</w:t>
      </w:r>
    </w:p>
    <w:p w14:paraId="180D8990" w14:textId="77777777" w:rsidR="00987C93" w:rsidRDefault="00987C93">
      <w:pPr>
        <w:spacing w:after="0" w:line="240" w:lineRule="auto"/>
        <w:jc w:val="both"/>
      </w:pPr>
    </w:p>
    <w:p w14:paraId="5A630D76" w14:textId="77777777" w:rsidR="00987C93" w:rsidRDefault="00F350FF">
      <w:pPr>
        <w:numPr>
          <w:ilvl w:val="0"/>
          <w:numId w:val="4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ПРАВА И ОБЯЗАННОСТИ СТОРОН</w:t>
      </w:r>
    </w:p>
    <w:p w14:paraId="250851E5" w14:textId="77777777" w:rsidR="00987C93" w:rsidRDefault="00F350FF">
      <w:pPr>
        <w:spacing w:after="0" w:line="240" w:lineRule="auto"/>
        <w:jc w:val="both"/>
        <w:outlineLvl w:val="0"/>
      </w:pPr>
      <w:r>
        <w:rPr>
          <w:rFonts w:ascii="Arial" w:hAnsi="Arial" w:cs="Arial"/>
          <w:bCs/>
          <w:color w:val="000000"/>
          <w:lang w:eastAsia="ru-RU"/>
        </w:rPr>
        <w:t xml:space="preserve">2.1. </w:t>
      </w:r>
      <w:r>
        <w:rPr>
          <w:rFonts w:ascii="Arial" w:hAnsi="Arial" w:cs="Arial"/>
          <w:b/>
          <w:i/>
          <w:iCs/>
          <w:color w:val="000000"/>
          <w:lang w:eastAsia="ru-RU"/>
        </w:rPr>
        <w:t>Исполнитель обязуется:</w:t>
      </w:r>
    </w:p>
    <w:p w14:paraId="4B3A727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>2.1.1. Оказать услуги в соответствии с требованиями Заказчика и сроками, согласованными Сторонами в соответствующих Приложениях к настоящему Договору. Обязуется о</w:t>
      </w:r>
      <w:r>
        <w:rPr>
          <w:rFonts w:ascii="Arial" w:hAnsi="Arial" w:cs="Arial"/>
        </w:rPr>
        <w:t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</w:r>
    </w:p>
    <w:p w14:paraId="1C471D5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2.1.2.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информировать об этом Заказчика. </w:t>
      </w:r>
    </w:p>
    <w:p w14:paraId="6F3E97E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>2.1.3. Сообщать по требованию Заказчика все сведения о ходе оказания услуг.</w:t>
      </w:r>
    </w:p>
    <w:p w14:paraId="4F577E2B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 xml:space="preserve">2.1.4. </w:t>
      </w:r>
      <w:r>
        <w:rPr>
          <w:rFonts w:ascii="Arial" w:hAnsi="Arial" w:cs="Arial"/>
        </w:rPr>
        <w:t>Оказывать услуги с привлечением квалифицированного персонала, имеющего соответствующие договоры с Исполнителем, а также разрешения/допуски для оказания услуг, являющихся предметом настоящего договора.</w:t>
      </w:r>
      <w:r>
        <w:rPr>
          <w:rFonts w:ascii="Arial" w:hAnsi="Arial" w:cs="Arial"/>
          <w:bCs/>
        </w:rPr>
        <w:t xml:space="preserve"> Ответственность за все действия персонала перед Заказчиком несет Исполнитель.</w:t>
      </w:r>
    </w:p>
    <w:p w14:paraId="6A90296F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2.1.5. По окончании выполнения услуг Исполнитель предоставить Заказчику акт об оказанных услугах и выставить Заказчику счет, счет-фактуру.</w:t>
      </w:r>
    </w:p>
    <w:p w14:paraId="37928428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lastRenderedPageBreak/>
        <w:t>2.1.6. Вносить в результаты работ, требуемые Заказчиком, исправления/изменения, при условии, что необходимость внесения таких исправлений/изменений вызвана отступлением Исполнителя от предоставленных Заказчиком технических и информационных параметров/требований и/или предварительно утвержденных Заказчиком промежуточных результатов работ.</w:t>
      </w:r>
    </w:p>
    <w:p w14:paraId="0AE4BD8A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В случае если Заказчик меняет ранее предоставленные технические параметры и/или предварительно утвержденные промежуточные результаты работ, что приводит к дополнительным расходам Исполнителя, то соответствующие изменения и дополнения вносятся Исполнителем в результаты работ только за дополнительную плату и в согласованные сроки, при условии подписания Сторонами соответствующего Дополнительного соглашения к Договору.</w:t>
      </w:r>
    </w:p>
    <w:p w14:paraId="044803CB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>2.1.7. Обеспечить ввоз, вывоз, монтаж и демонтаж оборудования, материалов, инструментов, используемых Исполнителем и необходимых для оказания услуг по настоящему Договору.</w:t>
      </w:r>
    </w:p>
    <w:p w14:paraId="59C6401C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2.1.8 </w:t>
      </w:r>
      <w:r>
        <w:rPr>
          <w:rFonts w:ascii="Arial" w:hAnsi="Arial" w:cs="Arial"/>
          <w:bCs/>
          <w:sz w:val="22"/>
          <w:szCs w:val="22"/>
        </w:rPr>
        <w:t>Контролировать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 санитарно-эпидемиологических требований,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Договору.</w:t>
      </w:r>
    </w:p>
    <w:p w14:paraId="2596694F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2.1.9. Нести риск случайной гибели или случайного повреждения материалов и оборудования и другого имущества Заказчика и Арендодателя Объекта (ООО «Арена» ИНН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5504161888</w:t>
      </w: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а также риск случайной гибели или случайного повреждения результата выполненных работ до их приемки Заказчиком.</w:t>
      </w:r>
    </w:p>
    <w:p w14:paraId="1652CE3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>2.1.10. Соблюдать режим, установленный в месте выполнения работ/оказания услуг.</w:t>
      </w:r>
    </w:p>
    <w:p w14:paraId="01BD2D7C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2.1.11</w:t>
      </w:r>
      <w:r>
        <w:rPr>
          <w:rFonts w:ascii="Arial" w:hAnsi="Arial" w:cs="Arial"/>
          <w:bCs/>
          <w:sz w:val="22"/>
          <w:szCs w:val="22"/>
        </w:rPr>
        <w:t>. При выявлении/обнаружении Заказчиком недостатков выполненных работ/оказанных услуг за своей счет незамедлительно осуществить их устранение.</w:t>
      </w:r>
    </w:p>
    <w:p w14:paraId="51868EF1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2.1.12. Нести ответственность перед Заказчиком за невыполнение либо несвоевременное выполнение работ/оказание услуг, в том числе за их качество.</w:t>
      </w:r>
    </w:p>
    <w:p w14:paraId="3226836E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2.1.13. В случае возникновения обстоятельств, замедляющих ход оказания услуг или делающих дальнейшее их продолжение невозможным, обязан немедленно, - в срок не позднее 1 (одного) рабочего дня с момента, когда он узнал об этом, - в письменной форме поставить в известность Заказчика.</w:t>
      </w:r>
    </w:p>
    <w:p w14:paraId="0A8CCF35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2.1.14. Оплатить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 Договору.</w:t>
      </w:r>
    </w:p>
    <w:p w14:paraId="56F5D93A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2.1.15. В случае предъявления к Заказчику претензий со стороны третьих лиц, связанных с как с оказанием Исполнителем услуг/выполнением работ по настоящему Договору, так и с использованием Заказчиком результатов работ Исполнителя по настоящему Договору, Исполнитель обязуется самостоятельно урегулировать вышеуказанные претензии,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последним</w:t>
      </w:r>
      <w:r>
        <w:rPr>
          <w:rFonts w:ascii="Arial" w:hAnsi="Arial" w:cs="Arial"/>
          <w:bCs/>
          <w:sz w:val="22"/>
          <w:szCs w:val="22"/>
        </w:rPr>
        <w:t xml:space="preserve"> в результате предъявления таких претензий убытки, включая судебные расходы.</w:t>
      </w:r>
    </w:p>
    <w:p w14:paraId="309B7005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2.1.16. При оказании услуг строго следовать указаниям представителей Заказчика, касающихся безопасности проведения работ, правил поведения на Объекте, иных условий безопасного и разумного выполнения работ/оказания услуг.</w:t>
      </w:r>
    </w:p>
    <w:p w14:paraId="56254383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>2.1.17. 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обязательств, либо совершенных ими нарушений. Обязуется д</w:t>
      </w:r>
      <w:r>
        <w:rPr>
          <w:rFonts w:ascii="Arial" w:hAnsi="Arial" w:cs="Arial"/>
          <w:sz w:val="22"/>
          <w:szCs w:val="22"/>
        </w:rPr>
        <w:t>оводить до своего персонала внутренние нормативно-методические документы, стандарты, регламенты и инструкции, исполнение которых обязательно на Объекте Заказчика.</w:t>
      </w:r>
    </w:p>
    <w:p w14:paraId="6E9BCE4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2.1.18. </w:t>
      </w:r>
      <w:r>
        <w:rPr>
          <w:rFonts w:ascii="Arial" w:hAnsi="Arial" w:cs="Arial"/>
        </w:rPr>
        <w:t xml:space="preserve">При оказании услуг по настоящему договору строго соблюдать санитарно-эпидемиологические требования, в том числе контролировать наличие у персонала Исполнителя медицинских противопоказаний к осуществлению деятельности, касающейся предмета настоящего Договора, в том числе с учетом требований по борьбе и профилактике с </w:t>
      </w:r>
      <w:r>
        <w:rPr>
          <w:rFonts w:ascii="Arial" w:hAnsi="Arial" w:cs="Arial"/>
        </w:rPr>
        <w:lastRenderedPageBreak/>
        <w:t>новой коронавирусной инфекции (COVID-19) и иных нормативных правовых актов Российской Федерации.</w:t>
      </w:r>
    </w:p>
    <w:p w14:paraId="6A467EBE" w14:textId="77777777" w:rsidR="00987C93" w:rsidRDefault="00F350FF">
      <w:pPr>
        <w:tabs>
          <w:tab w:val="left" w:pos="567"/>
          <w:tab w:val="left" w:pos="709"/>
          <w:tab w:val="left" w:pos="993"/>
          <w:tab w:val="left" w:pos="6162"/>
        </w:tabs>
        <w:spacing w:after="0" w:line="240" w:lineRule="auto"/>
        <w:jc w:val="both"/>
      </w:pPr>
      <w:r>
        <w:rPr>
          <w:rFonts w:ascii="Arial" w:hAnsi="Arial" w:cs="Arial"/>
          <w:bCs/>
        </w:rPr>
        <w:t xml:space="preserve">2.1.19. Обязуется </w:t>
      </w:r>
      <w:r>
        <w:rPr>
          <w:rFonts w:ascii="Arial" w:hAnsi="Arial" w:cs="Arial"/>
        </w:rPr>
        <w:t>контролировать соблюдение Регламентов КХЛ, ВХЛ, МХЛ в части, касающейся предмета настоящего Договора.</w:t>
      </w:r>
    </w:p>
    <w:p w14:paraId="2D793B55" w14:textId="77777777" w:rsidR="00987C93" w:rsidRDefault="00F350FF">
      <w:pPr>
        <w:tabs>
          <w:tab w:val="left" w:pos="567"/>
          <w:tab w:val="left" w:pos="709"/>
          <w:tab w:val="left" w:pos="993"/>
          <w:tab w:val="left" w:pos="6162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2.1.20. </w:t>
      </w:r>
      <w:r>
        <w:rPr>
          <w:rFonts w:ascii="Arial" w:eastAsia="Arial Unicode MS" w:hAnsi="Arial" w:cs="Arial"/>
          <w:iCs/>
        </w:rPr>
        <w:t xml:space="preserve">С момента начала монтажа оборудования на площадке до момента окончания демонтажа оборудования Исполнитель принимает на себя обязательства по содержанию всех элементов комплекта Оборудования и системы в целом в работоспособном состоянии. Текущее обслуживание, ремонт, замена оборудования </w:t>
      </w:r>
      <w:r>
        <w:rPr>
          <w:rFonts w:ascii="Arial" w:hAnsi="Arial" w:cs="Arial"/>
          <w:color w:val="000000"/>
        </w:rPr>
        <w:t>и работы по своевременному обновлению оборудования и используемого ПО</w:t>
      </w:r>
      <w:r>
        <w:rPr>
          <w:rFonts w:ascii="Arial" w:eastAsia="Arial Unicode MS" w:hAnsi="Arial" w:cs="Arial"/>
          <w:iCs/>
        </w:rPr>
        <w:t xml:space="preserve"> производится Исполнителем своевременно, в полном объеме, за счет собственных средств и с привлечением собственного персонала.</w:t>
      </w:r>
    </w:p>
    <w:p w14:paraId="1EE5EC78" w14:textId="77777777" w:rsidR="00987C93" w:rsidRDefault="00F350FF">
      <w:pPr>
        <w:pStyle w:val="afa"/>
        <w:tabs>
          <w:tab w:val="left" w:pos="426"/>
        </w:tabs>
        <w:spacing w:after="0" w:line="240" w:lineRule="auto"/>
        <w:ind w:left="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2.1.21. Осуществлять разработку схемы монтажа оборудования с учетом поставленных задач.  Осуществляет настройку Оборудования для оказания услуг.</w:t>
      </w:r>
    </w:p>
    <w:p w14:paraId="75AD8118" w14:textId="77777777" w:rsidR="00987C93" w:rsidRDefault="00F350FF">
      <w:pPr>
        <w:pStyle w:val="afa"/>
        <w:tabs>
          <w:tab w:val="left" w:pos="426"/>
        </w:tabs>
        <w:spacing w:after="0" w:line="240" w:lineRule="auto"/>
        <w:ind w:left="0"/>
        <w:jc w:val="both"/>
      </w:pPr>
      <w:r>
        <w:rPr>
          <w:rFonts w:ascii="Arial" w:hAnsi="Arial" w:cs="Arial"/>
        </w:rPr>
        <w:t>2.1.22. Несет ответственность за предоставленные Заказчиком материалы, оборудование.</w:t>
      </w:r>
    </w:p>
    <w:p w14:paraId="1C3E7D31" w14:textId="77777777" w:rsidR="00987C93" w:rsidRDefault="00F350FF"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>2.1.23. Не осуществляет действий, предварительно не согласованных с Заказчиком (его представителями).</w:t>
      </w:r>
    </w:p>
    <w:p w14:paraId="245583DD" w14:textId="77777777" w:rsidR="00987C93" w:rsidRDefault="00F350FF"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>2.1.24. Отчитывается перед Заказчиком о выполнении обязательств в рамках настоящего договора в форме письменных и (или) устных отчетов.</w:t>
      </w:r>
    </w:p>
    <w:p w14:paraId="7FB07E90" w14:textId="77777777" w:rsidR="00987C93" w:rsidRDefault="00F350FF"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>2.1.25.</w:t>
      </w:r>
      <w:r>
        <w:rPr>
          <w:rFonts w:ascii="Arial" w:hAnsi="Arial" w:cs="Arial"/>
          <w:color w:val="000000"/>
        </w:rPr>
        <w:t xml:space="preserve"> Исполнитель отвечает за техническое обеспечение матча, а также за координацию работы персонала в рамках оказания услуг согласно предмету договора. </w:t>
      </w:r>
    </w:p>
    <w:p w14:paraId="30F44CE1" w14:textId="77777777" w:rsidR="00987C93" w:rsidRDefault="00F350FF"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>2.1.26. В случае появления ограничений или специальных требований, касающихся проведения массовых мероприятий, в том числе в связи с пандемией, Исполнитель обязан оказывать услуги согласно предписанным правилам проведения массовых мероприятий.</w:t>
      </w:r>
    </w:p>
    <w:p w14:paraId="2736233D" w14:textId="77777777" w:rsidR="00987C93" w:rsidRDefault="00987C93">
      <w:pPr>
        <w:pStyle w:val="-31"/>
        <w:ind w:left="0"/>
        <w:jc w:val="both"/>
      </w:pPr>
    </w:p>
    <w:p w14:paraId="62F2AA48" w14:textId="77777777" w:rsidR="00987C93" w:rsidRDefault="00F350FF">
      <w:pPr>
        <w:pStyle w:val="-31"/>
        <w:ind w:left="0"/>
        <w:jc w:val="both"/>
      </w:pPr>
      <w:r>
        <w:rPr>
          <w:rFonts w:ascii="Arial" w:hAnsi="Arial" w:cs="Arial"/>
          <w:sz w:val="22"/>
          <w:szCs w:val="22"/>
        </w:rPr>
        <w:t>2.2. Исполнитель гарантирует, что:</w:t>
      </w:r>
    </w:p>
    <w:p w14:paraId="127B852B" w14:textId="77777777" w:rsidR="00987C93" w:rsidRDefault="00F350FF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>Методы и формы оказания услуг/выполнения работ,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</w:p>
    <w:p w14:paraId="27B08383" w14:textId="77777777" w:rsidR="00987C93" w:rsidRDefault="00F350FF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hanging="284"/>
        <w:jc w:val="both"/>
      </w:pPr>
      <w:r>
        <w:rPr>
          <w:rFonts w:ascii="Arial" w:eastAsia="MS Mincho" w:hAnsi="Arial" w:cs="Arial"/>
        </w:rPr>
        <w:t xml:space="preserve">В процессе </w:t>
      </w:r>
      <w:r>
        <w:rPr>
          <w:rFonts w:ascii="Arial" w:hAnsi="Arial" w:cs="Arial"/>
        </w:rPr>
        <w:t>оказания услуг</w:t>
      </w:r>
      <w:r>
        <w:rPr>
          <w:rFonts w:ascii="Arial" w:eastAsia="MS Mincho" w:hAnsi="Arial" w:cs="Arial"/>
        </w:rPr>
        <w:t>/выполнения работ не будут использованы запрещенные или ограниченные к использованию методы и информация;</w:t>
      </w:r>
    </w:p>
    <w:p w14:paraId="39B1F79B" w14:textId="77777777" w:rsidR="00987C93" w:rsidRDefault="00F350FF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>Выполнение Исполнителем обязательств по настоящему Договору не приведет к нарушению авторских, смежных или любых других прав третьих лиц,</w:t>
      </w:r>
      <w:r>
        <w:rPr>
          <w:rFonts w:ascii="Arial" w:eastAsia="MS Mincho" w:hAnsi="Arial" w:cs="Arial"/>
        </w:rPr>
        <w:t xml:space="preserve"> включая гарантию наличия согласия на обработку персональных данных лиц, информация о которых может как использоваться при </w:t>
      </w:r>
      <w:r>
        <w:rPr>
          <w:rFonts w:ascii="Arial" w:hAnsi="Arial" w:cs="Arial"/>
        </w:rPr>
        <w:t>оказании услуг</w:t>
      </w:r>
      <w:r>
        <w:rPr>
          <w:rFonts w:ascii="Arial" w:eastAsia="MS Mincho" w:hAnsi="Arial" w:cs="Arial"/>
        </w:rPr>
        <w:t>/выполнении работ, так и содержаться в отчётной документации;</w:t>
      </w:r>
    </w:p>
    <w:p w14:paraId="7B74C5EE" w14:textId="77777777" w:rsidR="00987C93" w:rsidRDefault="00F350FF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>У него имеются все необходимые допуски и разрешения для исполнения настоящего Договора лицензии, разрешений и согласований, выданных соответствующими компетентными государственными органами, действующее членство в СРО, если таковые требуются для исполнения настоящего Договора.</w:t>
      </w:r>
      <w:r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</w:p>
    <w:p w14:paraId="49DA2662" w14:textId="77777777" w:rsidR="00987C93" w:rsidRDefault="00F350FF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>У него имеется необходимое для качественного и своевременного оказания услуг по настоящему Договору количество персонала, оборудования, ПО и иных ресурсов.</w:t>
      </w:r>
    </w:p>
    <w:p w14:paraId="50FF5F3B" w14:textId="5D96791B" w:rsidR="00987C93" w:rsidRDefault="00F350FF">
      <w:pPr>
        <w:pStyle w:val="afa"/>
        <w:numPr>
          <w:ilvl w:val="0"/>
          <w:numId w:val="3"/>
        </w:numPr>
        <w:tabs>
          <w:tab w:val="left" w:pos="284"/>
          <w:tab w:val="left" w:pos="993"/>
          <w:tab w:val="left" w:pos="616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>На весь период оказания услуг (с 01.09.2025</w:t>
      </w:r>
      <w:r>
        <w:rPr>
          <w:rFonts w:ascii="Arial" w:hAnsi="Arial" w:cs="Arial"/>
          <w:shd w:val="clear" w:color="auto" w:fill="FFFFFF"/>
        </w:rPr>
        <w:t xml:space="preserve"> по 31.08.2026</w:t>
      </w:r>
      <w:r>
        <w:rPr>
          <w:rFonts w:ascii="Arial" w:hAnsi="Arial" w:cs="Arial"/>
          <w:shd w:val="clear" w:color="auto" w:fill="FFFFFF"/>
        </w:rPr>
        <w:t xml:space="preserve">) Исполнитель принимает на себя обязательства по содержанию всех элементов </w:t>
      </w:r>
      <w:r>
        <w:rPr>
          <w:rFonts w:ascii="Arial" w:hAnsi="Arial" w:cs="Arial"/>
          <w:color w:val="000000"/>
          <w:shd w:val="clear" w:color="auto" w:fill="FFFFFF"/>
        </w:rPr>
        <w:t>комплекта оборудования и системы в целом в работоспособном состоянии.</w:t>
      </w:r>
    </w:p>
    <w:p w14:paraId="6FF54E45" w14:textId="77777777" w:rsidR="00987C93" w:rsidRDefault="00F350FF">
      <w:pPr>
        <w:tabs>
          <w:tab w:val="left" w:pos="284"/>
          <w:tab w:val="left" w:pos="993"/>
          <w:tab w:val="left" w:pos="6162"/>
        </w:tabs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2.2.1. Исполнитель вправе</w:t>
      </w:r>
    </w:p>
    <w:p w14:paraId="30C8A63A" w14:textId="77777777" w:rsidR="00987C93" w:rsidRDefault="00F350FF">
      <w:pPr>
        <w:spacing w:after="0" w:line="240" w:lineRule="auto"/>
        <w:jc w:val="both"/>
      </w:pPr>
      <w:r>
        <w:t>2.2.1.1. П</w:t>
      </w:r>
      <w:r>
        <w:rPr>
          <w:rFonts w:ascii="Arial" w:hAnsi="Arial" w:cs="Arial"/>
          <w:bCs/>
        </w:rPr>
        <w:t>олучать от Заказчика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информации, Исполнитель, предварительно уведомив Заказчика в письменном виде, имеет право приостановить исполнение своих обязательств по соответствующему Приложению до предоставления Заказчиком необходимой информации.</w:t>
      </w:r>
    </w:p>
    <w:p w14:paraId="1C9DCDF9" w14:textId="77777777" w:rsidR="00987C93" w:rsidRDefault="00987C93">
      <w:pPr>
        <w:tabs>
          <w:tab w:val="left" w:pos="284"/>
          <w:tab w:val="left" w:pos="993"/>
          <w:tab w:val="left" w:pos="6162"/>
        </w:tabs>
        <w:spacing w:after="0" w:line="240" w:lineRule="auto"/>
        <w:jc w:val="both"/>
      </w:pPr>
    </w:p>
    <w:p w14:paraId="6CF38732" w14:textId="77777777" w:rsidR="00987C93" w:rsidRDefault="00987C93">
      <w:pPr>
        <w:pStyle w:val="afa"/>
        <w:tabs>
          <w:tab w:val="left" w:pos="284"/>
          <w:tab w:val="left" w:pos="993"/>
          <w:tab w:val="left" w:pos="6162"/>
        </w:tabs>
        <w:spacing w:after="0" w:line="240" w:lineRule="auto"/>
        <w:ind w:left="0"/>
        <w:jc w:val="both"/>
      </w:pPr>
    </w:p>
    <w:p w14:paraId="55967CC7" w14:textId="77777777" w:rsidR="00987C93" w:rsidRDefault="00F350FF">
      <w:pPr>
        <w:spacing w:after="0" w:line="240" w:lineRule="auto"/>
        <w:jc w:val="both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lastRenderedPageBreak/>
        <w:t>2.3.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eastAsia="ru-RU"/>
        </w:rPr>
        <w:t>Заказчик обязуется</w:t>
      </w:r>
      <w:r>
        <w:rPr>
          <w:rFonts w:ascii="Arial" w:hAnsi="Arial" w:cs="Arial"/>
          <w:color w:val="000000"/>
          <w:lang w:eastAsia="ru-RU"/>
        </w:rPr>
        <w:t>:</w:t>
      </w:r>
    </w:p>
    <w:p w14:paraId="093DC2A0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2.3.1. Предоставлять Исполнителю все необходимые документы, материалы и информацию для исполнения обязательств по Договору. </w:t>
      </w:r>
    </w:p>
    <w:p w14:paraId="21602FEC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2.3.2. В полном объёме формулировать и выдавать задания на выполнение отдельных обязательств, выполнению иных работ и оказанию услуг, предусмотренных настоящим Договором, Дополнительными соглашениями и Приложениями к нему, а также в согласованные сроки утверждать (одобрять) промежуточные и окончательные результаты работ/услуг Исполнителя.</w:t>
      </w:r>
    </w:p>
    <w:p w14:paraId="021B2244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2.3.3. Предоставлять доступ в помещения, занимаемые Заказчиком, если это требуется для надлежащего исполнения работ по договору.</w:t>
      </w:r>
    </w:p>
    <w:p w14:paraId="65FE40A6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2.3.4. Обеспечить доступ Исполнителя к месту монтажа и демонтажа оборудования.</w:t>
      </w:r>
    </w:p>
    <w:p w14:paraId="6603181E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2.3.5. Обеспечить оборудование Исполнителя необходимой для его работы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</w:r>
    </w:p>
    <w:p w14:paraId="1FC1126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2.3.6. Своевременно обеспечивать Исполнителя всеми необходимыми для надлежащего исполнения обязательств по настоящему Договору документами и информацией, а также информацией о сроках, после истечения которых Заказчик может утратить интерес к исполнению обязательств Исполнителем по настоящему Договору.</w:t>
      </w:r>
    </w:p>
    <w:p w14:paraId="4CEB317D" w14:textId="77777777" w:rsidR="00987C93" w:rsidRDefault="00F350FF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</w:rPr>
        <w:t>2.3.7. В течение 5 (пяти) рабочих дней с даты получения Акта об оказанных услугах от Исполнителя Заказчик обязан подписать такой Акт или представить мотивированный отказ в тот</w:t>
      </w:r>
      <w:r>
        <w:rPr>
          <w:rFonts w:ascii="Arial" w:hAnsi="Arial" w:cs="Arial"/>
          <w:color w:val="000000" w:themeColor="text1"/>
        </w:rPr>
        <w:t xml:space="preserve"> же срок. </w:t>
      </w:r>
    </w:p>
    <w:p w14:paraId="75D653DC" w14:textId="77777777" w:rsidR="00987C93" w:rsidRDefault="00F350FF"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2.3.8. В случае необходимости оказания услуг </w:t>
      </w:r>
      <w:r>
        <w:rPr>
          <w:rFonts w:ascii="Arial" w:hAnsi="Arial" w:cs="Arial"/>
          <w:bCs/>
          <w:color w:val="000000" w:themeColor="text1"/>
        </w:rPr>
        <w:t xml:space="preserve">для обеспечения трансформации </w:t>
      </w:r>
      <w:r>
        <w:rPr>
          <w:rFonts w:ascii="Arial" w:hAnsi="Arial" w:cs="Arial"/>
          <w:bCs/>
          <w:color w:val="000000" w:themeColor="text1"/>
          <w:lang w:val="en-US"/>
        </w:rPr>
        <w:t>G</w:t>
      </w:r>
      <w:r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  <w:lang w:val="en-US"/>
        </w:rPr>
        <w:t>Drive</w:t>
      </w:r>
      <w:r>
        <w:rPr>
          <w:rFonts w:ascii="Arial" w:hAnsi="Arial" w:cs="Arial"/>
          <w:bCs/>
          <w:color w:val="000000" w:themeColor="text1"/>
        </w:rPr>
        <w:t xml:space="preserve"> Арены под мероприятия (п.1.3.2 Договора),</w:t>
      </w:r>
      <w:r>
        <w:rPr>
          <w:rFonts w:ascii="Arial" w:hAnsi="Arial" w:cs="Arial"/>
          <w:color w:val="000000" w:themeColor="text1"/>
        </w:rPr>
        <w:t xml:space="preserve"> Заказчик направляет в адрес Исполнителя заявку с указанием необходимых услуг, указанных в Приложении №4, не позднее, чем за 5 (пять) календарных дней до даты проведения мероприятия.</w:t>
      </w:r>
    </w:p>
    <w:p w14:paraId="3A5C1BC1" w14:textId="77777777" w:rsidR="00987C93" w:rsidRDefault="00F350FF">
      <w:pPr>
        <w:tabs>
          <w:tab w:val="left" w:pos="851"/>
          <w:tab w:val="left" w:pos="61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2.3.9. В случае необходимости проведения иных мероприятий </w:t>
      </w:r>
      <w:r>
        <w:rPr>
          <w:rFonts w:ascii="Arial" w:hAnsi="Arial" w:cs="Arial"/>
          <w:bCs/>
          <w:color w:val="000000" w:themeColor="text1"/>
        </w:rPr>
        <w:t>(п.1.3.1 Договора)</w:t>
      </w:r>
      <w:r>
        <w:rPr>
          <w:rFonts w:ascii="Arial" w:hAnsi="Arial" w:cs="Arial"/>
          <w:color w:val="000000" w:themeColor="text1"/>
        </w:rPr>
        <w:t xml:space="preserve"> или заказа дополнительного оборудования, Заказчик направляет в адрес Исполнителя заявку с перечнем необходимых услуг и оборудования, указанных в Приложении №4 не позднее, чем за 10 (десять) календарных дней до даты проведения мероприятия. </w:t>
      </w:r>
    </w:p>
    <w:p w14:paraId="7AA18643" w14:textId="77777777" w:rsidR="00987C93" w:rsidRDefault="00F350FF"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2.3.10. В случае возникновения необходимости осуществления дозаявки оборудования с приоритетом «срочно» Заказчик направляет Исполнителю заявку с перечнем дозаявленного оборудования, либо с перечнем замены оборудования в срок до </w:t>
      </w:r>
      <w:proofErr w:type="gramStart"/>
      <w:r>
        <w:rPr>
          <w:rFonts w:ascii="Arial" w:hAnsi="Arial" w:cs="Arial"/>
          <w:color w:val="000000" w:themeColor="text1"/>
        </w:rPr>
        <w:t>24х</w:t>
      </w:r>
      <w:proofErr w:type="gramEnd"/>
      <w:r>
        <w:rPr>
          <w:rFonts w:ascii="Arial" w:hAnsi="Arial" w:cs="Arial"/>
          <w:color w:val="000000" w:themeColor="text1"/>
        </w:rPr>
        <w:t xml:space="preserve"> часов до начала мероприятия.</w:t>
      </w:r>
    </w:p>
    <w:p w14:paraId="21A8BFAA" w14:textId="77777777" w:rsidR="00987C93" w:rsidRDefault="00987C93"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</w:p>
    <w:p w14:paraId="61CD9208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2.4. </w:t>
      </w:r>
      <w:r>
        <w:rPr>
          <w:rFonts w:ascii="Arial" w:hAnsi="Arial" w:cs="Arial"/>
          <w:b/>
          <w:bCs/>
          <w:i/>
          <w:iCs/>
        </w:rPr>
        <w:t>Заказчик вправе:</w:t>
      </w:r>
    </w:p>
    <w:p w14:paraId="26681C5E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2.4.1.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</w:p>
    <w:p w14:paraId="0315055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2.4.2. Оказывать Исполнителю содействие и в максимально быстрые сроки одобрять необходимую для выполнения работ/оказания услуг документацию.</w:t>
      </w:r>
    </w:p>
    <w:p w14:paraId="587B71A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2.4.3. В любое время до сдачи ему результата работы либо завершения оказания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</w:p>
    <w:p w14:paraId="12C3648B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2.4.4. В случае если во время выполнения работ/оказания услуг станет очевидным, что они не будут выполнены надлежащим образом и/или в надлежащие сроки, назначить Исполнителю разумный срок для устранения недостатков либо отказаться от исполнения настоящего Договора.</w:t>
      </w:r>
    </w:p>
    <w:p w14:paraId="6CF4E94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2.4.5. 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мероприятий/активностей,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Объе</w:t>
      </w:r>
      <w:r>
        <w:rPr>
          <w:rFonts w:ascii="Arial" w:hAnsi="Arial" w:cs="Arial"/>
        </w:rPr>
        <w:t xml:space="preserve">кта, на котором Исполнителем оказываются услуги, </w:t>
      </w:r>
      <w:r>
        <w:rPr>
          <w:rFonts w:ascii="Arial" w:hAnsi="Arial" w:cs="Arial"/>
        </w:rPr>
        <w:lastRenderedPageBreak/>
        <w:t>ненормативными правовыми актами, решениями и действиями органов государственной власти и местного самоуправления.</w:t>
      </w:r>
    </w:p>
    <w:p w14:paraId="0AA75A1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2.5. </w:t>
      </w:r>
      <w:r>
        <w:rPr>
          <w:rFonts w:ascii="Arial" w:hAnsi="Arial" w:cs="Arial"/>
        </w:rPr>
        <w:t>Оказание услуг по настоящему Договору не является предоставлением труда работников (персонала), не является заёмным трудом, не изменяет и не прекращает трудовые правоотношения между работником Исполнителя и Исполнителем. Исполнитель, в качестве работодателя, самостоятельно выполняет обязанности, а также реализует права, вытекающие из трудовых правоотношений с работниками Исполнителя, которые совершают действия либо осуществляют деятельность во исполнение обязательств Исполнителя по настоящему Договору. Оказ</w:t>
      </w:r>
      <w:r>
        <w:rPr>
          <w:rFonts w:ascii="Arial" w:hAnsi="Arial" w:cs="Arial"/>
        </w:rPr>
        <w:t>ание услуг Заказчику не ведёт к установлению трудовых или гражданско-правовых правоотношений между работником Исполнителя и Заказчиком.</w:t>
      </w:r>
    </w:p>
    <w:p w14:paraId="5138B8EA" w14:textId="77777777" w:rsidR="00987C93" w:rsidRDefault="00987C93">
      <w:pPr>
        <w:spacing w:after="0" w:line="240" w:lineRule="auto"/>
        <w:jc w:val="both"/>
      </w:pPr>
    </w:p>
    <w:p w14:paraId="081AD38F" w14:textId="77777777" w:rsidR="00987C93" w:rsidRDefault="00F350FF">
      <w:pPr>
        <w:numPr>
          <w:ilvl w:val="0"/>
          <w:numId w:val="4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СТАНДАРТЫ КАЧЕСТВА. ТРЕБОВАНИЯ К ВЫПОЛНЕНИЮ РАБОТ.</w:t>
      </w:r>
    </w:p>
    <w:p w14:paraId="0832D3AB" w14:textId="77777777" w:rsidR="00987C93" w:rsidRDefault="00F350FF">
      <w:pPr>
        <w:pStyle w:val="afa"/>
        <w:numPr>
          <w:ilvl w:val="1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Исполнитель выполняет обязательства по Договору на основании собственных методических правил, рекомендации и разработок, с использованием практических приемов и опыта зарубежных и российских компаний, теоретических знаний и практических навыков деятельности, применения лучших примеров и образцов. </w:t>
      </w:r>
    </w:p>
    <w:p w14:paraId="20EEFBDF" w14:textId="77777777" w:rsidR="00987C93" w:rsidRDefault="00F350FF">
      <w:pPr>
        <w:pStyle w:val="afa"/>
        <w:numPr>
          <w:ilvl w:val="1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Качество услуг должно соответствовать установленным в Российской Федерации нормативам и правилам.</w:t>
      </w:r>
    </w:p>
    <w:p w14:paraId="0B416F0F" w14:textId="77777777" w:rsidR="00987C93" w:rsidRDefault="00F350FF">
      <w:pPr>
        <w:pStyle w:val="afa"/>
        <w:numPr>
          <w:ilvl w:val="1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Исполнитель самостоятельно определяет технику и технологию оказания услуг по Договору.</w:t>
      </w:r>
    </w:p>
    <w:p w14:paraId="684E4C24" w14:textId="77777777" w:rsidR="00987C93" w:rsidRDefault="00F350FF">
      <w:pPr>
        <w:pStyle w:val="afa"/>
        <w:numPr>
          <w:ilvl w:val="1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На этапе подписания отдельных Дополнительных соглашений к настоящему Договору Стороны вправе оговорить критерии качества, по которым будет оцениваться результат выполненных работ.</w:t>
      </w:r>
    </w:p>
    <w:p w14:paraId="1ECBFC0A" w14:textId="77777777" w:rsidR="00987C93" w:rsidRDefault="00F350FF">
      <w:pPr>
        <w:pStyle w:val="afa"/>
        <w:numPr>
          <w:ilvl w:val="1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iCs/>
        </w:rPr>
        <w:t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Договора, в том числе:</w:t>
      </w:r>
    </w:p>
    <w:p w14:paraId="1290C1E2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ФЗ от 21.12.1994 N 69-ФЗ «О пожарной безопасности»; </w:t>
      </w:r>
    </w:p>
    <w:p w14:paraId="566AC20F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>ФЗ от 22.07.2008 г. № 123 - ФЗ «Технический регламент о требованиях пожарной безопасности»;</w:t>
      </w:r>
      <w:r>
        <w:rPr>
          <w:rFonts w:ascii="Arial" w:hAnsi="Arial" w:cs="Arial"/>
        </w:rPr>
        <w:t xml:space="preserve"> </w:t>
      </w:r>
    </w:p>
    <w:p w14:paraId="58A393D0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Arial" w:hAnsi="Arial" w:cs="Arial"/>
        </w:rPr>
        <w:t>Постановление Правительства РФ от 16.09.2020 г. № 1479 «Об утверждении Правил противопожарного режима в Российской Федерации»;</w:t>
      </w:r>
    </w:p>
    <w:p w14:paraId="166A6EA7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>Федеральный закон от 30.03.1999 № 52-ФЗ «О санитарно-эпидемиологическом благополучии населения»;</w:t>
      </w:r>
    </w:p>
    <w:p w14:paraId="0C23B937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ГОСТ </w:t>
      </w:r>
      <w:proofErr w:type="gramStart"/>
      <w:r>
        <w:rPr>
          <w:rFonts w:ascii="Arial" w:hAnsi="Arial" w:cs="Arial"/>
          <w:color w:val="000000" w:themeColor="text1"/>
        </w:rPr>
        <w:t>12.1.030-81</w:t>
      </w:r>
      <w:proofErr w:type="gramEnd"/>
      <w:r>
        <w:rPr>
          <w:rFonts w:ascii="Arial" w:hAnsi="Arial" w:cs="Arial"/>
          <w:color w:val="000000" w:themeColor="text1"/>
        </w:rPr>
        <w:t xml:space="preserve"> ССБТ. Электробезопасность. Защитное заземление. Зануление;</w:t>
      </w:r>
    </w:p>
    <w:p w14:paraId="51851D77" w14:textId="77777777" w:rsidR="00987C93" w:rsidRDefault="00F350FF">
      <w:pPr>
        <w:pStyle w:val="af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ГОСТ </w:t>
      </w:r>
      <w:proofErr w:type="gramStart"/>
      <w:r>
        <w:rPr>
          <w:rFonts w:ascii="Arial" w:hAnsi="Arial" w:cs="Arial"/>
          <w:color w:val="000000" w:themeColor="text1"/>
        </w:rPr>
        <w:t>12.0.003-2015</w:t>
      </w:r>
      <w:proofErr w:type="gramEnd"/>
      <w:r>
        <w:rPr>
          <w:rFonts w:ascii="Arial" w:hAnsi="Arial" w:cs="Arial"/>
          <w:color w:val="000000" w:themeColor="text1"/>
        </w:rPr>
        <w:t xml:space="preserve"> Система стандартов безопасности труда. Опасные и вредные производственные факторы. Классификация.</w:t>
      </w:r>
    </w:p>
    <w:p w14:paraId="7AC837B1" w14:textId="77777777" w:rsidR="00987C93" w:rsidRDefault="00F350FF">
      <w:pPr>
        <w:pStyle w:val="afa"/>
        <w:numPr>
          <w:ilvl w:val="1"/>
          <w:numId w:val="1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объекта, Исполнитель обязан расставить ограждения вокруг опасной зоны и обеспечить наличие предупредительных плакатов; </w:t>
      </w:r>
    </w:p>
    <w:p w14:paraId="6E0D7CDB" w14:textId="77777777" w:rsidR="00987C93" w:rsidRDefault="00F350FF">
      <w:pPr>
        <w:pStyle w:val="afa"/>
        <w:numPr>
          <w:ilvl w:val="0"/>
          <w:numId w:val="8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>Обязательно оформление Наряд-допуска при выполнении высотных и огневых работ на каждую бригаду на весь период работы на данном Объекте;</w:t>
      </w:r>
    </w:p>
    <w:p w14:paraId="167BCBA2" w14:textId="77777777" w:rsidR="00987C93" w:rsidRDefault="00F350FF">
      <w:pPr>
        <w:pStyle w:val="afa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14"/>
          <w:rFonts w:ascii="Arial" w:eastAsia="Arial Unicode MS" w:hAnsi="Arial" w:cs="Arial"/>
          <w:color w:val="auto"/>
        </w:rPr>
      </w:pPr>
      <w:r>
        <w:rPr>
          <w:rStyle w:val="14"/>
          <w:rFonts w:ascii="Arial" w:eastAsia="Arial Unicode MS" w:hAnsi="Arial" w:cs="Arial"/>
          <w:color w:val="auto"/>
        </w:rPr>
        <w:t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 w14:paraId="263FB2E3" w14:textId="77777777" w:rsidR="00987C93" w:rsidRDefault="00F350FF">
      <w:pPr>
        <w:pStyle w:val="afa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</w:pPr>
      <w:r>
        <w:rPr>
          <w:rStyle w:val="14"/>
          <w:rFonts w:ascii="Arial" w:eastAsia="Arial Unicode MS" w:hAnsi="Arial" w:cs="Arial"/>
          <w:color w:val="auto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</w:p>
    <w:p w14:paraId="74BE684E" w14:textId="77777777" w:rsidR="00987C93" w:rsidRDefault="00F350FF">
      <w:pPr>
        <w:pStyle w:val="afa"/>
        <w:numPr>
          <w:ilvl w:val="0"/>
          <w:numId w:val="9"/>
        </w:numPr>
        <w:spacing w:after="0" w:line="240" w:lineRule="auto"/>
        <w:ind w:left="0" w:firstLine="0"/>
        <w:jc w:val="both"/>
      </w:pPr>
      <w:r>
        <w:rPr>
          <w:rStyle w:val="14"/>
          <w:rFonts w:ascii="Arial" w:eastAsia="Arial Unicode MS" w:hAnsi="Arial" w:cs="Arial"/>
          <w:color w:val="000000" w:themeColor="text1"/>
        </w:rPr>
        <w:t>Исполнитель обязан в течение 1 рабочего дня безвозмездно устранить дефекты и недоделки, обнаруженные при производстве работ, которые могут влиять на качество оказанных услуг, либо привели или могут привести к нарушениям требований законодательства, Регламента КХЛМХЛ/ ВХЛ/;</w:t>
      </w:r>
    </w:p>
    <w:p w14:paraId="47B4813B" w14:textId="77777777" w:rsidR="00987C93" w:rsidRDefault="00F350FF">
      <w:pPr>
        <w:pStyle w:val="afa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</w:pPr>
      <w:r>
        <w:rPr>
          <w:rStyle w:val="14"/>
          <w:rFonts w:ascii="Arial" w:eastAsia="Arial Unicode MS" w:hAnsi="Arial" w:cs="Arial"/>
          <w:color w:val="auto"/>
        </w:rPr>
        <w:t>Используемые расходные материалы должны быть новые, не бывшие ранее в использовании, соответствовать нормативам электро- и пожаробезопасности;</w:t>
      </w:r>
    </w:p>
    <w:p w14:paraId="72CE88E0" w14:textId="77777777" w:rsidR="00987C93" w:rsidRDefault="00F350FF">
      <w:pPr>
        <w:pStyle w:val="afa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14"/>
          <w:i w:val="0"/>
          <w:iCs w:val="0"/>
          <w:color w:val="auto"/>
        </w:rPr>
      </w:pPr>
      <w:r>
        <w:rPr>
          <w:rStyle w:val="14"/>
          <w:rFonts w:ascii="Arial" w:hAnsi="Arial" w:cs="Arial"/>
          <w:color w:val="auto"/>
        </w:rPr>
        <w:t xml:space="preserve">Во время проведения матчей/мероприятий, а также во время репетиций Исполнитель обеспечивает постоянное нахождение ответственных сотрудников для </w:t>
      </w:r>
      <w:r>
        <w:rPr>
          <w:rStyle w:val="14"/>
          <w:rFonts w:ascii="Arial" w:hAnsi="Arial" w:cs="Arial"/>
          <w:color w:val="auto"/>
        </w:rPr>
        <w:lastRenderedPageBreak/>
        <w:t>технического обслуживания и организации бесперебойной работы оборудования.</w:t>
      </w:r>
    </w:p>
    <w:p w14:paraId="7865EE69" w14:textId="77777777" w:rsidR="00987C93" w:rsidRDefault="00987C93">
      <w:pPr>
        <w:widowControl w:val="0"/>
        <w:spacing w:after="0" w:line="240" w:lineRule="auto"/>
        <w:jc w:val="both"/>
      </w:pPr>
    </w:p>
    <w:p w14:paraId="797827DB" w14:textId="77777777" w:rsidR="00987C93" w:rsidRDefault="00F350FF">
      <w:pPr>
        <w:numPr>
          <w:ilvl w:val="0"/>
          <w:numId w:val="5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ИЗМЕНЕНИЕ ОБЪЕМОВ РАБОТ (ДОПОЛНИТЕЛЬНЫЕ ОБЪЕМЫ) ПО ДОГОВОРУ</w:t>
      </w:r>
    </w:p>
    <w:p w14:paraId="119DE430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4.1. В случае если выяснится, что для достижения целей Договора требуется выполнить дополнительные работы, не предусмотренные соответствующим Приложением, и/или требуется дополнительное оборудование, Исполнитель незамедлительно направляет Заказчику соответствующие письменное обоснование, а также дополнительное соглашение и смету на выполнение дополнительных объемов работ и/или привлечение дополнительного оборудования.</w:t>
      </w:r>
    </w:p>
    <w:p w14:paraId="7147C101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4.2. Заказчик вправе увеличить объем и содержание работ по Договору с последующей оплатой, </w:t>
      </w:r>
      <w:r>
        <w:rPr>
          <w:rFonts w:ascii="Arial" w:hAnsi="Arial" w:cs="Arial"/>
          <w:lang w:eastAsia="ru-RU"/>
        </w:rPr>
        <w:t>с учетом предварительного согласования с Исполнителем и оформлением</w:t>
      </w:r>
      <w:r>
        <w:rPr>
          <w:rFonts w:ascii="Arial" w:hAnsi="Arial" w:cs="Arial"/>
          <w:color w:val="000000"/>
          <w:lang w:eastAsia="ru-RU"/>
        </w:rPr>
        <w:t xml:space="preserve"> дополнительного соглашения к Договору.</w:t>
      </w:r>
    </w:p>
    <w:p w14:paraId="68C42CB6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4.3. Стороны вправе произвести замену части содержания работ на другие работы в пределах предмета Договора, изложенных в соответствующем Приложении. Изменение содержания работ оформляется дополнительным соглашением к Договору.</w:t>
      </w:r>
    </w:p>
    <w:p w14:paraId="48F42AF1" w14:textId="77777777" w:rsidR="00987C93" w:rsidRDefault="00987C93">
      <w:pPr>
        <w:spacing w:after="0" w:line="240" w:lineRule="auto"/>
        <w:ind w:firstLine="567"/>
        <w:contextualSpacing/>
        <w:jc w:val="both"/>
      </w:pPr>
    </w:p>
    <w:p w14:paraId="5A203DCF" w14:textId="77777777" w:rsidR="00987C93" w:rsidRDefault="00F350FF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СРОК ВЫПОЛНЕНИЯ РАБОТ. ПОРЯДОК СДАЧИ И ПРИЕМКИ РАБОТЫ</w:t>
      </w:r>
    </w:p>
    <w:p w14:paraId="21F01B5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>5.1. Срок выполнения работ/оказания услуг по каждому предусмотренному Договором виду работ/услуг определяется в соответствующих Приложениях к настоящему Договору.</w:t>
      </w:r>
    </w:p>
    <w:p w14:paraId="1356D7F1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>5.2. Срок оказания услуг может быть увеличен, если в ходе их оказания возникает необходимость дополнительных согласований с Заказчиком, на срок, равный сроку, в течение которого будут получены необходимые согласования.</w:t>
      </w:r>
    </w:p>
    <w:p w14:paraId="05A6F68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5.3. </w:t>
      </w:r>
      <w:r>
        <w:rPr>
          <w:rFonts w:ascii="Arial" w:hAnsi="Arial" w:cs="Arial"/>
        </w:rPr>
        <w:t>Моментом приемки оказанных услуг по каждому Приложению к Договору считается момент подписания уполномоченными представителями Сторон Акта сдачи-приемки оказанных услуг/выполненных работ, по форме утверждённой Сторонами в Приложении №2 к настоящему Договору и счета-фактуры, оформленному в соответствии с требованиями действующего налогового законодательства РФ, которые направляются Исполнителем Заказчику в течение 5 (пяти) рабочих дней с момента оказания услуг по соответствующему Приложению, если в Приложении</w:t>
      </w:r>
      <w:r>
        <w:rPr>
          <w:rFonts w:ascii="Arial" w:hAnsi="Arial" w:cs="Arial"/>
        </w:rPr>
        <w:t xml:space="preserve"> не указан иной порядок приемки результатов оказанных услуг. </w:t>
      </w:r>
    </w:p>
    <w:p w14:paraId="714C081B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5.4. Заказчик обязуется принять выполненные услуги и подписать Акт сдачи-приемки оказанных услуг и направить его Исполнителю либо направить мотивированный отказ от его подписания в течение 5 (пяти) рабочих дней с момента его получения. </w:t>
      </w:r>
    </w:p>
    <w:p w14:paraId="0CDFF211" w14:textId="77777777" w:rsidR="00987C93" w:rsidRDefault="00987C93">
      <w:pPr>
        <w:spacing w:after="0" w:line="240" w:lineRule="auto"/>
        <w:jc w:val="center"/>
      </w:pPr>
    </w:p>
    <w:p w14:paraId="06562C34" w14:textId="77777777" w:rsidR="00987C93" w:rsidRDefault="00F350FF">
      <w:pPr>
        <w:numPr>
          <w:ilvl w:val="0"/>
          <w:numId w:val="1"/>
        </w:numPr>
        <w:spacing w:after="0" w:line="240" w:lineRule="auto"/>
        <w:contextualSpacing/>
        <w:jc w:val="center"/>
      </w:pPr>
      <w:r>
        <w:rPr>
          <w:rFonts w:ascii="Arial" w:hAnsi="Arial" w:cs="Arial"/>
          <w:b/>
        </w:rPr>
        <w:t>ЦЕНА ДОГОВОРА И ПОРЯДОК РАСЧЕТОВ</w:t>
      </w:r>
    </w:p>
    <w:p w14:paraId="32EA78F2" w14:textId="777ADF2F" w:rsidR="00987C93" w:rsidRDefault="00F350FF">
      <w:pPr>
        <w:shd w:val="clear" w:color="auto" w:fill="FFFFFF" w:themeFill="background1"/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6.1. Общая стоимость услуг по настоящему Договору за 34 (тридцать четыре) матча Чемпионата КХЛ в здании </w:t>
      </w:r>
      <w:r>
        <w:rPr>
          <w:rFonts w:ascii="Arial" w:hAnsi="Arial" w:cs="Arial"/>
          <w:color w:val="000000"/>
          <w:lang w:val="en-US" w:eastAsia="ru-RU"/>
        </w:rPr>
        <w:t>G</w:t>
      </w:r>
      <w:r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Drive</w:t>
      </w:r>
      <w:r>
        <w:rPr>
          <w:rFonts w:ascii="Arial" w:hAnsi="Arial" w:cs="Arial"/>
          <w:color w:val="000000"/>
          <w:lang w:eastAsia="ru-RU"/>
        </w:rPr>
        <w:t xml:space="preserve"> Арены</w:t>
      </w:r>
      <w:r>
        <w:rPr>
          <w:rFonts w:ascii="Arial" w:hAnsi="Arial" w:cs="Arial"/>
          <w:color w:val="000000"/>
          <w:lang w:eastAsia="ru-RU"/>
        </w:rPr>
        <w:t xml:space="preserve"> составляет ________________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 (__________________) рублей __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 копеек, с учетом НДС по ставке __%/</w:t>
      </w:r>
      <w:r>
        <w:rPr>
          <w:rFonts w:ascii="Arial" w:hAnsi="Arial" w:cs="Arial"/>
          <w:color w:val="000000"/>
          <w:highlight w:val="white"/>
          <w:lang w:eastAsia="ru-RU"/>
        </w:rPr>
        <w:t>НД</w:t>
      </w:r>
      <w:r>
        <w:rPr>
          <w:rFonts w:ascii="Arial" w:hAnsi="Arial" w:cs="Arial"/>
          <w:color w:val="000000"/>
          <w:lang w:eastAsia="ru-RU"/>
        </w:rPr>
        <w:t>С не облагается</w:t>
      </w:r>
      <w:r w:rsidRPr="00F350F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в соответствии с применением УСН</w:t>
      </w:r>
      <w:r>
        <w:rPr>
          <w:rFonts w:ascii="Arial" w:hAnsi="Arial" w:cs="Arial"/>
          <w:color w:val="000000"/>
          <w:lang w:eastAsia="ru-RU"/>
        </w:rPr>
        <w:t>.</w:t>
      </w:r>
    </w:p>
    <w:p w14:paraId="682E9C46" w14:textId="4E5D76BC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6.1.1. Стоимость услуг по настоящему Договору за 1 (один) матч Чемпионата КХЛ в здании </w:t>
      </w:r>
      <w:r>
        <w:rPr>
          <w:rFonts w:ascii="Arial" w:hAnsi="Arial" w:cs="Arial"/>
          <w:color w:val="000000"/>
          <w:lang w:val="en-US" w:eastAsia="ru-RU"/>
        </w:rPr>
        <w:t>G</w:t>
      </w:r>
      <w:r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Drive</w:t>
      </w:r>
      <w:r>
        <w:rPr>
          <w:rFonts w:ascii="Arial" w:hAnsi="Arial" w:cs="Arial"/>
          <w:color w:val="000000"/>
          <w:lang w:eastAsia="ru-RU"/>
        </w:rPr>
        <w:t xml:space="preserve"> Арены</w:t>
      </w:r>
      <w:r>
        <w:rPr>
          <w:rFonts w:ascii="Arial" w:hAnsi="Arial" w:cs="Arial"/>
          <w:color w:val="000000"/>
          <w:lang w:eastAsia="ru-RU"/>
        </w:rPr>
        <w:t xml:space="preserve"> составляет _____________ (__________________) рублей __</w:t>
      </w:r>
      <w:r>
        <w:rPr>
          <w:rFonts w:ascii="Arial" w:hAnsi="Arial" w:cs="Arial"/>
          <w:color w:val="000000"/>
          <w:lang w:eastAsia="ru-RU"/>
        </w:rPr>
        <w:t xml:space="preserve"> копеек, </w:t>
      </w:r>
      <w:r>
        <w:rPr>
          <w:rFonts w:ascii="Arial" w:hAnsi="Arial" w:cs="Arial"/>
          <w:color w:val="000000"/>
          <w:highlight w:val="white"/>
          <w:lang w:eastAsia="ru-RU"/>
        </w:rPr>
        <w:t>с учетом НДС по ставке __%/НД</w:t>
      </w:r>
      <w:r>
        <w:rPr>
          <w:rFonts w:ascii="Arial" w:hAnsi="Arial" w:cs="Arial"/>
          <w:color w:val="000000"/>
          <w:lang w:eastAsia="ru-RU"/>
        </w:rPr>
        <w:t>С не облагается</w:t>
      </w:r>
      <w:r w:rsidRPr="00F350F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в соответствии с применением УСН</w:t>
      </w:r>
      <w:r>
        <w:rPr>
          <w:rFonts w:ascii="Arial" w:hAnsi="Arial" w:cs="Arial"/>
          <w:color w:val="000000"/>
          <w:lang w:eastAsia="ru-RU"/>
        </w:rPr>
        <w:t>.</w:t>
      </w:r>
    </w:p>
    <w:p w14:paraId="5F2E2AC1" w14:textId="2C6A2693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>6.2. Стоимость услуг по настоящему Договору за 1 (один) матч Чемпионата МХЛ ХК «Омские Я</w:t>
      </w:r>
      <w:r>
        <w:rPr>
          <w:rFonts w:ascii="Arial" w:hAnsi="Arial" w:cs="Arial"/>
          <w:color w:val="000000"/>
          <w:lang w:eastAsia="ru-RU"/>
        </w:rPr>
        <w:t>стребы» или 1 (один) матч Чемпионата ВХЛ ХК «Омские К</w:t>
      </w:r>
      <w:r>
        <w:rPr>
          <w:rFonts w:ascii="Arial" w:hAnsi="Arial" w:cs="Arial"/>
          <w:color w:val="000000"/>
          <w:lang w:eastAsia="ru-RU"/>
        </w:rPr>
        <w:t xml:space="preserve">рылья» в здании </w:t>
      </w:r>
      <w:r>
        <w:rPr>
          <w:rFonts w:ascii="Arial" w:hAnsi="Arial" w:cs="Arial"/>
          <w:color w:val="000000"/>
          <w:lang w:val="en-US" w:eastAsia="ru-RU"/>
        </w:rPr>
        <w:t>G</w:t>
      </w:r>
      <w:r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Drive</w:t>
      </w:r>
      <w:r>
        <w:rPr>
          <w:rFonts w:ascii="Arial" w:hAnsi="Arial" w:cs="Arial"/>
          <w:color w:val="000000"/>
          <w:lang w:eastAsia="ru-RU"/>
        </w:rPr>
        <w:t xml:space="preserve"> Арены</w:t>
      </w:r>
      <w:r>
        <w:rPr>
          <w:rFonts w:ascii="Arial" w:hAnsi="Arial" w:cs="Arial"/>
          <w:color w:val="000000"/>
          <w:lang w:eastAsia="ru-RU"/>
        </w:rPr>
        <w:t xml:space="preserve"> составляет _________________ (_________________________) рублей </w:t>
      </w:r>
      <w:r>
        <w:rPr>
          <w:rFonts w:ascii="Arial" w:hAnsi="Arial" w:cs="Arial"/>
          <w:color w:val="000000"/>
          <w:lang w:eastAsia="ru-RU"/>
        </w:rPr>
        <w:t xml:space="preserve">__ копеек, </w:t>
      </w:r>
      <w:r>
        <w:rPr>
          <w:rFonts w:ascii="Arial" w:hAnsi="Arial" w:cs="Arial"/>
          <w:color w:val="000000"/>
          <w:highlight w:val="white"/>
          <w:lang w:eastAsia="ru-RU"/>
        </w:rPr>
        <w:t>с учетом НДС по ставке __%/НД</w:t>
      </w:r>
      <w:r>
        <w:rPr>
          <w:rFonts w:ascii="Arial" w:hAnsi="Arial" w:cs="Arial"/>
          <w:color w:val="000000"/>
          <w:lang w:eastAsia="ru-RU"/>
        </w:rPr>
        <w:t>С не облагается</w:t>
      </w:r>
      <w:r w:rsidRPr="00F350F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в соответствии с применением УСН</w:t>
      </w:r>
      <w:r>
        <w:rPr>
          <w:rFonts w:ascii="Arial" w:hAnsi="Arial" w:cs="Arial"/>
          <w:color w:val="000000"/>
          <w:lang w:eastAsia="ru-RU"/>
        </w:rPr>
        <w:t>.</w:t>
      </w:r>
    </w:p>
    <w:p w14:paraId="092B1B96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6.3. Стоимость услуг по трансформации </w:t>
      </w:r>
      <w:r>
        <w:rPr>
          <w:rFonts w:ascii="Arial" w:hAnsi="Arial" w:cs="Arial"/>
          <w:color w:val="000000"/>
          <w:lang w:val="en-US" w:eastAsia="ru-RU"/>
        </w:rPr>
        <w:t>G</w:t>
      </w:r>
      <w:r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Drive</w:t>
      </w:r>
      <w:r>
        <w:rPr>
          <w:rFonts w:ascii="Arial" w:hAnsi="Arial" w:cs="Arial"/>
          <w:color w:val="000000"/>
          <w:lang w:eastAsia="ru-RU"/>
        </w:rPr>
        <w:t xml:space="preserve"> Арены под мероприятия в соответствии с Приложением № 4 к данному Договору.</w:t>
      </w:r>
    </w:p>
    <w:p w14:paraId="55CE0B6E" w14:textId="622025CA" w:rsidR="00987C93" w:rsidRDefault="00F350F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ru-RU"/>
        </w:rPr>
        <w:t xml:space="preserve">6.4. Стоимость </w:t>
      </w:r>
      <w:r w:rsidRPr="00F350FF">
        <w:rPr>
          <w:rFonts w:ascii="Arial" w:hAnsi="Arial" w:cs="Arial"/>
          <w:color w:val="000000"/>
          <w:lang w:eastAsia="ru-RU"/>
        </w:rPr>
        <w:t>дополнительного оборудования и услуг, предоставляемых по отдельным заявкам Заказчика для технического обеспечения матчей КХЛ (ХК «Авангард»), МХЛ (ХК «Омские Ястребы»), ВХЛ (ХК «Омские Крылья») в сезоне 2025/2026 в здании G-Drive Арены, а также для технического обеспечения иных мероприятий Клуба в здании G-Drive Арены, на прилегающей территории и других площадках г. Омска</w:t>
      </w:r>
      <w:r>
        <w:rPr>
          <w:rFonts w:ascii="Arial" w:hAnsi="Arial" w:cs="Arial"/>
          <w:color w:val="000000"/>
        </w:rPr>
        <w:t xml:space="preserve"> в Приложении № </w:t>
      </w:r>
      <w:r>
        <w:rPr>
          <w:rFonts w:ascii="Arial" w:hAnsi="Arial" w:cs="Arial"/>
          <w:color w:val="000000"/>
        </w:rPr>
        <w:t xml:space="preserve">5 к данному Договору. </w:t>
      </w:r>
    </w:p>
    <w:p w14:paraId="5C994ECE" w14:textId="3343958B" w:rsidR="00987C93" w:rsidRDefault="00F350F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6.5. Стоимость разовых услуг (монтажные/демонтажные работы, доставка/вывоз оборудования, в </w:t>
      </w:r>
      <w:proofErr w:type="gramStart"/>
      <w:r>
        <w:rPr>
          <w:rFonts w:ascii="Arial" w:hAnsi="Arial" w:cs="Arial"/>
          <w:color w:val="000000"/>
        </w:rPr>
        <w:t>т.ч.</w:t>
      </w:r>
      <w:proofErr w:type="gramEnd"/>
      <w:r>
        <w:rPr>
          <w:rFonts w:ascii="Arial" w:hAnsi="Arial" w:cs="Arial"/>
          <w:color w:val="000000"/>
        </w:rPr>
        <w:t xml:space="preserve"> погрузка/разгрузка) составляет _____________ (________________) </w:t>
      </w:r>
      <w:r>
        <w:rPr>
          <w:rFonts w:ascii="Arial" w:hAnsi="Arial" w:cs="Arial"/>
          <w:color w:val="000000"/>
          <w:lang w:eastAsia="ru-RU"/>
        </w:rPr>
        <w:t xml:space="preserve">__ копеек, </w:t>
      </w:r>
      <w:r>
        <w:rPr>
          <w:rFonts w:ascii="Arial" w:hAnsi="Arial" w:cs="Arial"/>
          <w:color w:val="000000"/>
          <w:highlight w:val="white"/>
          <w:lang w:eastAsia="ru-RU"/>
        </w:rPr>
        <w:t>с учетом НДС по ставке __%/НД</w:t>
      </w:r>
      <w:r>
        <w:rPr>
          <w:rFonts w:ascii="Arial" w:hAnsi="Arial" w:cs="Arial"/>
          <w:color w:val="000000"/>
          <w:lang w:eastAsia="ru-RU"/>
        </w:rPr>
        <w:t>С не облагается</w:t>
      </w:r>
      <w:r w:rsidRPr="00F350F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в соответствии с применением УСН</w:t>
      </w:r>
      <w:r>
        <w:rPr>
          <w:rFonts w:ascii="Arial" w:hAnsi="Arial" w:cs="Arial"/>
          <w:color w:val="000000"/>
        </w:rPr>
        <w:t>.</w:t>
      </w:r>
    </w:p>
    <w:p w14:paraId="0071187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6.6. </w:t>
      </w:r>
      <w:r>
        <w:rPr>
          <w:rFonts w:ascii="Arial" w:hAnsi="Arial" w:cs="Arial"/>
        </w:rPr>
        <w:t>Оплата производится ежемесячно, по факту оказанных услуг в течение 15 (пятнадцати) рабочих дней с даты подписания сторонами Акта оказанных услуг на основании выставленного Исполнителем счета.</w:t>
      </w:r>
    </w:p>
    <w:p w14:paraId="0DC5639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6.7. Соответствующим Приложением к настоящему Договору могут быть предусмотрены иные сроки и порядок оплаты.  </w:t>
      </w:r>
    </w:p>
    <w:p w14:paraId="6889FB6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>6.8. Стороны договорились, что днем оплаты будет считаться момент списания денежных средств с корреспондентского счета банка, обслуживающего расчетный счет Заказчика.</w:t>
      </w:r>
    </w:p>
    <w:p w14:paraId="107DC30C" w14:textId="77777777" w:rsidR="00987C93" w:rsidRDefault="00F350F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6.9. </w:t>
      </w:r>
      <w:r>
        <w:rPr>
          <w:rFonts w:ascii="Arial" w:hAnsi="Arial" w:cs="Arial"/>
          <w:bCs/>
          <w:iCs/>
        </w:rPr>
        <w:t>Стоимость услуг</w:t>
      </w:r>
      <w:r>
        <w:rPr>
          <w:rFonts w:ascii="Arial" w:hAnsi="Arial" w:cs="Arial"/>
          <w:iCs/>
        </w:rPr>
        <w:t xml:space="preserve"> фиксируется и не подлежит изменению в сторону увеличения в течение срока действия договора. </w:t>
      </w:r>
      <w:r>
        <w:rPr>
          <w:rFonts w:ascii="Arial" w:hAnsi="Arial" w:cs="Arial"/>
          <w:color w:val="000000"/>
          <w:lang w:eastAsia="ru-RU"/>
        </w:rPr>
        <w:t>В стоимость услуг входят все расходы, необходимые Исполнителю для выполнения обязательств в соответствии с настоящим Договором, в том числе стоимость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</w:t>
      </w:r>
      <w:r>
        <w:rPr>
          <w:rFonts w:ascii="Arial" w:hAnsi="Arial" w:cs="Arial"/>
          <w:color w:val="000000"/>
          <w:lang w:eastAsia="ru-RU"/>
        </w:rPr>
        <w:t>м числе и для оказания дополнительных услуг),  включая командировочные расходы, ночные работы, работы в праздничные и выходные дни, иные затраты Исполнителя, связанные с оказанием услуг/выполнение работ по настоящему Договору, а также все налоги, сборы, пошлины, гарантийное обслуживание, расходы на страхование, и другие обязательные платежи.</w:t>
      </w:r>
    </w:p>
    <w:p w14:paraId="43B05676" w14:textId="77777777" w:rsidR="00987C93" w:rsidRDefault="00F350F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6.10. Подписывая Договор, Стороны констатируют, что настоящий Договор не подлежит банковскому сопровождению, поскольку совокупная стоимость оказываемых услуг не превышает 100 (сто) миллионов рублей</w:t>
      </w:r>
      <w:permStart w:id="1000561124" w:edGrp="everyone"/>
      <w:r>
        <w:rPr>
          <w:rFonts w:ascii="Arial" w:hAnsi="Arial" w:cs="Arial"/>
          <w:color w:val="000000"/>
          <w:lang w:eastAsia="ru-RU"/>
        </w:rPr>
        <w:t>, включая НДС.</w:t>
      </w:r>
    </w:p>
    <w:permEnd w:id="1000561124"/>
    <w:p w14:paraId="5EF1C20F" w14:textId="77777777" w:rsidR="00987C93" w:rsidRDefault="00987C93">
      <w:pPr>
        <w:spacing w:after="0" w:line="240" w:lineRule="auto"/>
        <w:jc w:val="both"/>
      </w:pPr>
    </w:p>
    <w:p w14:paraId="7BAEA771" w14:textId="77777777" w:rsidR="00987C93" w:rsidRDefault="00F350FF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КОНФИДЕНЦИАЛЬНОСТЬ</w:t>
      </w:r>
    </w:p>
    <w:p w14:paraId="765A8CC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7.1. Стороны считают настоящий Договор строго конфиденциальным, без раскрытия его содержания третьим лицам. Исключение составляет раскрытие Заказчиком содержания Договора членам правления 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</w:p>
    <w:p w14:paraId="0AD718A4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7.2.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</w:p>
    <w:p w14:paraId="78D91288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7.3.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</w:p>
    <w:p w14:paraId="3AA8EC2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сведения, касающиеся действующих и стратегических планах, проектах, программах и </w:t>
      </w:r>
      <w:proofErr w:type="gramStart"/>
      <w:r>
        <w:rPr>
          <w:rFonts w:ascii="Arial" w:hAnsi="Arial" w:cs="Arial"/>
        </w:rPr>
        <w:t>т.п.</w:t>
      </w:r>
      <w:proofErr w:type="gramEnd"/>
      <w:r>
        <w:rPr>
          <w:rFonts w:ascii="Arial" w:hAnsi="Arial" w:cs="Arial"/>
        </w:rPr>
        <w:t>;</w:t>
      </w:r>
    </w:p>
    <w:p w14:paraId="7D77B096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сведения о технических, программных и технологических разработках Сторон;</w:t>
      </w:r>
    </w:p>
    <w:p w14:paraId="73BE5B5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сведения о финансовом состоянии Сторон: размер получаемой прибыли, а также иные сведения финансового характера;</w:t>
      </w:r>
    </w:p>
    <w:p w14:paraId="68C2BAF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</w:p>
    <w:p w14:paraId="118CB0D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</w:t>
      </w:r>
      <w:proofErr w:type="gramStart"/>
      <w:r>
        <w:rPr>
          <w:rFonts w:ascii="Arial" w:hAnsi="Arial" w:cs="Arial"/>
        </w:rPr>
        <w:t>т.п.</w:t>
      </w:r>
      <w:proofErr w:type="gramEnd"/>
      <w:r>
        <w:rPr>
          <w:rFonts w:ascii="Arial" w:hAnsi="Arial" w:cs="Arial"/>
        </w:rPr>
        <w:t>;</w:t>
      </w:r>
    </w:p>
    <w:p w14:paraId="5D69DB29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сведения о бывших, настоящих и потенциальных клиентах и партнерах Сторон;</w:t>
      </w:r>
    </w:p>
    <w:p w14:paraId="41099BAC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сведения о содержании и существенных условиях исполнения Сторонами настоящего Договора;</w:t>
      </w:r>
    </w:p>
    <w:p w14:paraId="28A5DEEA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иные сведения, разглашение, передача, утечка которых может нанести ущерб интересам одной из Сторон настоящего Договора.</w:t>
      </w:r>
    </w:p>
    <w:p w14:paraId="7E65912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7.4. Под разглашением конфиденциальной информации в смысле настоящего Договора следует понимать:</w:t>
      </w:r>
    </w:p>
    <w:p w14:paraId="197E25F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), посредством сети Интернет, а также любыми иными способами, позволяющими идентифицировать содержание соответствующих документов;</w:t>
      </w:r>
    </w:p>
    <w:p w14:paraId="178423F8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lastRenderedPageBreak/>
        <w:t>- сообщение третьим лицам сведений, отнесенных к конфиденциальной информации, в устной либо письменной форме, в том числе с использованием почтовой, факсимильной связи, электронной почты (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), посредством сети Интернет, а также любыми иными способами, позволяющими идентифицировать содержание соответствующих сведений;</w:t>
      </w:r>
    </w:p>
    <w:p w14:paraId="43649864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- совершение любым иным способом доведение до сведения третьих лиц конфиденциальной информации одной из Сторон настоящего Договора.</w:t>
      </w:r>
    </w:p>
    <w:p w14:paraId="0537101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</w:r>
    </w:p>
    <w:p w14:paraId="2C7215E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7.5.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</w:p>
    <w:p w14:paraId="2FC02CCB" w14:textId="77777777" w:rsidR="00987C93" w:rsidRDefault="00987C93">
      <w:pPr>
        <w:spacing w:after="0" w:line="240" w:lineRule="auto"/>
        <w:ind w:left="720"/>
        <w:jc w:val="center"/>
      </w:pPr>
    </w:p>
    <w:p w14:paraId="7A833FB5" w14:textId="77777777" w:rsidR="00987C93" w:rsidRDefault="00F350FF">
      <w:pPr>
        <w:pStyle w:val="afa"/>
        <w:numPr>
          <w:ilvl w:val="0"/>
          <w:numId w:val="1"/>
        </w:numPr>
        <w:spacing w:after="0" w:line="240" w:lineRule="auto"/>
        <w:jc w:val="center"/>
      </w:pP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>ПОРЯДОК РАЗРЕШЕНИЯ СПОРОВ</w:t>
      </w:r>
    </w:p>
    <w:p w14:paraId="18300C66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8.1. Если в ходе взаимодействия сторон по Договору Исполнителем будет выявлен отказ (уклонение) от взаимодействия со стороны Заказчика (сотрудника, члена рабочей группы) в виде непредоставления запрашиваемых документов, отсутствия содействия в получении информации и </w:t>
      </w:r>
      <w:proofErr w:type="gramStart"/>
      <w:r>
        <w:rPr>
          <w:rFonts w:ascii="Arial" w:hAnsi="Arial" w:cs="Arial"/>
          <w:color w:val="000000"/>
          <w:lang w:eastAsia="ru-RU"/>
        </w:rPr>
        <w:t>т.п.</w:t>
      </w:r>
      <w:proofErr w:type="gramEnd"/>
      <w:r>
        <w:rPr>
          <w:rFonts w:ascii="Arial" w:hAnsi="Arial" w:cs="Arial"/>
          <w:color w:val="000000"/>
          <w:lang w:eastAsia="ru-RU"/>
        </w:rPr>
        <w:t>, куратор проекта направляет Заказчику письмо с просьбой устранить выявленные препятствия к взаимодействию.</w:t>
      </w:r>
    </w:p>
    <w:p w14:paraId="06587276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Заказчик устраняет выявленные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 Договор расторгается.</w:t>
      </w:r>
    </w:p>
    <w:p w14:paraId="0A2BBE56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8.2. Если в ходе взаимодействия сторон по Договору Заказчиком будет выявлен отказ (уклонение) от взаимодействия со стороны Исполнителя (члена рабочей группы, менеджера проекта), Заказчик направляет письмо Исполнителю с просьбой устранить выявленные препятствия к взаимодействию.</w:t>
      </w:r>
    </w:p>
    <w:p w14:paraId="4B3195D3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</w:p>
    <w:p w14:paraId="484D9C6A" w14:textId="77777777" w:rsidR="00987C93" w:rsidRDefault="00F350FF"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>8.3. Если Заказчик не удовлетворен качеством процесса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</w:p>
    <w:p w14:paraId="64766366" w14:textId="77777777" w:rsidR="00987C93" w:rsidRDefault="00F350FF">
      <w:pPr>
        <w:spacing w:after="0" w:line="240" w:lineRule="auto"/>
        <w:contextualSpacing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8.4. </w:t>
      </w:r>
      <w:proofErr w:type="gramStart"/>
      <w:r>
        <w:rPr>
          <w:rFonts w:ascii="Arial" w:hAnsi="Arial" w:cs="Arial"/>
          <w:color w:val="000000"/>
          <w:lang w:eastAsia="ru-RU"/>
        </w:rPr>
        <w:t>При неурегулировании в процессе переговоров спорных вопросов,</w:t>
      </w:r>
      <w:proofErr w:type="gramEnd"/>
      <w:r>
        <w:rPr>
          <w:rFonts w:ascii="Arial" w:hAnsi="Arial" w:cs="Arial"/>
          <w:color w:val="000000"/>
          <w:lang w:eastAsia="ru-RU"/>
        </w:rPr>
        <w:t xml:space="preserve"> споры разрешаются в Арбитражном суде Омской области в порядке, установленном действующим законодательством РФ.</w:t>
      </w:r>
    </w:p>
    <w:p w14:paraId="2CD0388A" w14:textId="77777777" w:rsidR="00987C93" w:rsidRDefault="00987C93">
      <w:pPr>
        <w:spacing w:after="0" w:line="240" w:lineRule="auto"/>
        <w:contextualSpacing/>
        <w:jc w:val="both"/>
      </w:pPr>
    </w:p>
    <w:p w14:paraId="4B15E2F8" w14:textId="77777777" w:rsidR="00987C93" w:rsidRDefault="00F350FF">
      <w:pPr>
        <w:pStyle w:val="afa"/>
        <w:numPr>
          <w:ilvl w:val="0"/>
          <w:numId w:val="1"/>
        </w:numPr>
        <w:spacing w:after="0" w:line="240" w:lineRule="auto"/>
        <w:jc w:val="center"/>
      </w:pP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eastAsia="ru-RU"/>
        </w:rPr>
        <w:t>ОТВЕТСТВЕННОСТЬ СТОРОН</w:t>
      </w:r>
    </w:p>
    <w:p w14:paraId="21B11FF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>9.1.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2323C802" w14:textId="77777777" w:rsidR="00987C93" w:rsidRDefault="00F350FF">
      <w:pPr>
        <w:pStyle w:val="Normal2"/>
        <w:suppressLineNumbers/>
        <w:tabs>
          <w:tab w:val="num" w:pos="1146"/>
        </w:tabs>
        <w:spacing w:before="0" w:after="0"/>
        <w:jc w:val="both"/>
        <w:rPr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9.2. Условия настоящего Договора, предусматривающие штрафы, пени или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ней после факта конкретного нарушения договорных обязательств. Если 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</w:p>
    <w:p w14:paraId="2EBCAB9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lastRenderedPageBreak/>
        <w:t>9.3. За просрочку Заказчиком установленных сроков оплаты Исполнитель вправе требовать уплаты Заказчиком пени в размере 0,1 % за каждый день просрочки от суммы просроченных платежей.</w:t>
      </w:r>
    </w:p>
    <w:p w14:paraId="170EFEBF" w14:textId="77777777" w:rsidR="00987C93" w:rsidRDefault="00F350FF">
      <w:pPr>
        <w:widowControl w:val="0"/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9.4. </w:t>
      </w:r>
      <w:r>
        <w:rPr>
          <w:rFonts w:ascii="Arial" w:hAnsi="Arial" w:cs="Arial"/>
        </w:rPr>
        <w:t>В случае нарушения сроков оказания услуг Исполнитель несет обязанность возместить Заказчику убытки, а также, при наличии соответствующего требования Заказчика, выплатить пени в размере 0,1% (Ноль целых одна десятая процента) от стоимости услуг за каждый день просрочки. Указанная сумма может быть удержана из суммы вознаграждения исполнителя. При просрочке более, чем на 5 (пять) дней Заказчик вправе отказаться в одностороннем внесудебном порядке от соответствующих услуг Исполнителя.</w:t>
      </w:r>
    </w:p>
    <w:p w14:paraId="354F9EC8" w14:textId="77777777" w:rsidR="00987C93" w:rsidRDefault="00F350FF">
      <w:pPr>
        <w:widowControl w:val="0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9.5. </w:t>
      </w:r>
      <w:r>
        <w:rPr>
          <w:rFonts w:ascii="Arial" w:hAnsi="Arial" w:cs="Arial"/>
        </w:rPr>
        <w:t>Исполнитель в полном объеме возмещает Заказчику убытки, причиненные неполным, некачественным либо несвоевременным своих обязательств по настоящему Договору, иным нарушением своих обязательств по настоящему Договору, включая штрафы за нарушение положений Регламента КХЛ/МХЛ/ВХЛ, если таковые были выставлены Заказчику в связи с невыполнением, некачественным/несвоевременным выполнением Исполнителем своих обязательств по Договору, нарушением Исполнителем положений п.2.1.,п.2.2 настоящего Договора.</w:t>
      </w:r>
    </w:p>
    <w:p w14:paraId="4A8B3DB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9.6.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>
        <w:rPr>
          <w:rFonts w:ascii="Arial" w:hAnsi="Arial" w:cs="Arial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</w:p>
    <w:p w14:paraId="5ACC68C1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lang w:eastAsia="ru-RU"/>
        </w:rPr>
        <w:t>9.7.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14:paraId="6EDB9FEF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lang w:eastAsia="ru-RU"/>
        </w:rPr>
        <w:t xml:space="preserve">9.8. </w:t>
      </w:r>
      <w:r>
        <w:rPr>
          <w:rFonts w:ascii="Arial" w:hAnsi="Arial" w:cs="Arial"/>
        </w:rPr>
        <w:t>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в результате виновных действий Исполнителя при оказании услуг, определенных настоящим Договором. Ответственность за страхование Исполнителя от любых возможных рисков при исполнении настоящего догов</w:t>
      </w:r>
      <w:r>
        <w:rPr>
          <w:rFonts w:ascii="Arial" w:hAnsi="Arial" w:cs="Arial"/>
        </w:rPr>
        <w:t xml:space="preserve">ора лежит на Исполнителе. </w:t>
      </w:r>
    </w:p>
    <w:p w14:paraId="7A937C45" w14:textId="77777777" w:rsidR="00987C93" w:rsidRDefault="00F35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9.9. 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</w:p>
    <w:p w14:paraId="07136B5D" w14:textId="77777777" w:rsidR="00987C93" w:rsidRDefault="00F350FF">
      <w:pPr>
        <w:pStyle w:val="afa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9.10. </w:t>
      </w:r>
      <w:r>
        <w:rPr>
          <w:rFonts w:ascii="Arial" w:hAnsi="Arial" w:cs="Arial"/>
          <w:color w:val="000000"/>
          <w:lang w:eastAsia="ru-RU"/>
        </w:rPr>
        <w:t>За неисполнение, ненадлежащее исполнение обязательств Исполнитель возмещает Заказчику убытки в полном размере сверх суммы пеней и штрафов, предусмотренных настоящим Договором.</w:t>
      </w:r>
    </w:p>
    <w:p w14:paraId="0F0A91D9" w14:textId="77777777" w:rsidR="00987C93" w:rsidRDefault="00987C93">
      <w:pPr>
        <w:spacing w:after="0" w:line="240" w:lineRule="auto"/>
      </w:pPr>
    </w:p>
    <w:p w14:paraId="2389FB1D" w14:textId="77777777" w:rsidR="00987C93" w:rsidRDefault="00F350FF">
      <w:pPr>
        <w:pStyle w:val="afa"/>
        <w:numPr>
          <w:ilvl w:val="0"/>
          <w:numId w:val="1"/>
        </w:numPr>
        <w:spacing w:after="0" w:line="240" w:lineRule="auto"/>
        <w:jc w:val="center"/>
      </w:pP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</w:p>
    <w:p w14:paraId="7F7353BC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10.1. Настоящий договор вступает в силу с даты подписания его обеими сторонами и действует до 31.08.2026 г.</w:t>
      </w:r>
    </w:p>
    <w:p w14:paraId="06604917" w14:textId="77777777" w:rsidR="00987C93" w:rsidRDefault="00F350FF">
      <w:pPr>
        <w:tabs>
          <w:tab w:val="left" w:pos="435"/>
        </w:tabs>
        <w:spacing w:after="0" w:line="240" w:lineRule="auto"/>
        <w:jc w:val="both"/>
      </w:pPr>
      <w:r>
        <w:rPr>
          <w:rFonts w:ascii="Arial" w:hAnsi="Arial" w:cs="Arial"/>
        </w:rPr>
        <w:t xml:space="preserve">10.2. </w:t>
      </w:r>
      <w:r>
        <w:rPr>
          <w:rFonts w:ascii="Arial" w:hAnsi="Arial" w:cs="Arial"/>
          <w:bCs/>
        </w:rPr>
        <w:t>Исполнитель вправе расторгнуть Договор</w:t>
      </w:r>
      <w:r>
        <w:rPr>
          <w:rFonts w:ascii="Arial" w:hAnsi="Arial" w:cs="Arial"/>
        </w:rPr>
        <w:t xml:space="preserve"> в одностороннем порядке</w:t>
      </w:r>
      <w:r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</w:p>
    <w:p w14:paraId="36E09926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10.3. </w:t>
      </w:r>
      <w:r>
        <w:rPr>
          <w:rFonts w:ascii="Arial" w:hAnsi="Arial" w:cs="Arial"/>
        </w:rPr>
        <w:t>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санкций, в соответствии с условиями п. 12.3. настоящего Договора.</w:t>
      </w:r>
    </w:p>
    <w:p w14:paraId="61601D9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10.4. В случае, если Исполнителю было передано какое-либо Имущество или Оборудование Заказчика, при расторжении Договора Исполнитель обязуется вернуть Заказчику переданное ему по акту Имущество или Оборудование, которое использовалось для оказания услуг по Договору, в течение 5 (пяти) календарных дней с момента расторжения Договора.</w:t>
      </w:r>
    </w:p>
    <w:p w14:paraId="3F5B50EA" w14:textId="77777777" w:rsidR="00987C93" w:rsidRDefault="00F350FF">
      <w:pPr>
        <w:tabs>
          <w:tab w:val="left" w:pos="435"/>
        </w:tabs>
        <w:spacing w:after="0" w:line="240" w:lineRule="auto"/>
        <w:jc w:val="both"/>
      </w:pPr>
      <w:r>
        <w:rPr>
          <w:rFonts w:ascii="Arial" w:hAnsi="Arial" w:cs="Arial"/>
          <w:color w:val="151515"/>
          <w:lang w:eastAsia="ru-RU"/>
        </w:rPr>
        <w:t xml:space="preserve">10.5. С момента получения Стороной надлежащего извещения о расторжении Договора, Исполнитель не имеет права продолжать работы по Договору, а Заказчик не вправе требовать продолжения работ. </w:t>
      </w:r>
    </w:p>
    <w:p w14:paraId="2D3C09E9" w14:textId="77777777" w:rsidR="00987C93" w:rsidRDefault="00F350FF">
      <w:pPr>
        <w:tabs>
          <w:tab w:val="left" w:pos="435"/>
        </w:tabs>
        <w:spacing w:after="0" w:line="240" w:lineRule="auto"/>
        <w:jc w:val="both"/>
      </w:pPr>
      <w:r>
        <w:rPr>
          <w:rFonts w:ascii="Arial" w:hAnsi="Arial" w:cs="Arial"/>
          <w:color w:val="151515"/>
          <w:lang w:eastAsia="ru-RU"/>
        </w:rPr>
        <w:lastRenderedPageBreak/>
        <w:t>10.6. Исполнитель готовит 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работы.</w:t>
      </w:r>
    </w:p>
    <w:p w14:paraId="7354EE82" w14:textId="77777777" w:rsidR="00987C93" w:rsidRDefault="00F350FF">
      <w:pPr>
        <w:tabs>
          <w:tab w:val="left" w:pos="435"/>
        </w:tabs>
        <w:spacing w:after="0" w:line="240" w:lineRule="auto"/>
        <w:jc w:val="both"/>
      </w:pPr>
      <w:r>
        <w:rPr>
          <w:rFonts w:ascii="Arial" w:hAnsi="Arial" w:cs="Arial"/>
          <w:color w:val="151515"/>
          <w:lang w:eastAsia="ru-RU"/>
        </w:rPr>
        <w:t>10.7. На основании предоставленного Исполнителем Отчета Стороны определяют стоимость выполненных работ и производят окончательный расчет в течение 15 (пятнадцати) рабочих дней после подписания соответствующего документа, закрепляющего расторжение Договора и определяющего стоимость выполненных работ/оказанных услуг Исполнителя.</w:t>
      </w:r>
    </w:p>
    <w:p w14:paraId="1C4EDA47" w14:textId="77777777" w:rsidR="00987C93" w:rsidRDefault="00987C93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14:paraId="1818A2BF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  <w:b/>
          <w:color w:val="000000"/>
          <w:lang w:eastAsia="ru-RU"/>
        </w:rPr>
        <w:t>11. ДЕЙСТВИЕ ОБСТОЯТЕЛЬСТВ НЕПРЕОДОЛИМОЙ СИЛЫ</w:t>
      </w:r>
    </w:p>
    <w:p w14:paraId="042841C5" w14:textId="77777777" w:rsidR="00987C93" w:rsidRDefault="00F350FF">
      <w:pPr>
        <w:spacing w:after="0" w:line="240" w:lineRule="auto"/>
        <w:ind w:left="1080" w:hanging="360"/>
        <w:jc w:val="center"/>
      </w:pPr>
      <w:r>
        <w:rPr>
          <w:rFonts w:ascii="Arial" w:hAnsi="Arial" w:cs="Arial"/>
          <w:b/>
          <w:color w:val="000000"/>
          <w:lang w:eastAsia="ru-RU"/>
        </w:rPr>
        <w:t>(ФОРС-МАЖОР)</w:t>
      </w:r>
    </w:p>
    <w:p w14:paraId="176FE7E1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11.1. Сторона, не исполнившая или ненадлежащим образом исполнившая свои обязательства по настоящему Договору, несет ответственность,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</w:p>
    <w:p w14:paraId="3B1F56E4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11.2. Стороны договорились отнести к обстоятельствам  непреодолимой силы 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приостанавливающие) или существенн</w:t>
      </w:r>
      <w:r>
        <w:rPr>
          <w:rFonts w:ascii="Arial" w:hAnsi="Arial" w:cs="Arial"/>
        </w:rPr>
        <w:t>о ограничивающие деятельность, включающую в себя предмет настоящего Договора и иные случаи, предусмотренные действующим законодательством РФ.</w:t>
      </w:r>
    </w:p>
    <w:p w14:paraId="3C552C7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11.3. При наступлении обстоятельств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</w:p>
    <w:p w14:paraId="2A98921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11.4.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</w:p>
    <w:p w14:paraId="3A28B480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11.5. Сторона, для которой стало невозможным исполнение обязательства, обязана не позднее 5 (Пяти)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</w:p>
    <w:p w14:paraId="46A164EC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11.6.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</w:p>
    <w:p w14:paraId="38A98415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11.7. Если невозможность надлежащего исполнения обязательств будет существовать свыше 2 (двух) месяцев, Стороны проводят переговоры по вопросу продолжения либо </w:t>
      </w:r>
      <w:r>
        <w:rPr>
          <w:rFonts w:ascii="Arial" w:hAnsi="Arial" w:cs="Arial"/>
          <w:spacing w:val="-4"/>
        </w:rPr>
        <w:t>прекращения действия настоящего Договора.</w:t>
      </w:r>
      <w:r>
        <w:rPr>
          <w:rFonts w:ascii="Arial" w:hAnsi="Arial" w:cs="Arial"/>
        </w:rPr>
        <w:t xml:space="preserve"> </w:t>
      </w:r>
    </w:p>
    <w:p w14:paraId="5A3CE501" w14:textId="77777777" w:rsidR="00987C93" w:rsidRDefault="00987C93">
      <w:pPr>
        <w:spacing w:after="0" w:line="240" w:lineRule="auto"/>
        <w:jc w:val="center"/>
      </w:pPr>
    </w:p>
    <w:p w14:paraId="6D2A4D39" w14:textId="77777777" w:rsidR="00987C93" w:rsidRDefault="00F350FF">
      <w:pPr>
        <w:spacing w:after="0" w:line="240" w:lineRule="auto"/>
        <w:ind w:left="720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12. ЗАКЛЮЧИТЕЛЬНЫЕ ПОЛОЖЕНИЯ</w:t>
      </w:r>
    </w:p>
    <w:p w14:paraId="0AE1793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12.1.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</w:p>
    <w:p w14:paraId="06F345D0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12.2.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</w:p>
    <w:p w14:paraId="3DC9FD73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12.3. Заказчик имеет безусловное право досрочно расторгнуть настоящий Договор путем письменного уведомления об этом Исполнителя не менее чем за 3 (три) дня, без дополнительных штрафных либо компенсационных выплат.</w:t>
      </w:r>
    </w:p>
    <w:p w14:paraId="090D0A29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12.4. В случае расторжения Договора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</w:p>
    <w:p w14:paraId="544B7127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lastRenderedPageBreak/>
        <w:t>12.5.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</w:p>
    <w:p w14:paraId="6D40D017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12.6. В случае изменения реквизитов (почтовых, банковских, и т.п),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 w14:paraId="6A7BE3E9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12.7. Нумерация и названия отдельных частей настоящего Договора даны лишь для удобства пользования и не влияют на толкование самого Договора.</w:t>
      </w:r>
    </w:p>
    <w:p w14:paraId="2DE34EAB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12.8. Если какое-либо условие или положение настоящего Договора признается недействительным или лишенным юридической силы, это не влияет на остальные условия или положения настоящего Договора.</w:t>
      </w:r>
    </w:p>
    <w:p w14:paraId="044DB49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12.9. Настоящий Договор, Дополнительные соглашения к нему </w:t>
      </w:r>
      <w:r>
        <w:rPr>
          <w:rFonts w:ascii="Arial" w:hAnsi="Arial" w:cs="Arial"/>
          <w:color w:val="000000"/>
        </w:rPr>
        <w:t>и иные документы, относящиеся к настоящему Договору,</w:t>
      </w:r>
      <w:r>
        <w:rPr>
          <w:rFonts w:ascii="Arial" w:hAnsi="Arial" w:cs="Arial"/>
        </w:rPr>
        <w:t xml:space="preserve"> выполненные с использованием средств факсимильной связи и электронной почты, указанных в ст. 13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</w:p>
    <w:p w14:paraId="3416B13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12.10.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</w:p>
    <w:p w14:paraId="659A78EE" w14:textId="77777777" w:rsidR="00987C93" w:rsidRDefault="00F350F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12.11. </w:t>
      </w:r>
      <w:r>
        <w:rPr>
          <w:rFonts w:ascii="Arial" w:hAnsi="Arial" w:cs="Arial"/>
          <w:bCs/>
        </w:rPr>
        <w:t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</w:p>
    <w:p w14:paraId="721E2164" w14:textId="77777777" w:rsidR="00987C93" w:rsidRDefault="00987C93">
      <w:pPr>
        <w:spacing w:after="0" w:line="240" w:lineRule="auto"/>
        <w:jc w:val="both"/>
      </w:pPr>
    </w:p>
    <w:p w14:paraId="08F3FEDB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12.12. Приложения к настоящему Договору: </w:t>
      </w:r>
    </w:p>
    <w:p w14:paraId="1384BF0D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>Приложение № 1 Техническое задание.</w:t>
      </w:r>
    </w:p>
    <w:p w14:paraId="66A1FEA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>Приложение № 2 Форма Акта сдачи-приемки оказанных услуг.</w:t>
      </w:r>
    </w:p>
    <w:p w14:paraId="6FB26D6E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  <w:bCs/>
        </w:rPr>
        <w:t>Приложение № 3 Калькуляция по обеспечению матчей.</w:t>
      </w:r>
    </w:p>
    <w:p w14:paraId="2B1D1A56" w14:textId="42CCCFDC" w:rsidR="00987C93" w:rsidRDefault="00F350FF" w:rsidP="00F350F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Приложение № </w:t>
      </w:r>
      <w:r>
        <w:rPr>
          <w:rFonts w:ascii="Arial" w:hAnsi="Arial" w:cs="Arial"/>
          <w:color w:val="000000"/>
          <w:lang w:eastAsia="ru-RU"/>
        </w:rPr>
        <w:t xml:space="preserve">4 Стоимость услуг </w:t>
      </w:r>
      <w:r>
        <w:rPr>
          <w:rFonts w:ascii="Arial" w:hAnsi="Arial" w:cs="Arial"/>
          <w:color w:val="000000"/>
        </w:rPr>
        <w:t>по техническому обеспечению дополнительным оборудованием</w:t>
      </w:r>
      <w:r>
        <w:rPr>
          <w:rFonts w:ascii="Arial" w:hAnsi="Arial" w:cs="Arial"/>
          <w:color w:val="000000"/>
          <w:lang w:eastAsia="ru-RU"/>
        </w:rPr>
        <w:t>.</w:t>
      </w:r>
    </w:p>
    <w:p w14:paraId="16881502" w14:textId="77777777" w:rsidR="00987C93" w:rsidRDefault="00F350FF">
      <w:pPr>
        <w:spacing w:after="0" w:line="240" w:lineRule="auto"/>
      </w:pPr>
      <w:r>
        <w:rPr>
          <w:rFonts w:ascii="Arial" w:hAnsi="Arial" w:cs="Arial"/>
          <w:bCs/>
        </w:rPr>
        <w:t xml:space="preserve">Приложение № 5 </w:t>
      </w:r>
      <w:r>
        <w:rPr>
          <w:rFonts w:ascii="Arial" w:hAnsi="Arial" w:cs="Arial"/>
          <w:color w:val="000000"/>
          <w:lang w:eastAsia="ru-RU"/>
        </w:rPr>
        <w:t xml:space="preserve">Стоимость услуг по трансформации </w:t>
      </w:r>
      <w:r>
        <w:rPr>
          <w:rFonts w:ascii="Arial" w:hAnsi="Arial" w:cs="Arial"/>
          <w:color w:val="000000"/>
          <w:lang w:val="en-US" w:eastAsia="ru-RU"/>
        </w:rPr>
        <w:t>G</w:t>
      </w:r>
      <w:r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Drive</w:t>
      </w:r>
      <w:r>
        <w:rPr>
          <w:rFonts w:ascii="Arial" w:hAnsi="Arial" w:cs="Arial"/>
          <w:color w:val="000000"/>
          <w:lang w:eastAsia="ru-RU"/>
        </w:rPr>
        <w:t xml:space="preserve"> Арены под мероприятия</w:t>
      </w:r>
      <w:r>
        <w:rPr>
          <w:rFonts w:ascii="Arial" w:hAnsi="Arial" w:cs="Arial"/>
          <w:bCs/>
        </w:rPr>
        <w:t>.</w:t>
      </w:r>
    </w:p>
    <w:p w14:paraId="7D9AB74D" w14:textId="77777777" w:rsidR="00987C93" w:rsidRDefault="00F350F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Приложение № 6 Форма Спецификации.</w:t>
      </w:r>
    </w:p>
    <w:p w14:paraId="3377136A" w14:textId="77777777" w:rsidR="00987C93" w:rsidRDefault="00987C93">
      <w:pPr>
        <w:spacing w:after="0" w:line="240" w:lineRule="auto"/>
        <w:ind w:left="720"/>
        <w:jc w:val="center"/>
      </w:pPr>
    </w:p>
    <w:p w14:paraId="7A308885" w14:textId="77777777" w:rsidR="00987C93" w:rsidRDefault="00F350FF">
      <w:pPr>
        <w:pStyle w:val="afa"/>
        <w:numPr>
          <w:ilvl w:val="0"/>
          <w:numId w:val="18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>АДРЕСА И РЕКВИЗИТЫ СТОРОН</w:t>
      </w:r>
    </w:p>
    <w:tbl>
      <w:tblPr>
        <w:tblW w:w="10116" w:type="dxa"/>
        <w:tblInd w:w="37" w:type="dxa"/>
        <w:tblLook w:val="0000" w:firstRow="0" w:lastRow="0" w:firstColumn="0" w:lastColumn="0" w:noHBand="0" w:noVBand="0"/>
      </w:tblPr>
      <w:tblGrid>
        <w:gridCol w:w="5052"/>
        <w:gridCol w:w="5064"/>
      </w:tblGrid>
      <w:tr w:rsidR="00987C93" w14:paraId="282BF7E5" w14:textId="77777777">
        <w:trPr>
          <w:trHeight w:val="3276"/>
        </w:trPr>
        <w:tc>
          <w:tcPr>
            <w:tcW w:w="5052" w:type="dxa"/>
          </w:tcPr>
          <w:p w14:paraId="32F24D4E" w14:textId="77777777" w:rsidR="00987C93" w:rsidRDefault="00F35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ИСПОЛНИТЕЛЬ</w:t>
            </w:r>
          </w:p>
          <w:p w14:paraId="148C6DE6" w14:textId="77777777" w:rsidR="00987C93" w:rsidRDefault="00987C93">
            <w:pPr>
              <w:spacing w:after="0" w:line="240" w:lineRule="auto"/>
            </w:pPr>
          </w:p>
        </w:tc>
        <w:tc>
          <w:tcPr>
            <w:tcW w:w="5064" w:type="dxa"/>
          </w:tcPr>
          <w:p w14:paraId="6A60CBBF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ЗАКАЗЧИК</w:t>
            </w:r>
          </w:p>
          <w:p w14:paraId="1E754B43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ООО «ХК «Авангард»</w:t>
            </w:r>
          </w:p>
          <w:p w14:paraId="14D4F9E5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Адрес юридический: 644010, г. Омск, ул. Куйбышева, 132, корп. 3, пом. 89</w:t>
            </w:r>
          </w:p>
          <w:p w14:paraId="498394A4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Адрес почтовый: 644010, г. Омск, ул. Куйбышева, 132, корп. 3, пом. 89</w:t>
            </w:r>
          </w:p>
          <w:p w14:paraId="57EA383C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тел: (3812) 66-79-89</w:t>
            </w:r>
          </w:p>
          <w:p w14:paraId="4F7C3BC6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ИНН/КПП 5503258076/550301001</w:t>
            </w:r>
          </w:p>
          <w:p w14:paraId="6C0DFCEF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ОГРН 1225500005675</w:t>
            </w:r>
          </w:p>
          <w:p w14:paraId="6FAD4D24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Р/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>: 40702810300000061795</w:t>
            </w:r>
          </w:p>
          <w:p w14:paraId="667542B4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БАНК ГПБ (АО) г. Москва </w:t>
            </w:r>
          </w:p>
          <w:p w14:paraId="3B8CF17F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БИК 044525823</w:t>
            </w:r>
          </w:p>
          <w:p w14:paraId="29196383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>К/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>: 30101810200000000823</w:t>
            </w:r>
          </w:p>
          <w:p w14:paraId="4E0B7247" w14:textId="77777777" w:rsidR="00987C93" w:rsidRDefault="00F350FF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e-mail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>: doc@hc-avangard.com</w:t>
            </w:r>
          </w:p>
        </w:tc>
      </w:tr>
      <w:tr w:rsidR="00987C93" w14:paraId="01DCF1F2" w14:textId="77777777">
        <w:trPr>
          <w:trHeight w:val="711"/>
        </w:trPr>
        <w:tc>
          <w:tcPr>
            <w:tcW w:w="5052" w:type="dxa"/>
            <w:shd w:val="clear" w:color="FFFFFF" w:fill="FFFFFF"/>
          </w:tcPr>
          <w:p w14:paraId="39D1C776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Исполнитель</w:t>
            </w:r>
          </w:p>
          <w:p w14:paraId="3FDDC758" w14:textId="77777777" w:rsidR="00987C93" w:rsidRDefault="00987C93">
            <w:pPr>
              <w:spacing w:after="0" w:line="240" w:lineRule="auto"/>
            </w:pPr>
          </w:p>
          <w:p w14:paraId="3A354DC4" w14:textId="77777777" w:rsidR="00987C93" w:rsidRDefault="00F350F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__________________/_________________/</w:t>
            </w:r>
          </w:p>
          <w:p w14:paraId="29F52708" w14:textId="77777777" w:rsidR="00987C93" w:rsidRDefault="00F350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М.П.</w:t>
            </w:r>
          </w:p>
        </w:tc>
        <w:tc>
          <w:tcPr>
            <w:tcW w:w="5064" w:type="dxa"/>
            <w:shd w:val="clear" w:color="FFFFFF" w:fill="FFFFFF"/>
          </w:tcPr>
          <w:p w14:paraId="3CE714AE" w14:textId="77777777" w:rsidR="00987C93" w:rsidRDefault="00F350F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Заказчик</w:t>
            </w:r>
          </w:p>
          <w:p w14:paraId="08112896" w14:textId="77777777" w:rsidR="00987C93" w:rsidRDefault="00987C93">
            <w:pPr>
              <w:spacing w:after="0" w:line="240" w:lineRule="auto"/>
            </w:pPr>
          </w:p>
          <w:p w14:paraId="154EC003" w14:textId="77777777" w:rsidR="00987C93" w:rsidRDefault="00F350FF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/</w:t>
            </w:r>
          </w:p>
          <w:p w14:paraId="0928EB71" w14:textId="77777777" w:rsidR="00987C93" w:rsidRDefault="00F350FF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М.П.</w:t>
            </w:r>
          </w:p>
        </w:tc>
      </w:tr>
    </w:tbl>
    <w:p w14:paraId="143A849E" w14:textId="77777777" w:rsidR="00987C93" w:rsidRDefault="00987C93">
      <w:pPr>
        <w:spacing w:after="0" w:line="240" w:lineRule="auto"/>
        <w:rPr>
          <w:rFonts w:ascii="Arial" w:hAnsi="Arial" w:cs="Arial"/>
        </w:rPr>
      </w:pPr>
    </w:p>
    <w:p w14:paraId="23FE619E" w14:textId="77777777" w:rsidR="00987C93" w:rsidRDefault="00F350FF">
      <w:pPr>
        <w:rPr>
          <w:b/>
          <w:bCs/>
        </w:rPr>
      </w:pPr>
      <w:r>
        <w:rPr>
          <w:b/>
          <w:bCs/>
        </w:rPr>
        <w:br w:type="page" w:clear="all"/>
      </w:r>
    </w:p>
    <w:p w14:paraId="70F3A810" w14:textId="464F0702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Приложение № </w:t>
      </w:r>
      <w:r>
        <w:rPr>
          <w:rFonts w:ascii="Arial" w:hAnsi="Arial" w:cs="Arial"/>
          <w:b/>
          <w:bCs/>
        </w:rPr>
        <w:t xml:space="preserve">1 </w:t>
      </w:r>
    </w:p>
    <w:p w14:paraId="4E835A75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>на оказание услуг</w:t>
      </w:r>
    </w:p>
    <w:p w14:paraId="20322308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 </w:t>
      </w:r>
    </w:p>
    <w:p w14:paraId="3E76AC4B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color w:val="000000"/>
          <w:lang w:eastAsia="ru-RU"/>
        </w:rPr>
        <w:t>________</w:t>
      </w:r>
      <w:r>
        <w:rPr>
          <w:rFonts w:ascii="Arial" w:hAnsi="Arial" w:cs="Arial"/>
          <w:b/>
          <w:bCs/>
        </w:rPr>
        <w:t>от «__» августа 2025 г</w:t>
      </w:r>
      <w:r>
        <w:rPr>
          <w:rFonts w:ascii="Arial" w:hAnsi="Arial" w:cs="Arial"/>
        </w:rPr>
        <w:t>.</w:t>
      </w:r>
    </w:p>
    <w:p w14:paraId="69BC9089" w14:textId="77777777" w:rsidR="00987C93" w:rsidRDefault="00987C93">
      <w:pPr>
        <w:spacing w:after="0" w:line="240" w:lineRule="auto"/>
        <w:jc w:val="right"/>
      </w:pPr>
    </w:p>
    <w:p w14:paraId="0201C911" w14:textId="77777777" w:rsidR="00987C93" w:rsidRDefault="00987C93">
      <w:pPr>
        <w:spacing w:after="0" w:line="240" w:lineRule="auto"/>
        <w:jc w:val="right"/>
      </w:pPr>
    </w:p>
    <w:p w14:paraId="198B36DE" w14:textId="77777777" w:rsidR="00987C93" w:rsidRDefault="00987C93">
      <w:pPr>
        <w:spacing w:after="0" w:line="240" w:lineRule="auto"/>
        <w:jc w:val="right"/>
      </w:pPr>
    </w:p>
    <w:p w14:paraId="0CC4A424" w14:textId="77777777" w:rsidR="00987C93" w:rsidRDefault="00F350FF">
      <w:pPr>
        <w:pStyle w:val="26"/>
        <w:spacing w:before="0" w:beforeAutospacing="0" w:after="0" w:afterAutospacing="0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>ТЕХНИЧЕСКОЕ ЗАДАНИЕ</w:t>
      </w:r>
    </w:p>
    <w:p w14:paraId="6ED9BA1D" w14:textId="219A9A1D" w:rsidR="00987C93" w:rsidRDefault="00F350FF" w:rsidP="00F350FF">
      <w:pPr>
        <w:pStyle w:val="Defaul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ru-RU"/>
        </w:rPr>
        <w:t xml:space="preserve">на оказание услуг </w:t>
      </w:r>
      <w:r w:rsidRPr="00F350FF">
        <w:rPr>
          <w:rFonts w:ascii="Arial" w:eastAsia="Times New Roman" w:hAnsi="Arial" w:cs="Arial"/>
          <w:b/>
          <w:color w:val="auto"/>
          <w:sz w:val="22"/>
          <w:szCs w:val="22"/>
          <w:lang w:eastAsia="ru-RU"/>
        </w:rPr>
        <w:t>по техническому обеспечению матчей ХК «Авангард», ХК «Омские Ястребы», ХК «Омские Крылья» и иных мероприятий Клуба, а также услуг по трансформации «</w:t>
      </w:r>
      <w:r w:rsidRPr="00F350FF">
        <w:rPr>
          <w:rFonts w:ascii="Arial" w:eastAsia="Times New Roman" w:hAnsi="Arial" w:cs="Arial"/>
          <w:b/>
          <w:color w:val="auto"/>
          <w:sz w:val="22"/>
          <w:szCs w:val="22"/>
          <w:lang w:val="en-US" w:eastAsia="ru-RU"/>
        </w:rPr>
        <w:t>G</w:t>
      </w:r>
      <w:r w:rsidRPr="00F350FF">
        <w:rPr>
          <w:rFonts w:ascii="Arial" w:eastAsia="Times New Roman" w:hAnsi="Arial" w:cs="Arial"/>
          <w:b/>
          <w:color w:val="auto"/>
          <w:sz w:val="22"/>
          <w:szCs w:val="22"/>
          <w:lang w:eastAsia="ru-RU"/>
        </w:rPr>
        <w:t>-</w:t>
      </w:r>
      <w:r w:rsidRPr="00F350FF">
        <w:rPr>
          <w:rFonts w:ascii="Arial" w:eastAsia="Times New Roman" w:hAnsi="Arial" w:cs="Arial"/>
          <w:b/>
          <w:color w:val="auto"/>
          <w:sz w:val="22"/>
          <w:szCs w:val="22"/>
          <w:lang w:val="en-US" w:eastAsia="ru-RU"/>
        </w:rPr>
        <w:t>Drive</w:t>
      </w:r>
      <w:r w:rsidRPr="00F350FF">
        <w:rPr>
          <w:rFonts w:ascii="Arial" w:eastAsia="Times New Roman" w:hAnsi="Arial" w:cs="Arial"/>
          <w:b/>
          <w:color w:val="auto"/>
          <w:sz w:val="22"/>
          <w:szCs w:val="22"/>
          <w:lang w:eastAsia="ru-RU"/>
        </w:rPr>
        <w:t xml:space="preserve"> Арены»</w:t>
      </w:r>
    </w:p>
    <w:p w14:paraId="31C5DDDA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0EDCBCA8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453E1EF2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7B36004E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61B69ABB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355AF571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7D86AD0A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32A9534B" w14:textId="77777777" w:rsidR="00987C93" w:rsidRDefault="00987C93">
      <w:pPr>
        <w:pStyle w:val="Default"/>
        <w:jc w:val="both"/>
        <w:rPr>
          <w:rFonts w:ascii="Arial" w:hAnsi="Arial" w:cs="Arial"/>
        </w:rPr>
      </w:pPr>
    </w:p>
    <w:p w14:paraId="24ED2510" w14:textId="77777777" w:rsidR="00987C93" w:rsidRDefault="00F350FF">
      <w:pPr>
        <w:ind w:right="57"/>
        <w:jc w:val="center"/>
        <w:rPr>
          <w:b/>
          <w:bCs/>
        </w:rPr>
      </w:pPr>
      <w:r>
        <w:rPr>
          <w:b/>
          <w:bCs/>
        </w:rPr>
        <w:t>ПОДПИСИ СТОРОН:</w:t>
      </w:r>
    </w:p>
    <w:p w14:paraId="38B38EDC" w14:textId="77777777" w:rsidR="00987C93" w:rsidRDefault="00F350FF">
      <w:pPr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>Исполнитель</w:t>
      </w:r>
      <w:r>
        <w:t xml:space="preserve">                                                            </w:t>
      </w:r>
      <w:r>
        <w:rPr>
          <w:b/>
          <w:bCs/>
        </w:rPr>
        <w:t>Заказчик</w:t>
      </w:r>
    </w:p>
    <w:p w14:paraId="5B7C62AA" w14:textId="77777777" w:rsidR="00987C93" w:rsidRDefault="00987C93">
      <w:pPr>
        <w:spacing w:after="0" w:line="240" w:lineRule="auto"/>
      </w:pPr>
    </w:p>
    <w:p w14:paraId="4DE1FE4E" w14:textId="77777777" w:rsidR="00987C93" w:rsidRDefault="00987C93">
      <w:pPr>
        <w:spacing w:after="0" w:line="240" w:lineRule="auto"/>
      </w:pPr>
    </w:p>
    <w:p w14:paraId="71E5DB69" w14:textId="77777777" w:rsidR="00987C93" w:rsidRDefault="00F350F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eastAsia="ru-RU"/>
        </w:rPr>
        <w:t>__________________/_____________/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  <w:lang w:eastAsia="ru-RU"/>
        </w:rPr>
        <w:t xml:space="preserve">           ___________________/Чистяков </w:t>
      </w:r>
      <w:proofErr w:type="gramStart"/>
      <w:r>
        <w:rPr>
          <w:rFonts w:ascii="Arial" w:hAnsi="Arial" w:cs="Arial"/>
          <w:b/>
          <w:bCs/>
          <w:color w:val="000000"/>
          <w:lang w:eastAsia="ru-RU"/>
        </w:rPr>
        <w:t>Г.А.</w:t>
      </w:r>
      <w:proofErr w:type="gramEnd"/>
      <w:r>
        <w:rPr>
          <w:rFonts w:ascii="Arial" w:hAnsi="Arial" w:cs="Arial"/>
          <w:b/>
          <w:bCs/>
          <w:color w:val="000000"/>
          <w:lang w:eastAsia="ru-RU"/>
        </w:rPr>
        <w:t>/</w:t>
      </w:r>
    </w:p>
    <w:p w14:paraId="1A1F4CA0" w14:textId="77777777" w:rsidR="00987C93" w:rsidRDefault="00F350F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>М.П.                                                                           М.П.</w:t>
      </w:r>
    </w:p>
    <w:p w14:paraId="3DCB44CE" w14:textId="77777777" w:rsidR="00987C93" w:rsidRDefault="00F350F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 w:clear="all"/>
      </w:r>
    </w:p>
    <w:p w14:paraId="3A1B72E5" w14:textId="2CB6FD29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lastRenderedPageBreak/>
        <w:t xml:space="preserve">Приложение №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4A138FC9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 </w:t>
      </w:r>
    </w:p>
    <w:p w14:paraId="6B7FEEA1" w14:textId="77777777" w:rsidR="00987C93" w:rsidRDefault="00F350FF"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>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 w14:paraId="25F283D0" w14:textId="77777777" w:rsidR="00987C93" w:rsidRDefault="00F350FF">
      <w:pPr>
        <w:spacing w:after="0" w:line="240" w:lineRule="auto"/>
        <w:jc w:val="right"/>
      </w:pPr>
      <w:r>
        <w:rPr>
          <w:b/>
          <w:bCs/>
        </w:rPr>
        <w:t>№</w:t>
      </w:r>
      <w:r>
        <w:rPr>
          <w:rFonts w:ascii="Arial" w:hAnsi="Arial" w:cs="Arial"/>
          <w:b/>
          <w:color w:val="000000"/>
          <w:lang w:eastAsia="ru-RU"/>
        </w:rPr>
        <w:t>______</w:t>
      </w:r>
      <w:r>
        <w:rPr>
          <w:rFonts w:ascii="Arial" w:hAnsi="Arial" w:cs="Arial"/>
          <w:b/>
          <w:bCs/>
        </w:rPr>
        <w:t xml:space="preserve"> от «__» августа 2025 г</w:t>
      </w:r>
      <w:r>
        <w:rPr>
          <w:rFonts w:ascii="Arial" w:hAnsi="Arial" w:cs="Arial"/>
        </w:rPr>
        <w:t>.</w:t>
      </w:r>
    </w:p>
    <w:p w14:paraId="63B776A3" w14:textId="77777777" w:rsidR="00987C93" w:rsidRDefault="00987C93">
      <w:pPr>
        <w:spacing w:after="0" w:line="240" w:lineRule="auto"/>
        <w:jc w:val="right"/>
      </w:pPr>
    </w:p>
    <w:p w14:paraId="104F2E46" w14:textId="77777777" w:rsidR="00987C93" w:rsidRDefault="00F350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ФОРМА</w:t>
      </w:r>
    </w:p>
    <w:p w14:paraId="48AEEBDA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АКТ СДАЧИ-ПРИЕМКИ УСЛУГ №____________</w:t>
      </w:r>
    </w:p>
    <w:p w14:paraId="799ADB6A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к Договору № __________ от «___» __________20__г.</w:t>
      </w:r>
    </w:p>
    <w:p w14:paraId="44E06DD0" w14:textId="77777777" w:rsidR="00987C93" w:rsidRDefault="00987C93">
      <w:pPr>
        <w:spacing w:after="0" w:line="240" w:lineRule="auto"/>
        <w:jc w:val="center"/>
      </w:pPr>
    </w:p>
    <w:p w14:paraId="70E1AB96" w14:textId="77777777" w:rsidR="00987C93" w:rsidRDefault="00F350FF">
      <w:pPr>
        <w:spacing w:after="0" w:line="240" w:lineRule="auto"/>
        <w:ind w:right="-143"/>
        <w:jc w:val="center"/>
      </w:pPr>
      <w:r>
        <w:rPr>
          <w:rFonts w:ascii="Arial" w:hAnsi="Arial" w:cs="Arial"/>
          <w:bCs/>
        </w:rPr>
        <w:t>&lt;г. ______________&gt;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&lt;«___» ______ 20__ г.&gt;</w:t>
      </w:r>
    </w:p>
    <w:p w14:paraId="1C809055" w14:textId="77777777" w:rsidR="00987C93" w:rsidRDefault="00987C93">
      <w:pPr>
        <w:spacing w:after="0" w:line="240" w:lineRule="auto"/>
        <w:jc w:val="both"/>
      </w:pPr>
    </w:p>
    <w:p w14:paraId="0B2DC3A8" w14:textId="37437B0C" w:rsidR="00987C93" w:rsidRDefault="00F350FF">
      <w:pPr>
        <w:spacing w:after="0" w:line="240" w:lineRule="auto"/>
        <w:ind w:left="-57" w:right="-57" w:firstLine="709"/>
        <w:jc w:val="both"/>
      </w:pPr>
      <w:r>
        <w:rPr>
          <w:rFonts w:ascii="Arial" w:hAnsi="Arial" w:cs="Arial"/>
          <w:b/>
          <w:bCs/>
        </w:rPr>
        <w:t>Общество с ограниченной ответственностью «Хоккейный клуб «Авангард»</w:t>
      </w:r>
      <w:r>
        <w:rPr>
          <w:rFonts w:ascii="Arial" w:hAnsi="Arial" w:cs="Arial"/>
        </w:rPr>
        <w:t xml:space="preserve">, именуемая в дальнейшем </w:t>
      </w:r>
      <w:r>
        <w:rPr>
          <w:rFonts w:ascii="Arial" w:hAnsi="Arial" w:cs="Arial"/>
          <w:b/>
          <w:bCs/>
        </w:rPr>
        <w:t>«Заказчик»</w:t>
      </w:r>
      <w:r>
        <w:rPr>
          <w:rFonts w:ascii="Arial" w:hAnsi="Arial" w:cs="Arial"/>
        </w:rPr>
        <w:t xml:space="preserve">, в лице &lt;_____________________&gt;, действующего на основании &lt;___________&gt; с одной стороны, и &lt;________________________________________________&gt; , именуемое в дальнейшем </w:t>
      </w:r>
      <w:r>
        <w:rPr>
          <w:rFonts w:ascii="Arial" w:hAnsi="Arial" w:cs="Arial"/>
          <w:b/>
          <w:bCs/>
        </w:rPr>
        <w:t>«Исполнитель»</w:t>
      </w:r>
      <w:r>
        <w:rPr>
          <w:rFonts w:ascii="Arial" w:hAnsi="Arial" w:cs="Arial"/>
        </w:rPr>
        <w:t xml:space="preserve">, в лице &lt;__________________&gt;, действующего на основании &lt;_____________________&gt;, с другой стороны, именуемые в дальнейшем совместно «Стороны», а по отдельности - «Сторона», подписали настоящий Акт сдачи-приемки услуг/работ к Договору </w:t>
      </w:r>
      <w:r>
        <w:rPr>
          <w:rFonts w:ascii="Arial" w:hAnsi="Arial" w:cs="Arial"/>
          <w:b/>
          <w:bCs/>
        </w:rPr>
        <w:t>№ __________ от «___» __________2025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(далее – Договор) о нижеследующем: </w:t>
      </w:r>
    </w:p>
    <w:p w14:paraId="75B7AF0A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Исполнитель /</w:t>
      </w:r>
      <w:r>
        <w:rPr>
          <w:rFonts w:ascii="Arial" w:hAnsi="Arial" w:cs="Arial"/>
          <w:i/>
          <w:iCs/>
        </w:rPr>
        <w:t>при периодической сдаче результатов работ/</w:t>
      </w:r>
      <w:r>
        <w:rPr>
          <w:rFonts w:ascii="Arial" w:hAnsi="Arial" w:cs="Arial"/>
        </w:rPr>
        <w:t xml:space="preserve"> за период ______________&gt; выполнил/оказал по техническому заданию Заказчика следующие виды услуг/работ:</w:t>
      </w:r>
    </w:p>
    <w:p w14:paraId="22C2F684" w14:textId="77777777" w:rsidR="00987C93" w:rsidRDefault="00F350FF">
      <w:pPr>
        <w:spacing w:after="0" w:line="240" w:lineRule="auto"/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2C77DE60" w14:textId="77777777" w:rsidR="00987C93" w:rsidRDefault="00F350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(* указать перечень услуг/работ по Договору, выполненные Исполнителем)</w:t>
      </w:r>
    </w:p>
    <w:p w14:paraId="0D9ADA1A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1. Исполнитель передал, а Заказчик принял результаты выполненных/оказанных работ/услуг в виде /Акта сдачи-приёмки   </w:t>
      </w:r>
    </w:p>
    <w:p w14:paraId="08ADC707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2. Стоимость услуг/работ, оказанных/выполненных Исполнителем составляет: ________руб. 00 коп. (__________рублей 00 копеек) рублей, с учетом НДС/НДС не облагается в соответствии с применением УСН.   </w:t>
      </w:r>
    </w:p>
    <w:p w14:paraId="0DB9182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3. Вышеперечисленные услуги/работы оказаны/выполнены полностью и в срок. Заказчик претензий по объему, качеству и срокам оказания/выполнения услуг/работ &lt;не имеет/ имеет&gt;.</w:t>
      </w:r>
    </w:p>
    <w:p w14:paraId="10DF99DC" w14:textId="77777777" w:rsidR="00987C93" w:rsidRDefault="00F35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(* в случае наличия претензий необходимо указать перечень данных недостатков и сроки их устранения).</w:t>
      </w:r>
    </w:p>
    <w:p w14:paraId="6D1E47AA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>4. Настоящий Акт составлен в 2-х экземплярах, один из которых хранится у Исполнителя, а другой у Заказчика.</w:t>
      </w:r>
    </w:p>
    <w:p w14:paraId="3DB02E2F" w14:textId="77777777" w:rsidR="00987C93" w:rsidRDefault="00F350FF">
      <w:pPr>
        <w:spacing w:after="0" w:line="24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987C93" w14:paraId="6E8E2610" w14:textId="77777777">
        <w:trPr>
          <w:trHeight w:val="214"/>
        </w:trPr>
        <w:tc>
          <w:tcPr>
            <w:tcW w:w="4935" w:type="dxa"/>
            <w:shd w:val="clear" w:color="FFFFFF" w:fill="FFFFFF"/>
          </w:tcPr>
          <w:p w14:paraId="2AE88A6E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36137122" w14:textId="77777777" w:rsidR="00987C93" w:rsidRDefault="00987C93">
            <w:pPr>
              <w:spacing w:after="0" w:line="240" w:lineRule="auto"/>
              <w:jc w:val="both"/>
            </w:pPr>
          </w:p>
          <w:p w14:paraId="22E7F0A8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__________________/_______________/</w:t>
            </w:r>
          </w:p>
          <w:p w14:paraId="37082590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936" w:type="dxa"/>
            <w:shd w:val="clear" w:color="FFFFFF" w:fill="FFFFFF"/>
          </w:tcPr>
          <w:p w14:paraId="4E95D88F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65A1B838" w14:textId="77777777" w:rsidR="00987C93" w:rsidRDefault="00987C93">
            <w:pPr>
              <w:spacing w:after="0" w:line="240" w:lineRule="auto"/>
              <w:jc w:val="both"/>
            </w:pPr>
          </w:p>
          <w:p w14:paraId="0825271F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___________________/______________/</w:t>
            </w:r>
          </w:p>
          <w:p w14:paraId="145A7D85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5E573058" w14:textId="77777777" w:rsidR="00987C93" w:rsidRDefault="00987C93">
      <w:pPr>
        <w:spacing w:after="0" w:line="240" w:lineRule="auto"/>
        <w:jc w:val="right"/>
      </w:pPr>
    </w:p>
    <w:p w14:paraId="51E6759C" w14:textId="77777777" w:rsidR="00987C93" w:rsidRDefault="00987C93">
      <w:pPr>
        <w:spacing w:after="160" w:line="259" w:lineRule="auto"/>
      </w:pPr>
    </w:p>
    <w:p w14:paraId="113AD31E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  <w:b/>
        </w:rPr>
        <w:t>ФОРМА СОГЛАСОВАНА:</w:t>
      </w:r>
    </w:p>
    <w:p w14:paraId="18C1D987" w14:textId="77777777" w:rsidR="00987C93" w:rsidRDefault="00987C93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  <w:gridCol w:w="4863"/>
      </w:tblGrid>
      <w:tr w:rsidR="00987C93" w14:paraId="6B51C8BD" w14:textId="77777777">
        <w:trPr>
          <w:trHeight w:val="214"/>
        </w:trPr>
        <w:tc>
          <w:tcPr>
            <w:tcW w:w="4935" w:type="dxa"/>
            <w:shd w:val="clear" w:color="FFFFFF" w:fill="FFFFFF"/>
          </w:tcPr>
          <w:p w14:paraId="5FC2C949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4EB0ED08" w14:textId="77777777" w:rsidR="00987C93" w:rsidRDefault="00987C93">
            <w:pPr>
              <w:spacing w:after="0" w:line="240" w:lineRule="auto"/>
              <w:jc w:val="both"/>
            </w:pPr>
          </w:p>
          <w:p w14:paraId="74821AE1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__________________/___________/</w:t>
            </w:r>
          </w:p>
          <w:p w14:paraId="3E4E14D0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936" w:type="dxa"/>
            <w:shd w:val="clear" w:color="FFFFFF" w:fill="FFFFFF"/>
          </w:tcPr>
          <w:p w14:paraId="548138C4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7C6BA2CC" w14:textId="77777777" w:rsidR="00987C93" w:rsidRDefault="00987C93">
            <w:pPr>
              <w:spacing w:after="0" w:line="240" w:lineRule="auto"/>
              <w:jc w:val="both"/>
            </w:pPr>
          </w:p>
          <w:p w14:paraId="48516604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</w:p>
          <w:p w14:paraId="75C395AB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3B8EF22C" w14:textId="77777777" w:rsidR="00987C93" w:rsidRDefault="00987C93">
      <w:pPr>
        <w:spacing w:after="160" w:line="259" w:lineRule="auto"/>
      </w:pPr>
    </w:p>
    <w:p w14:paraId="75ED5108" w14:textId="32D44D4C" w:rsidR="00987C93" w:rsidRDefault="00F350FF" w:rsidP="00F350FF">
      <w:pPr>
        <w:spacing w:after="0" w:line="259" w:lineRule="auto"/>
        <w:jc w:val="right"/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  <w:b/>
          <w:bCs/>
        </w:rPr>
        <w:lastRenderedPageBreak/>
        <w:t xml:space="preserve">Приложение № </w:t>
      </w:r>
      <w:r>
        <w:rPr>
          <w:rFonts w:ascii="Arial" w:hAnsi="Arial" w:cs="Arial"/>
          <w:b/>
          <w:bCs/>
        </w:rPr>
        <w:t xml:space="preserve">3 </w:t>
      </w:r>
    </w:p>
    <w:p w14:paraId="2C4A91F3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>на оказание услуг</w:t>
      </w:r>
    </w:p>
    <w:p w14:paraId="43CDDC70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 w14:paraId="4B8E8144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color w:val="000000"/>
          <w:lang w:eastAsia="ru-RU"/>
        </w:rPr>
        <w:t>______</w:t>
      </w:r>
      <w:r>
        <w:rPr>
          <w:rFonts w:ascii="Arial" w:hAnsi="Arial" w:cs="Arial"/>
          <w:b/>
          <w:bCs/>
        </w:rPr>
        <w:t xml:space="preserve"> от «__» августа 2025 г</w:t>
      </w:r>
      <w:r>
        <w:rPr>
          <w:rFonts w:ascii="Arial" w:hAnsi="Arial" w:cs="Arial"/>
        </w:rPr>
        <w:t>.</w:t>
      </w:r>
    </w:p>
    <w:p w14:paraId="3501D99B" w14:textId="77777777" w:rsidR="00987C93" w:rsidRDefault="00987C93">
      <w:pPr>
        <w:spacing w:after="0" w:line="240" w:lineRule="auto"/>
        <w:jc w:val="right"/>
        <w:rPr>
          <w:b/>
          <w:bCs/>
        </w:rPr>
      </w:pPr>
    </w:p>
    <w:p w14:paraId="2305E93A" w14:textId="77777777" w:rsidR="00987C93" w:rsidRDefault="00987C93">
      <w:pPr>
        <w:spacing w:after="0" w:line="240" w:lineRule="auto"/>
        <w:jc w:val="right"/>
        <w:rPr>
          <w:b/>
          <w:bCs/>
        </w:rPr>
      </w:pPr>
    </w:p>
    <w:p w14:paraId="34D10859" w14:textId="77777777" w:rsidR="00987C93" w:rsidRDefault="00F350FF">
      <w:pPr>
        <w:spacing w:after="0" w:line="17" w:lineRule="atLeast"/>
        <w:jc w:val="center"/>
      </w:pPr>
      <w:r>
        <w:rPr>
          <w:rFonts w:ascii="Arial" w:hAnsi="Arial" w:cs="Arial"/>
          <w:b/>
          <w:bCs/>
        </w:rPr>
        <w:t xml:space="preserve">КАЛЬКУЛЯЦИЯ </w:t>
      </w:r>
    </w:p>
    <w:p w14:paraId="523A139A" w14:textId="77777777" w:rsidR="00987C93" w:rsidRDefault="00F350FF">
      <w:pPr>
        <w:spacing w:after="0" w:line="17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 обеспечению матчей</w:t>
      </w:r>
    </w:p>
    <w:p w14:paraId="190EC98C" w14:textId="77777777" w:rsidR="00987C93" w:rsidRDefault="00987C93">
      <w:pPr>
        <w:spacing w:after="0" w:line="17" w:lineRule="atLeast"/>
        <w:jc w:val="center"/>
      </w:pPr>
    </w:p>
    <w:p w14:paraId="6756C817" w14:textId="77777777" w:rsidR="00987C93" w:rsidRDefault="00987C93">
      <w:pPr>
        <w:spacing w:after="0" w:line="17" w:lineRule="atLeast"/>
        <w:jc w:val="center"/>
      </w:pPr>
    </w:p>
    <w:p w14:paraId="0746F818" w14:textId="77777777" w:rsidR="00987C93" w:rsidRDefault="00987C93">
      <w:pPr>
        <w:spacing w:after="160" w:line="259" w:lineRule="auto"/>
        <w:ind w:right="-323"/>
      </w:pPr>
    </w:p>
    <w:p w14:paraId="48A86D1C" w14:textId="77777777" w:rsidR="00987C93" w:rsidRDefault="00987C93">
      <w:pPr>
        <w:spacing w:after="160" w:line="259" w:lineRule="auto"/>
        <w:ind w:right="-3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822"/>
      </w:tblGrid>
      <w:tr w:rsidR="00987C93" w14:paraId="4AA7B01E" w14:textId="77777777">
        <w:trPr>
          <w:trHeight w:val="214"/>
        </w:trPr>
        <w:tc>
          <w:tcPr>
            <w:tcW w:w="4935" w:type="dxa"/>
            <w:shd w:val="clear" w:color="FFFFFF" w:fill="FFFFFF"/>
          </w:tcPr>
          <w:p w14:paraId="006EB473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320D5B1F" w14:textId="77777777" w:rsidR="00987C93" w:rsidRDefault="00987C93">
            <w:pPr>
              <w:spacing w:after="0" w:line="240" w:lineRule="auto"/>
              <w:jc w:val="both"/>
            </w:pPr>
          </w:p>
          <w:p w14:paraId="456D88B5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___________________/_________________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/</w:t>
            </w:r>
          </w:p>
          <w:p w14:paraId="162261EF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936" w:type="dxa"/>
            <w:shd w:val="clear" w:color="FFFFFF" w:fill="FFFFFF"/>
          </w:tcPr>
          <w:p w14:paraId="4013C545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5183D1CA" w14:textId="77777777" w:rsidR="00987C93" w:rsidRDefault="00987C93">
            <w:pPr>
              <w:spacing w:after="0" w:line="240" w:lineRule="auto"/>
              <w:jc w:val="both"/>
            </w:pPr>
          </w:p>
          <w:p w14:paraId="49141789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</w:p>
          <w:p w14:paraId="22D7C4DA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1E1C4F55" w14:textId="77777777" w:rsidR="00987C93" w:rsidRDefault="00987C93">
      <w:pPr>
        <w:spacing w:after="160" w:line="259" w:lineRule="auto"/>
      </w:pPr>
    </w:p>
    <w:p w14:paraId="3F1C40F4" w14:textId="77777777" w:rsidR="00987C93" w:rsidRDefault="00987C93">
      <w:pPr>
        <w:spacing w:after="160" w:line="259" w:lineRule="auto"/>
      </w:pPr>
    </w:p>
    <w:p w14:paraId="39F498A6" w14:textId="77777777" w:rsidR="00987C93" w:rsidRDefault="00F350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 w:clear="all"/>
      </w:r>
    </w:p>
    <w:p w14:paraId="7790E122" w14:textId="77777777" w:rsidR="00987C93" w:rsidRDefault="00987C93">
      <w:pPr>
        <w:spacing w:after="0" w:line="240" w:lineRule="auto"/>
        <w:rPr>
          <w:rFonts w:ascii="Arial" w:hAnsi="Arial" w:cs="Arial"/>
          <w:b/>
          <w:bCs/>
        </w:rPr>
        <w:sectPr w:rsidR="00987C93"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14:paraId="0C19C479" w14:textId="7DBAF481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Приложение № 4</w:t>
      </w:r>
    </w:p>
    <w:p w14:paraId="539317D1" w14:textId="77777777" w:rsidR="00987C93" w:rsidRDefault="00F350FF"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>на оказание услуг</w:t>
      </w:r>
    </w:p>
    <w:p w14:paraId="4D05A02A" w14:textId="77777777" w:rsidR="00987C93" w:rsidRDefault="00F350FF"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 w14:paraId="6BDE5308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color w:val="000000"/>
          <w:lang w:eastAsia="ru-RU"/>
        </w:rPr>
        <w:t>______</w:t>
      </w:r>
      <w:r>
        <w:rPr>
          <w:rFonts w:ascii="Arial" w:hAnsi="Arial" w:cs="Arial"/>
          <w:b/>
          <w:bCs/>
        </w:rPr>
        <w:t>от «__» августа 2025 г</w:t>
      </w:r>
      <w:r>
        <w:rPr>
          <w:rFonts w:ascii="Arial" w:hAnsi="Arial" w:cs="Arial"/>
        </w:rPr>
        <w:t>.</w:t>
      </w:r>
    </w:p>
    <w:p w14:paraId="4B2449B3" w14:textId="77777777" w:rsidR="00987C93" w:rsidRDefault="00987C9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2C322A" w14:textId="77777777" w:rsidR="00987C93" w:rsidRDefault="00F350FF">
      <w:pPr>
        <w:widowControl w:val="0"/>
        <w:ind w:left="-425" w:right="-282" w:firstLine="567"/>
        <w:jc w:val="center"/>
        <w:rPr>
          <w:b/>
          <w:bCs/>
        </w:rPr>
      </w:pPr>
      <w:r>
        <w:rPr>
          <w:b/>
          <w:color w:val="000000"/>
        </w:rPr>
        <w:t>Стоимость услуг по техническому обеспечению дополнительным оборудованием</w:t>
      </w:r>
    </w:p>
    <w:p w14:paraId="1C8D62CE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1441BD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2AE5BF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BCB46B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623327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51478C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327A4F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8B083B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C7AFFA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B6DD11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4BA772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63AB31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AB240E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932234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93E029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4655"/>
      </w:tblGrid>
      <w:tr w:rsidR="00987C93" w14:paraId="0534880A" w14:textId="77777777">
        <w:trPr>
          <w:trHeight w:val="968"/>
        </w:trPr>
        <w:tc>
          <w:tcPr>
            <w:tcW w:w="6937" w:type="dxa"/>
            <w:shd w:val="clear" w:color="FFFFFF" w:fill="FFFFFF"/>
          </w:tcPr>
          <w:p w14:paraId="320B525F" w14:textId="77777777" w:rsidR="00987C93" w:rsidRDefault="00F350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7763D94E" w14:textId="77777777" w:rsidR="00987C93" w:rsidRDefault="00987C93">
            <w:pPr>
              <w:spacing w:after="0" w:line="240" w:lineRule="auto"/>
              <w:jc w:val="center"/>
            </w:pPr>
          </w:p>
          <w:p w14:paraId="4C947A86" w14:textId="77777777" w:rsidR="00987C93" w:rsidRDefault="00F350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</w:t>
            </w:r>
            <w:r>
              <w:rPr>
                <w:rFonts w:ascii="Arial" w:hAnsi="Arial" w:cs="Arial"/>
                <w:b/>
                <w:bCs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</w:rPr>
              <w:t>______________</w:t>
            </w:r>
            <w:r>
              <w:rPr>
                <w:rFonts w:ascii="Arial" w:hAnsi="Arial" w:cs="Arial"/>
                <w:b/>
                <w:bCs/>
                <w:lang w:val="en-US"/>
              </w:rPr>
              <w:t>/</w:t>
            </w:r>
          </w:p>
          <w:p w14:paraId="772D43D0" w14:textId="77777777" w:rsidR="00987C93" w:rsidRDefault="00F350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6938" w:type="dxa"/>
            <w:shd w:val="clear" w:color="FFFFFF" w:fill="FFFFFF"/>
          </w:tcPr>
          <w:p w14:paraId="1E8F7A4D" w14:textId="77777777" w:rsidR="00987C93" w:rsidRDefault="00F350F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015399A5" w14:textId="77777777" w:rsidR="00987C93" w:rsidRDefault="00987C93">
            <w:pPr>
              <w:spacing w:after="0" w:line="240" w:lineRule="auto"/>
              <w:jc w:val="center"/>
            </w:pPr>
          </w:p>
          <w:p w14:paraId="7F39EEDB" w14:textId="77777777" w:rsidR="00987C93" w:rsidRDefault="00F350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</w:p>
          <w:p w14:paraId="6C8D564C" w14:textId="77777777" w:rsidR="00987C93" w:rsidRDefault="00F350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4B53A6CC" w14:textId="77777777" w:rsidR="00987C93" w:rsidRDefault="00987C93">
      <w:pPr>
        <w:spacing w:after="0" w:line="240" w:lineRule="auto"/>
        <w:rPr>
          <w:rFonts w:ascii="Arial" w:hAnsi="Arial" w:cs="Arial"/>
          <w:b/>
          <w:bCs/>
        </w:rPr>
      </w:pPr>
    </w:p>
    <w:p w14:paraId="6332BEAB" w14:textId="77777777" w:rsidR="00987C93" w:rsidRDefault="00987C93">
      <w:pPr>
        <w:spacing w:after="0" w:line="240" w:lineRule="auto"/>
        <w:jc w:val="center"/>
        <w:rPr>
          <w:rFonts w:ascii="Arial" w:hAnsi="Arial" w:cs="Arial"/>
          <w:b/>
          <w:bCs/>
        </w:rPr>
        <w:sectPr w:rsidR="00987C93">
          <w:type w:val="continuous"/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 w14:paraId="2CC988CE" w14:textId="77777777" w:rsidR="00987C93" w:rsidRDefault="00987C93">
      <w:pPr>
        <w:spacing w:after="0" w:line="240" w:lineRule="auto"/>
        <w:jc w:val="right"/>
      </w:pPr>
    </w:p>
    <w:p w14:paraId="4A9202C7" w14:textId="77777777" w:rsidR="00987C93" w:rsidRDefault="00F350FF">
      <w:r>
        <w:br w:type="page" w:clear="all"/>
      </w:r>
    </w:p>
    <w:p w14:paraId="5E81721E" w14:textId="0842E849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lastRenderedPageBreak/>
        <w:t xml:space="preserve">Приложение № </w:t>
      </w:r>
      <w:r>
        <w:rPr>
          <w:rFonts w:ascii="Arial" w:hAnsi="Arial" w:cs="Arial"/>
          <w:b/>
          <w:bCs/>
        </w:rPr>
        <w:t>5</w:t>
      </w:r>
    </w:p>
    <w:p w14:paraId="2703E355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 </w:t>
      </w:r>
    </w:p>
    <w:p w14:paraId="5B350613" w14:textId="77777777" w:rsidR="00987C93" w:rsidRDefault="00F350F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>по техническому обеспечению мероприятий</w:t>
      </w:r>
    </w:p>
    <w:p w14:paraId="1C36EAB6" w14:textId="77777777" w:rsidR="00987C93" w:rsidRDefault="00F350FF"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 №</w:t>
      </w:r>
      <w:r>
        <w:rPr>
          <w:rFonts w:ascii="Arial" w:hAnsi="Arial" w:cs="Arial"/>
          <w:b/>
          <w:color w:val="000000"/>
          <w:lang w:eastAsia="ru-RU"/>
        </w:rPr>
        <w:t>______</w:t>
      </w:r>
      <w:r>
        <w:rPr>
          <w:rFonts w:ascii="Arial" w:hAnsi="Arial" w:cs="Arial"/>
          <w:b/>
          <w:bCs/>
        </w:rPr>
        <w:t xml:space="preserve"> от «__» августа 2025 г</w:t>
      </w:r>
      <w:r>
        <w:rPr>
          <w:rFonts w:ascii="Arial" w:hAnsi="Arial" w:cs="Arial"/>
        </w:rPr>
        <w:t>.</w:t>
      </w:r>
    </w:p>
    <w:p w14:paraId="01D6F980" w14:textId="77777777" w:rsidR="00987C93" w:rsidRDefault="00987C93">
      <w:pPr>
        <w:spacing w:after="0" w:line="240" w:lineRule="auto"/>
        <w:jc w:val="right"/>
      </w:pPr>
    </w:p>
    <w:tbl>
      <w:tblPr>
        <w:tblW w:w="10353" w:type="dxa"/>
        <w:tblLook w:val="04A0" w:firstRow="1" w:lastRow="0" w:firstColumn="1" w:lastColumn="0" w:noHBand="0" w:noVBand="1"/>
      </w:tblPr>
      <w:tblGrid>
        <w:gridCol w:w="10353"/>
      </w:tblGrid>
      <w:tr w:rsidR="00987C93" w14:paraId="68ECC7C1" w14:textId="77777777">
        <w:trPr>
          <w:trHeight w:val="288"/>
        </w:trPr>
        <w:tc>
          <w:tcPr>
            <w:tcW w:w="10353" w:type="dxa"/>
            <w:shd w:val="clear" w:color="000000" w:fill="FFFFFF"/>
            <w:noWrap/>
            <w:vAlign w:val="bottom"/>
          </w:tcPr>
          <w:p w14:paraId="2F2E4B83" w14:textId="77777777" w:rsidR="00987C93" w:rsidRDefault="00F350F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Стоимость услуг по трансформации G-Drive Арены под мероприятия</w:t>
            </w:r>
          </w:p>
          <w:p w14:paraId="1E13BA49" w14:textId="77777777" w:rsidR="00987C93" w:rsidRDefault="00987C93">
            <w:pPr>
              <w:spacing w:after="0" w:line="240" w:lineRule="auto"/>
              <w:jc w:val="center"/>
            </w:pPr>
          </w:p>
          <w:p w14:paraId="75DE36E4" w14:textId="77777777" w:rsidR="00987C93" w:rsidRDefault="0098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5EB82BED" w14:textId="77777777" w:rsidR="00987C93" w:rsidRDefault="00987C93">
      <w:pPr>
        <w:spacing w:after="0" w:line="240" w:lineRule="auto"/>
        <w:jc w:val="right"/>
      </w:pPr>
    </w:p>
    <w:p w14:paraId="5A7A03C1" w14:textId="77777777" w:rsidR="00987C93" w:rsidRDefault="00987C93">
      <w:pPr>
        <w:spacing w:after="0" w:line="240" w:lineRule="auto"/>
        <w:jc w:val="right"/>
      </w:pPr>
    </w:p>
    <w:p w14:paraId="15EEE918" w14:textId="77777777" w:rsidR="00987C93" w:rsidRDefault="00987C93">
      <w:pPr>
        <w:spacing w:after="0" w:line="240" w:lineRule="auto"/>
        <w:jc w:val="right"/>
      </w:pPr>
    </w:p>
    <w:p w14:paraId="0970F95E" w14:textId="77777777" w:rsidR="00987C93" w:rsidRDefault="00987C93">
      <w:pPr>
        <w:spacing w:after="0" w:line="240" w:lineRule="auto"/>
        <w:jc w:val="right"/>
      </w:pPr>
    </w:p>
    <w:p w14:paraId="4E1B2EBD" w14:textId="77777777" w:rsidR="00987C93" w:rsidRDefault="00987C93">
      <w:pPr>
        <w:spacing w:after="0" w:line="240" w:lineRule="auto"/>
        <w:jc w:val="right"/>
      </w:pPr>
    </w:p>
    <w:p w14:paraId="03DCED38" w14:textId="77777777" w:rsidR="00987C93" w:rsidRDefault="00987C93">
      <w:pPr>
        <w:spacing w:after="0" w:line="240" w:lineRule="auto"/>
        <w:jc w:val="right"/>
      </w:pPr>
    </w:p>
    <w:p w14:paraId="4D8527AE" w14:textId="77777777" w:rsidR="00987C93" w:rsidRDefault="00987C93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861"/>
      </w:tblGrid>
      <w:tr w:rsidR="00987C93" w14:paraId="750B20D1" w14:textId="77777777">
        <w:trPr>
          <w:trHeight w:val="214"/>
        </w:trPr>
        <w:tc>
          <w:tcPr>
            <w:tcW w:w="4935" w:type="dxa"/>
            <w:shd w:val="clear" w:color="FFFFFF" w:fill="FFFFFF"/>
          </w:tcPr>
          <w:p w14:paraId="085009BE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0192751A" w14:textId="77777777" w:rsidR="00987C93" w:rsidRDefault="00987C93">
            <w:pPr>
              <w:spacing w:after="0" w:line="240" w:lineRule="auto"/>
              <w:jc w:val="both"/>
            </w:pPr>
          </w:p>
          <w:p w14:paraId="6AA306F6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__________________/___________.</w:t>
            </w:r>
            <w:r>
              <w:rPr>
                <w:rFonts w:ascii="Arial" w:hAnsi="Arial" w:cs="Arial"/>
                <w:b/>
                <w:bCs/>
                <w:lang w:val="en-US"/>
              </w:rPr>
              <w:t>/</w:t>
            </w:r>
          </w:p>
          <w:p w14:paraId="0B4F0521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936" w:type="dxa"/>
            <w:shd w:val="clear" w:color="FFFFFF" w:fill="FFFFFF"/>
          </w:tcPr>
          <w:p w14:paraId="7184884B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046DA620" w14:textId="77777777" w:rsidR="00987C93" w:rsidRDefault="00987C93">
            <w:pPr>
              <w:spacing w:after="0" w:line="240" w:lineRule="auto"/>
              <w:jc w:val="both"/>
            </w:pPr>
          </w:p>
          <w:p w14:paraId="7D8ADD48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</w:p>
          <w:p w14:paraId="5358142F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46F6F8A6" w14:textId="77777777" w:rsidR="00987C93" w:rsidRDefault="00987C93">
      <w:pPr>
        <w:spacing w:after="0" w:line="240" w:lineRule="auto"/>
        <w:jc w:val="right"/>
      </w:pPr>
    </w:p>
    <w:p w14:paraId="0BADC290" w14:textId="77777777" w:rsidR="00987C93" w:rsidRDefault="00F350F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</w:p>
    <w:p w14:paraId="240DC204" w14:textId="09D5EFE5" w:rsidR="00987C93" w:rsidRDefault="00F350FF"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</w:p>
    <w:p w14:paraId="3ED8D3AB" w14:textId="77777777" w:rsidR="00987C93" w:rsidRDefault="00F350FF"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>на оказание услуг</w:t>
      </w:r>
    </w:p>
    <w:p w14:paraId="1F3D1426" w14:textId="77777777" w:rsidR="00987C93" w:rsidRDefault="00F350FF"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 w14:paraId="053AC528" w14:textId="77777777" w:rsidR="00987C93" w:rsidRDefault="00F350FF"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color w:val="000000"/>
          <w:lang w:eastAsia="ru-RU"/>
        </w:rPr>
        <w:t>______</w:t>
      </w:r>
      <w:r>
        <w:rPr>
          <w:rFonts w:ascii="Arial" w:hAnsi="Arial" w:cs="Arial"/>
          <w:b/>
          <w:bCs/>
        </w:rPr>
        <w:t>от «__» августа 2025 г</w:t>
      </w:r>
      <w:r>
        <w:rPr>
          <w:rFonts w:ascii="Arial" w:hAnsi="Arial" w:cs="Arial"/>
        </w:rPr>
        <w:t>.</w:t>
      </w:r>
    </w:p>
    <w:p w14:paraId="3AAA50B8" w14:textId="77777777" w:rsidR="00987C93" w:rsidRDefault="00987C93">
      <w:pPr>
        <w:spacing w:after="0" w:line="240" w:lineRule="auto"/>
      </w:pPr>
    </w:p>
    <w:p w14:paraId="32E77DBC" w14:textId="77777777" w:rsidR="00987C93" w:rsidRDefault="00F350FF">
      <w:pPr>
        <w:spacing w:after="0" w:line="240" w:lineRule="auto"/>
        <w:jc w:val="center"/>
      </w:pPr>
      <w:r>
        <w:rPr>
          <w:rFonts w:ascii="Arial" w:hAnsi="Arial" w:cs="Arial"/>
        </w:rPr>
        <w:t>ФОРМА</w:t>
      </w:r>
    </w:p>
    <w:p w14:paraId="75CF556F" w14:textId="77777777" w:rsidR="00987C93" w:rsidRDefault="00F350FF">
      <w:pPr>
        <w:pStyle w:val="17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Спецификация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E0D6FBF" w14:textId="77777777" w:rsidR="00987C93" w:rsidRDefault="00987C93">
      <w:pPr>
        <w:pStyle w:val="17"/>
        <w:spacing w:after="0"/>
        <w:jc w:val="center"/>
      </w:pPr>
    </w:p>
    <w:p w14:paraId="5484C5EE" w14:textId="77777777" w:rsidR="00987C93" w:rsidRDefault="00F350FF">
      <w:pPr>
        <w:pStyle w:val="17"/>
        <w:numPr>
          <w:ilvl w:val="0"/>
          <w:numId w:val="50"/>
        </w:numPr>
        <w:spacing w:after="0"/>
        <w:ind w:left="284" w:hanging="284"/>
      </w:pPr>
      <w:r>
        <w:rPr>
          <w:rFonts w:ascii="Arial" w:hAnsi="Arial" w:cs="Arial"/>
          <w:sz w:val="22"/>
          <w:szCs w:val="22"/>
          <w:u w:val="single"/>
        </w:rPr>
        <w:t>Период выполнения/оказания работ/услуг по техническому обеспечению матчей/мероприятий: с ____________ по _____________гг.</w:t>
      </w:r>
    </w:p>
    <w:p w14:paraId="04AA299C" w14:textId="77777777" w:rsidR="00987C93" w:rsidRDefault="00987C93"/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892"/>
        <w:gridCol w:w="1619"/>
        <w:gridCol w:w="1561"/>
        <w:gridCol w:w="1719"/>
      </w:tblGrid>
      <w:tr w:rsidR="00987C93" w14:paraId="09BBD65E" w14:textId="77777777">
        <w:trPr>
          <w:trHeight w:val="630"/>
        </w:trPr>
        <w:tc>
          <w:tcPr>
            <w:tcW w:w="2269" w:type="dxa"/>
            <w:shd w:val="clear" w:color="FFFFFF" w:fill="FFFFFF"/>
            <w:vAlign w:val="center"/>
          </w:tcPr>
          <w:p w14:paraId="0F0AF99A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892" w:type="dxa"/>
            <w:shd w:val="clear" w:color="FFFFFF" w:fill="FFFFFF"/>
            <w:vAlign w:val="center"/>
          </w:tcPr>
          <w:p w14:paraId="331637B4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619" w:type="dxa"/>
            <w:shd w:val="clear" w:color="FFFFFF" w:fill="FFFFFF"/>
            <w:vAlign w:val="center"/>
          </w:tcPr>
          <w:p w14:paraId="7663B50D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561" w:type="dxa"/>
            <w:shd w:val="clear" w:color="FFFFFF" w:fill="FFFFFF"/>
            <w:vAlign w:val="center"/>
          </w:tcPr>
          <w:p w14:paraId="6A25AA8F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719" w:type="dxa"/>
            <w:shd w:val="clear" w:color="FFFFFF" w:fill="FFFFFF"/>
            <w:vAlign w:val="center"/>
          </w:tcPr>
          <w:p w14:paraId="420D0D16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987C93" w14:paraId="6AB00577" w14:textId="77777777">
        <w:trPr>
          <w:trHeight w:val="630"/>
        </w:trPr>
        <w:tc>
          <w:tcPr>
            <w:tcW w:w="10060" w:type="dxa"/>
            <w:gridSpan w:val="5"/>
            <w:shd w:val="clear" w:color="FFFFFF" w:fill="FFFFFF"/>
            <w:vAlign w:val="center"/>
          </w:tcPr>
          <w:p w14:paraId="061B91AB" w14:textId="77777777" w:rsidR="00987C93" w:rsidRDefault="00F350FF">
            <w:pPr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Матч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&gt;</w:t>
            </w:r>
          </w:p>
        </w:tc>
      </w:tr>
      <w:tr w:rsidR="00987C93" w14:paraId="08231B79" w14:textId="77777777">
        <w:trPr>
          <w:trHeight w:val="269"/>
        </w:trPr>
        <w:tc>
          <w:tcPr>
            <w:tcW w:w="2269" w:type="dxa"/>
            <w:shd w:val="clear" w:color="FFFFFF" w:fill="FFFFFF"/>
            <w:vAlign w:val="center"/>
          </w:tcPr>
          <w:p w14:paraId="7DCE96D8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2" w:type="dxa"/>
            <w:shd w:val="clear" w:color="FFFFFF" w:fill="FFFFFF"/>
            <w:vAlign w:val="center"/>
          </w:tcPr>
          <w:p w14:paraId="797DDCE5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9" w:type="dxa"/>
            <w:shd w:val="clear" w:color="FFFFFF" w:fill="FFFFFF"/>
            <w:vAlign w:val="center"/>
          </w:tcPr>
          <w:p w14:paraId="6C9023EA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FFFFFF" w:fill="FFFFFF"/>
            <w:vAlign w:val="center"/>
          </w:tcPr>
          <w:p w14:paraId="70BEC968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9" w:type="dxa"/>
            <w:shd w:val="clear" w:color="FFFFFF" w:fill="FFFFFF"/>
            <w:vAlign w:val="center"/>
          </w:tcPr>
          <w:p w14:paraId="62418F4B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87C93" w14:paraId="3FAD083A" w14:textId="77777777">
        <w:trPr>
          <w:trHeight w:val="335"/>
        </w:trPr>
        <w:tc>
          <w:tcPr>
            <w:tcW w:w="2269" w:type="dxa"/>
            <w:shd w:val="clear" w:color="FFFFFF" w:fill="FFFFFF"/>
            <w:vAlign w:val="center"/>
          </w:tcPr>
          <w:p w14:paraId="45E1A1A9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2" w:type="dxa"/>
            <w:shd w:val="clear" w:color="FFFFFF" w:fill="FFFFFF"/>
            <w:vAlign w:val="center"/>
          </w:tcPr>
          <w:p w14:paraId="7C03ACC7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9" w:type="dxa"/>
            <w:shd w:val="clear" w:color="FFFFFF" w:fill="FFFFFF"/>
            <w:vAlign w:val="center"/>
          </w:tcPr>
          <w:p w14:paraId="34084D13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FFFFFF" w:fill="FFFFFF"/>
            <w:vAlign w:val="center"/>
          </w:tcPr>
          <w:p w14:paraId="3D819244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9" w:type="dxa"/>
            <w:shd w:val="clear" w:color="FFFFFF" w:fill="FFFFFF"/>
            <w:vAlign w:val="center"/>
          </w:tcPr>
          <w:p w14:paraId="2ED515AB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87C93" w14:paraId="647933DB" w14:textId="77777777">
        <w:trPr>
          <w:trHeight w:val="273"/>
        </w:trPr>
        <w:tc>
          <w:tcPr>
            <w:tcW w:w="2269" w:type="dxa"/>
            <w:shd w:val="clear" w:color="FFFFFF" w:fill="FFFFFF"/>
            <w:vAlign w:val="center"/>
          </w:tcPr>
          <w:p w14:paraId="6C21815E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2" w:type="dxa"/>
            <w:shd w:val="clear" w:color="FFFFFF" w:fill="FFFFFF"/>
            <w:vAlign w:val="center"/>
          </w:tcPr>
          <w:p w14:paraId="5C6CED5B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9" w:type="dxa"/>
            <w:shd w:val="clear" w:color="FFFFFF" w:fill="FFFFFF"/>
            <w:vAlign w:val="center"/>
          </w:tcPr>
          <w:p w14:paraId="59DA9FC9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FFFFFF" w:fill="FFFFFF"/>
            <w:vAlign w:val="center"/>
          </w:tcPr>
          <w:p w14:paraId="3330D928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19" w:type="dxa"/>
            <w:shd w:val="clear" w:color="FFFFFF" w:fill="FFFFFF"/>
            <w:vAlign w:val="center"/>
          </w:tcPr>
          <w:p w14:paraId="7407A606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87C93" w14:paraId="2B27A019" w14:textId="77777777">
        <w:trPr>
          <w:trHeight w:val="273"/>
        </w:trPr>
        <w:tc>
          <w:tcPr>
            <w:tcW w:w="8341" w:type="dxa"/>
            <w:gridSpan w:val="4"/>
            <w:shd w:val="clear" w:color="FFFFFF" w:fill="FFFFFF"/>
            <w:vAlign w:val="center"/>
          </w:tcPr>
          <w:p w14:paraId="18C7462E" w14:textId="77777777" w:rsidR="00987C93" w:rsidRDefault="00F350F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Итого, руб. с учетом НДС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НДС не облагается</w:t>
            </w:r>
          </w:p>
        </w:tc>
        <w:tc>
          <w:tcPr>
            <w:tcW w:w="1719" w:type="dxa"/>
            <w:shd w:val="clear" w:color="FFFFFF" w:fill="FFFFFF"/>
            <w:vAlign w:val="center"/>
          </w:tcPr>
          <w:p w14:paraId="2FDC2296" w14:textId="77777777" w:rsidR="00987C93" w:rsidRDefault="00987C9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2A359D20" w14:textId="77777777" w:rsidR="00987C93" w:rsidRDefault="00987C93">
      <w:pPr>
        <w:spacing w:after="0" w:line="240" w:lineRule="auto"/>
      </w:pPr>
    </w:p>
    <w:p w14:paraId="65D99762" w14:textId="77777777" w:rsidR="00987C93" w:rsidRDefault="00F350FF">
      <w:pPr>
        <w:spacing w:after="0" w:line="240" w:lineRule="auto"/>
        <w:jc w:val="both"/>
      </w:pPr>
      <w:r>
        <w:rPr>
          <w:rFonts w:ascii="Arial" w:hAnsi="Arial" w:cs="Arial"/>
        </w:rPr>
        <w:t xml:space="preserve">2. Общая стоимость услуг, согласно данной Спецификации, составляет _____________________ рублей ____ копеек, с учетом НДС/НДС не облагается. </w:t>
      </w:r>
    </w:p>
    <w:p w14:paraId="679184BC" w14:textId="77777777" w:rsidR="00987C93" w:rsidRDefault="00F350FF">
      <w:pPr>
        <w:spacing w:after="0" w:line="240" w:lineRule="auto"/>
      </w:pPr>
      <w:r>
        <w:rPr>
          <w:rFonts w:ascii="Arial" w:hAnsi="Arial" w:cs="Arial"/>
        </w:rPr>
        <w:t>3. Настоящее Приложение подписано в двух экземплярах, по одному для каждой из Сторон и является неотъемлемой частью Договора № ______ от 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>_.2025 г.</w:t>
      </w:r>
    </w:p>
    <w:p w14:paraId="549DFCFB" w14:textId="77777777" w:rsidR="00987C93" w:rsidRDefault="00987C93">
      <w:pPr>
        <w:jc w:val="both"/>
      </w:pPr>
    </w:p>
    <w:p w14:paraId="4BFF1D79" w14:textId="77777777" w:rsidR="00987C93" w:rsidRDefault="00F350FF">
      <w:pPr>
        <w:pStyle w:val="ConsPlusNonformat"/>
        <w:jc w:val="center"/>
      </w:pPr>
      <w:r>
        <w:rPr>
          <w:rFonts w:ascii="Arial" w:hAnsi="Arial" w:cs="Arial"/>
          <w:sz w:val="22"/>
          <w:szCs w:val="22"/>
        </w:rPr>
        <w:t>ПОДПИСИ СТОРОН</w:t>
      </w:r>
    </w:p>
    <w:p w14:paraId="151A8134" w14:textId="77777777" w:rsidR="00987C93" w:rsidRDefault="00987C93">
      <w:pPr>
        <w:pStyle w:val="ConsPlusNonformat"/>
      </w:pPr>
    </w:p>
    <w:p w14:paraId="34DB5DFD" w14:textId="77777777" w:rsidR="00987C93" w:rsidRDefault="00F350FF">
      <w:pPr>
        <w:pStyle w:val="ConsPlusNonformat"/>
      </w:pPr>
      <w:r>
        <w:rPr>
          <w:rFonts w:ascii="Arial" w:hAnsi="Arial" w:cs="Arial"/>
          <w:sz w:val="22"/>
          <w:szCs w:val="22"/>
        </w:rPr>
        <w:t>______________/ ______________/                          _______________/________________/</w:t>
      </w:r>
    </w:p>
    <w:p w14:paraId="5EB1924B" w14:textId="77777777" w:rsidR="00987C93" w:rsidRDefault="00F350FF">
      <w:pPr>
        <w:pStyle w:val="ConsPlusNonformat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м.п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м.п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D4629DA" w14:textId="77777777" w:rsidR="00987C93" w:rsidRDefault="00987C93">
      <w:pPr>
        <w:spacing w:after="0" w:line="240" w:lineRule="auto"/>
        <w:rPr>
          <w:b/>
          <w:bCs/>
        </w:rPr>
      </w:pPr>
    </w:p>
    <w:p w14:paraId="67C06B88" w14:textId="77777777" w:rsidR="00987C93" w:rsidRDefault="00F350F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СОГЛАСОВАНА</w:t>
      </w:r>
    </w:p>
    <w:p w14:paraId="5BEA2A5A" w14:textId="77777777" w:rsidR="00987C93" w:rsidRDefault="00987C93">
      <w:pPr>
        <w:spacing w:after="0" w:line="240" w:lineRule="auto"/>
        <w:jc w:val="center"/>
        <w:rPr>
          <w:b/>
          <w:bCs/>
        </w:rPr>
      </w:pPr>
    </w:p>
    <w:p w14:paraId="4167B8C1" w14:textId="77777777" w:rsidR="00987C93" w:rsidRDefault="00F350FF">
      <w:pPr>
        <w:spacing w:after="0" w:line="24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ПОДПИСИ СТОРОН</w:t>
      </w:r>
      <w:r>
        <w:rPr>
          <w:b/>
          <w:bCs/>
        </w:rPr>
        <w:t>:</w:t>
      </w:r>
    </w:p>
    <w:p w14:paraId="432799D5" w14:textId="77777777" w:rsidR="00987C93" w:rsidRDefault="00987C93">
      <w:pPr>
        <w:spacing w:after="0" w:line="240" w:lineRule="auto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50"/>
      </w:tblGrid>
      <w:tr w:rsidR="00987C93" w14:paraId="5E85468A" w14:textId="77777777">
        <w:trPr>
          <w:trHeight w:val="214"/>
        </w:trPr>
        <w:tc>
          <w:tcPr>
            <w:tcW w:w="4935" w:type="dxa"/>
            <w:shd w:val="clear" w:color="FFFFFF" w:fill="FFFFFF"/>
          </w:tcPr>
          <w:p w14:paraId="6145526C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Исполнитель</w:t>
            </w:r>
          </w:p>
          <w:p w14:paraId="3B77F577" w14:textId="77777777" w:rsidR="00987C93" w:rsidRDefault="00987C93">
            <w:pPr>
              <w:spacing w:after="0" w:line="240" w:lineRule="auto"/>
              <w:jc w:val="both"/>
            </w:pPr>
          </w:p>
          <w:p w14:paraId="0410B638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__________________</w:t>
            </w:r>
            <w:r>
              <w:rPr>
                <w:rFonts w:ascii="Arial" w:hAnsi="Arial" w:cs="Arial"/>
                <w:b/>
                <w:bCs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</w:rPr>
              <w:t>______________/</w:t>
            </w:r>
          </w:p>
          <w:p w14:paraId="102B299C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936" w:type="dxa"/>
            <w:shd w:val="clear" w:color="FFFFFF" w:fill="FFFFFF"/>
          </w:tcPr>
          <w:p w14:paraId="62E8000A" w14:textId="77777777" w:rsidR="00987C93" w:rsidRDefault="00F350F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Заказчик</w:t>
            </w:r>
          </w:p>
          <w:p w14:paraId="79566C93" w14:textId="77777777" w:rsidR="00987C93" w:rsidRDefault="00987C93">
            <w:pPr>
              <w:spacing w:after="0" w:line="240" w:lineRule="auto"/>
              <w:jc w:val="both"/>
            </w:pPr>
          </w:p>
          <w:p w14:paraId="039047A8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___________________/Чистяков </w:t>
            </w:r>
            <w:proofErr w:type="gramStart"/>
            <w:r>
              <w:rPr>
                <w:rFonts w:ascii="Arial" w:hAnsi="Arial" w:cs="Arial"/>
                <w:b/>
                <w:bCs/>
              </w:rPr>
              <w:t>Г.А.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</w:p>
          <w:p w14:paraId="51199C12" w14:textId="77777777" w:rsidR="00987C93" w:rsidRDefault="00F350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14:paraId="39EFFA78" w14:textId="77777777" w:rsidR="00987C93" w:rsidRDefault="00987C93">
      <w:pPr>
        <w:spacing w:after="0" w:line="240" w:lineRule="auto"/>
      </w:pPr>
    </w:p>
    <w:p w14:paraId="46689B5F" w14:textId="77777777" w:rsidR="00987C93" w:rsidRDefault="00987C93">
      <w:pPr>
        <w:rPr>
          <w:rFonts w:ascii="Arial" w:eastAsia="Arial Unicode MS" w:hAnsi="Arial" w:cs="Arial"/>
          <w:b/>
          <w:bCs/>
          <w:i/>
          <w:color w:val="000000"/>
          <w:sz w:val="20"/>
          <w:szCs w:val="20"/>
          <w:highlight w:val="yellow"/>
        </w:rPr>
      </w:pPr>
    </w:p>
    <w:p w14:paraId="361D53D2" w14:textId="77777777" w:rsidR="00987C93" w:rsidRDefault="00987C9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255DA2" w14:textId="77777777" w:rsidR="00987C93" w:rsidRDefault="00987C9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A85C820" w14:textId="77777777" w:rsidR="00987C93" w:rsidRDefault="00987C9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95B36EA" w14:textId="77777777" w:rsidR="00987C93" w:rsidRDefault="00987C9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B5666D4" w14:textId="77777777" w:rsidR="00987C93" w:rsidRDefault="00987C93"/>
    <w:sectPr w:rsidR="00987C93">
      <w:type w:val="continuous"/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EF51" w14:textId="77777777" w:rsidR="00987C93" w:rsidRDefault="00F350FF">
      <w:pPr>
        <w:spacing w:after="0" w:line="240" w:lineRule="auto"/>
      </w:pPr>
      <w:r>
        <w:separator/>
      </w:r>
    </w:p>
  </w:endnote>
  <w:endnote w:type="continuationSeparator" w:id="0">
    <w:p w14:paraId="089F64B0" w14:textId="77777777" w:rsidR="00987C93" w:rsidRDefault="00F3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69E5" w14:textId="77777777" w:rsidR="00987C93" w:rsidRDefault="00F350FF">
      <w:pPr>
        <w:spacing w:after="0" w:line="240" w:lineRule="auto"/>
      </w:pPr>
      <w:r>
        <w:separator/>
      </w:r>
    </w:p>
  </w:footnote>
  <w:footnote w:type="continuationSeparator" w:id="0">
    <w:p w14:paraId="216B6556" w14:textId="77777777" w:rsidR="00987C93" w:rsidRDefault="00F3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C31"/>
    <w:multiLevelType w:val="hybridMultilevel"/>
    <w:tmpl w:val="590217DC"/>
    <w:lvl w:ilvl="0" w:tplc="23B6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5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A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C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69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8F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AC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6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A74"/>
    <w:multiLevelType w:val="hybridMultilevel"/>
    <w:tmpl w:val="ECA4D530"/>
    <w:lvl w:ilvl="0" w:tplc="57E67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  <w:szCs w:val="22"/>
      </w:rPr>
    </w:lvl>
    <w:lvl w:ilvl="1" w:tplc="69626D4E">
      <w:start w:val="1"/>
      <w:numFmt w:val="lowerLetter"/>
      <w:lvlText w:val="%2."/>
      <w:lvlJc w:val="left"/>
      <w:pPr>
        <w:ind w:left="1080" w:hanging="360"/>
      </w:pPr>
    </w:lvl>
    <w:lvl w:ilvl="2" w:tplc="D3FE5A9A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3BFC7E6E">
      <w:start w:val="1"/>
      <w:numFmt w:val="decimal"/>
      <w:lvlText w:val="%4."/>
      <w:lvlJc w:val="left"/>
      <w:pPr>
        <w:ind w:left="2520" w:hanging="360"/>
      </w:pPr>
    </w:lvl>
    <w:lvl w:ilvl="4" w:tplc="E7761F22">
      <w:start w:val="1"/>
      <w:numFmt w:val="lowerLetter"/>
      <w:lvlText w:val="%5."/>
      <w:lvlJc w:val="left"/>
      <w:pPr>
        <w:ind w:left="3240" w:hanging="360"/>
      </w:pPr>
    </w:lvl>
    <w:lvl w:ilvl="5" w:tplc="B706E48E">
      <w:start w:val="1"/>
      <w:numFmt w:val="lowerRoman"/>
      <w:lvlText w:val="%6."/>
      <w:lvlJc w:val="right"/>
      <w:pPr>
        <w:ind w:left="3960" w:hanging="180"/>
      </w:pPr>
    </w:lvl>
    <w:lvl w:ilvl="6" w:tplc="DCC4F766">
      <w:start w:val="1"/>
      <w:numFmt w:val="decimal"/>
      <w:lvlText w:val="%7."/>
      <w:lvlJc w:val="left"/>
      <w:pPr>
        <w:ind w:left="4680" w:hanging="360"/>
      </w:pPr>
    </w:lvl>
    <w:lvl w:ilvl="7" w:tplc="C3504DDE">
      <w:start w:val="1"/>
      <w:numFmt w:val="lowerLetter"/>
      <w:lvlText w:val="%8."/>
      <w:lvlJc w:val="left"/>
      <w:pPr>
        <w:ind w:left="5400" w:hanging="360"/>
      </w:pPr>
    </w:lvl>
    <w:lvl w:ilvl="8" w:tplc="9B5C87C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56DA8"/>
    <w:multiLevelType w:val="hybridMultilevel"/>
    <w:tmpl w:val="31D05C1C"/>
    <w:lvl w:ilvl="0" w:tplc="439C2A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5282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E5E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49E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9E71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F675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8477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7AF5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FE4D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7E777E"/>
    <w:multiLevelType w:val="hybridMultilevel"/>
    <w:tmpl w:val="D548AF48"/>
    <w:lvl w:ilvl="0" w:tplc="08A4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8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8A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E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68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C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3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8A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93C24"/>
    <w:multiLevelType w:val="hybridMultilevel"/>
    <w:tmpl w:val="E5FEFCF2"/>
    <w:lvl w:ilvl="0" w:tplc="39305D2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36CD41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0A68F3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0A043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516921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D6A074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4CB2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6B8A70E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6B2AB2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29C5410"/>
    <w:multiLevelType w:val="hybridMultilevel"/>
    <w:tmpl w:val="6D3CF66C"/>
    <w:lvl w:ilvl="0" w:tplc="3538183C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F514B7C2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926EC36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95BE1D90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A8568BBC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010449C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6AA812FA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6A4A3400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4024DE4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044917BA"/>
    <w:multiLevelType w:val="hybridMultilevel"/>
    <w:tmpl w:val="E2F8049A"/>
    <w:lvl w:ilvl="0" w:tplc="8ECE09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5C6E070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/>
      </w:rPr>
    </w:lvl>
    <w:lvl w:ilvl="2" w:tplc="CF54867A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/>
      </w:rPr>
    </w:lvl>
    <w:lvl w:ilvl="3" w:tplc="8BB63B84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/>
      </w:rPr>
    </w:lvl>
    <w:lvl w:ilvl="4" w:tplc="861A31B8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/>
      </w:rPr>
    </w:lvl>
    <w:lvl w:ilvl="5" w:tplc="C43CC01C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/>
      </w:rPr>
    </w:lvl>
    <w:lvl w:ilvl="6" w:tplc="AD14678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7" w:tplc="F236B9B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/>
      </w:rPr>
    </w:lvl>
    <w:lvl w:ilvl="8" w:tplc="F676C630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/>
      </w:rPr>
    </w:lvl>
  </w:abstractNum>
  <w:abstractNum w:abstractNumId="7" w15:restartNumberingAfterBreak="0">
    <w:nsid w:val="072414E3"/>
    <w:multiLevelType w:val="hybridMultilevel"/>
    <w:tmpl w:val="FFA873A8"/>
    <w:lvl w:ilvl="0" w:tplc="1728D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  <w:szCs w:val="22"/>
      </w:rPr>
    </w:lvl>
    <w:lvl w:ilvl="1" w:tplc="A26C7462">
      <w:start w:val="1"/>
      <w:numFmt w:val="lowerLetter"/>
      <w:lvlText w:val="%2."/>
      <w:lvlJc w:val="left"/>
      <w:pPr>
        <w:ind w:left="1080" w:hanging="360"/>
      </w:pPr>
    </w:lvl>
    <w:lvl w:ilvl="2" w:tplc="423A2AAC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6F2A32CE">
      <w:start w:val="1"/>
      <w:numFmt w:val="decimal"/>
      <w:lvlText w:val="%4."/>
      <w:lvlJc w:val="left"/>
      <w:pPr>
        <w:ind w:left="2520" w:hanging="360"/>
      </w:pPr>
    </w:lvl>
    <w:lvl w:ilvl="4" w:tplc="5210C5D2">
      <w:start w:val="1"/>
      <w:numFmt w:val="lowerLetter"/>
      <w:lvlText w:val="%5."/>
      <w:lvlJc w:val="left"/>
      <w:pPr>
        <w:ind w:left="3240" w:hanging="360"/>
      </w:pPr>
    </w:lvl>
    <w:lvl w:ilvl="5" w:tplc="89B68DBC">
      <w:start w:val="1"/>
      <w:numFmt w:val="lowerRoman"/>
      <w:lvlText w:val="%6."/>
      <w:lvlJc w:val="right"/>
      <w:pPr>
        <w:ind w:left="3960" w:hanging="180"/>
      </w:pPr>
    </w:lvl>
    <w:lvl w:ilvl="6" w:tplc="E7F67A8A">
      <w:start w:val="1"/>
      <w:numFmt w:val="decimal"/>
      <w:lvlText w:val="%7."/>
      <w:lvlJc w:val="left"/>
      <w:pPr>
        <w:ind w:left="4680" w:hanging="360"/>
      </w:pPr>
    </w:lvl>
    <w:lvl w:ilvl="7" w:tplc="9B52033A">
      <w:start w:val="1"/>
      <w:numFmt w:val="lowerLetter"/>
      <w:lvlText w:val="%8."/>
      <w:lvlJc w:val="left"/>
      <w:pPr>
        <w:ind w:left="5400" w:hanging="360"/>
      </w:pPr>
    </w:lvl>
    <w:lvl w:ilvl="8" w:tplc="3A2C024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4B711C"/>
    <w:multiLevelType w:val="hybridMultilevel"/>
    <w:tmpl w:val="FD928458"/>
    <w:lvl w:ilvl="0" w:tplc="D2B2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0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0C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A6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0F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24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1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2C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C20A5"/>
    <w:multiLevelType w:val="hybridMultilevel"/>
    <w:tmpl w:val="43625B14"/>
    <w:lvl w:ilvl="0" w:tplc="BA8064C4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C5C86D0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7223638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73D2A834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5808BDEC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B024C53A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C25CF054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5D90CABC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86DB26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088038E5"/>
    <w:multiLevelType w:val="hybridMultilevel"/>
    <w:tmpl w:val="F740182E"/>
    <w:lvl w:ilvl="0" w:tplc="08B0B34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A7055D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A7E528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5B56507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7FCF550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87ECF56E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144D0F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E8C0E5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64F4A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E087608"/>
    <w:multiLevelType w:val="hybridMultilevel"/>
    <w:tmpl w:val="E4869CEE"/>
    <w:lvl w:ilvl="0" w:tplc="5478E2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8880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823E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8CF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12E2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0E88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16C9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F414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5AD8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4DC5E0A"/>
    <w:multiLevelType w:val="hybridMultilevel"/>
    <w:tmpl w:val="C3FAF9F8"/>
    <w:lvl w:ilvl="0" w:tplc="40B270C0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10A055C">
      <w:start w:val="1"/>
      <w:numFmt w:val="lowerLetter"/>
      <w:lvlText w:val="%2."/>
      <w:lvlJc w:val="left"/>
      <w:pPr>
        <w:ind w:left="1440" w:hanging="360"/>
      </w:pPr>
    </w:lvl>
    <w:lvl w:ilvl="2" w:tplc="ECB8DAA8">
      <w:start w:val="1"/>
      <w:numFmt w:val="lowerRoman"/>
      <w:lvlText w:val="%3."/>
      <w:lvlJc w:val="right"/>
      <w:pPr>
        <w:ind w:left="2160" w:hanging="180"/>
      </w:pPr>
    </w:lvl>
    <w:lvl w:ilvl="3" w:tplc="DD70C8C8">
      <w:start w:val="1"/>
      <w:numFmt w:val="decimal"/>
      <w:lvlText w:val="%4."/>
      <w:lvlJc w:val="left"/>
      <w:pPr>
        <w:ind w:left="2880" w:hanging="360"/>
      </w:pPr>
    </w:lvl>
    <w:lvl w:ilvl="4" w:tplc="4038071A">
      <w:start w:val="1"/>
      <w:numFmt w:val="lowerLetter"/>
      <w:lvlText w:val="%5."/>
      <w:lvlJc w:val="left"/>
      <w:pPr>
        <w:ind w:left="3600" w:hanging="360"/>
      </w:pPr>
    </w:lvl>
    <w:lvl w:ilvl="5" w:tplc="B1DCC372">
      <w:start w:val="1"/>
      <w:numFmt w:val="lowerRoman"/>
      <w:lvlText w:val="%6."/>
      <w:lvlJc w:val="right"/>
      <w:pPr>
        <w:ind w:left="4320" w:hanging="180"/>
      </w:pPr>
    </w:lvl>
    <w:lvl w:ilvl="6" w:tplc="81D40776">
      <w:start w:val="1"/>
      <w:numFmt w:val="decimal"/>
      <w:lvlText w:val="%7."/>
      <w:lvlJc w:val="left"/>
      <w:pPr>
        <w:ind w:left="5040" w:hanging="360"/>
      </w:pPr>
    </w:lvl>
    <w:lvl w:ilvl="7" w:tplc="A2366714">
      <w:start w:val="1"/>
      <w:numFmt w:val="lowerLetter"/>
      <w:lvlText w:val="%8."/>
      <w:lvlJc w:val="left"/>
      <w:pPr>
        <w:ind w:left="5760" w:hanging="360"/>
      </w:pPr>
    </w:lvl>
    <w:lvl w:ilvl="8" w:tplc="04FEC6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621F3"/>
    <w:multiLevelType w:val="hybridMultilevel"/>
    <w:tmpl w:val="1AC200EA"/>
    <w:lvl w:ilvl="0" w:tplc="3E42DA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strike w:val="0"/>
        <w:color w:val="auto"/>
        <w:highlight w:val="none"/>
      </w:rPr>
    </w:lvl>
    <w:lvl w:ilvl="1" w:tplc="CA641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E69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A00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122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DE1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EEA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94C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E02C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6F43E6C"/>
    <w:multiLevelType w:val="hybridMultilevel"/>
    <w:tmpl w:val="F872E262"/>
    <w:lvl w:ilvl="0" w:tplc="A128111A">
      <w:start w:val="1"/>
      <w:numFmt w:val="bullet"/>
      <w:lvlText w:val="·"/>
      <w:lvlJc w:val="left"/>
      <w:pPr>
        <w:ind w:left="1066" w:hanging="360"/>
      </w:pPr>
      <w:rPr>
        <w:rFonts w:ascii="Symbol" w:eastAsia="Symbol" w:hAnsi="Symbol" w:cs="Symbol" w:hint="default"/>
      </w:rPr>
    </w:lvl>
    <w:lvl w:ilvl="1" w:tplc="8EA285E6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 w:hint="default"/>
      </w:rPr>
    </w:lvl>
    <w:lvl w:ilvl="2" w:tplc="67FEDB80">
      <w:start w:val="1"/>
      <w:numFmt w:val="bullet"/>
      <w:lvlText w:val="§"/>
      <w:lvlJc w:val="left"/>
      <w:pPr>
        <w:ind w:left="2506" w:hanging="360"/>
      </w:pPr>
      <w:rPr>
        <w:rFonts w:ascii="Wingdings" w:eastAsia="Wingdings" w:hAnsi="Wingdings" w:cs="Wingdings" w:hint="default"/>
      </w:rPr>
    </w:lvl>
    <w:lvl w:ilvl="3" w:tplc="45B6CC6C">
      <w:start w:val="1"/>
      <w:numFmt w:val="bullet"/>
      <w:lvlText w:val="·"/>
      <w:lvlJc w:val="left"/>
      <w:pPr>
        <w:ind w:left="3226" w:hanging="360"/>
      </w:pPr>
      <w:rPr>
        <w:rFonts w:ascii="Symbol" w:eastAsia="Symbol" w:hAnsi="Symbol" w:cs="Symbol" w:hint="default"/>
      </w:rPr>
    </w:lvl>
    <w:lvl w:ilvl="4" w:tplc="061828E0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 w:hint="default"/>
      </w:rPr>
    </w:lvl>
    <w:lvl w:ilvl="5" w:tplc="81FC03D6">
      <w:start w:val="1"/>
      <w:numFmt w:val="bullet"/>
      <w:lvlText w:val="§"/>
      <w:lvlJc w:val="left"/>
      <w:pPr>
        <w:ind w:left="4666" w:hanging="360"/>
      </w:pPr>
      <w:rPr>
        <w:rFonts w:ascii="Wingdings" w:eastAsia="Wingdings" w:hAnsi="Wingdings" w:cs="Wingdings" w:hint="default"/>
      </w:rPr>
    </w:lvl>
    <w:lvl w:ilvl="6" w:tplc="987C78D8">
      <w:start w:val="1"/>
      <w:numFmt w:val="bullet"/>
      <w:lvlText w:val="·"/>
      <w:lvlJc w:val="left"/>
      <w:pPr>
        <w:ind w:left="5386" w:hanging="360"/>
      </w:pPr>
      <w:rPr>
        <w:rFonts w:ascii="Symbol" w:eastAsia="Symbol" w:hAnsi="Symbol" w:cs="Symbol" w:hint="default"/>
      </w:rPr>
    </w:lvl>
    <w:lvl w:ilvl="7" w:tplc="7ECA835C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 w:hint="default"/>
      </w:rPr>
    </w:lvl>
    <w:lvl w:ilvl="8" w:tplc="C6F2AF70">
      <w:start w:val="1"/>
      <w:numFmt w:val="bullet"/>
      <w:lvlText w:val="§"/>
      <w:lvlJc w:val="left"/>
      <w:pPr>
        <w:ind w:left="6826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83852DA"/>
    <w:multiLevelType w:val="hybridMultilevel"/>
    <w:tmpl w:val="7A9ADA8A"/>
    <w:lvl w:ilvl="0" w:tplc="E02810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strike w:val="0"/>
        <w:color w:val="auto"/>
        <w:highlight w:val="none"/>
      </w:rPr>
    </w:lvl>
    <w:lvl w:ilvl="1" w:tplc="CFF6CF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4A3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AE4F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DC27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478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62A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2015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CE7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949445A"/>
    <w:multiLevelType w:val="hybridMultilevel"/>
    <w:tmpl w:val="C9149AA8"/>
    <w:lvl w:ilvl="0" w:tplc="A90A8D8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0094B2">
      <w:start w:val="1"/>
      <w:numFmt w:val="lowerLetter"/>
      <w:lvlText w:val="%2."/>
      <w:lvlJc w:val="left"/>
      <w:pPr>
        <w:ind w:left="1647" w:hanging="360"/>
      </w:pPr>
    </w:lvl>
    <w:lvl w:ilvl="2" w:tplc="0248E902">
      <w:start w:val="1"/>
      <w:numFmt w:val="lowerRoman"/>
      <w:lvlText w:val="%3."/>
      <w:lvlJc w:val="right"/>
      <w:pPr>
        <w:ind w:left="2367" w:hanging="180"/>
      </w:pPr>
    </w:lvl>
    <w:lvl w:ilvl="3" w:tplc="87E009CE">
      <w:start w:val="1"/>
      <w:numFmt w:val="decimal"/>
      <w:lvlText w:val="%4."/>
      <w:lvlJc w:val="left"/>
      <w:pPr>
        <w:ind w:left="3087" w:hanging="360"/>
      </w:pPr>
    </w:lvl>
    <w:lvl w:ilvl="4" w:tplc="958ED9F8">
      <w:start w:val="1"/>
      <w:numFmt w:val="lowerLetter"/>
      <w:lvlText w:val="%5."/>
      <w:lvlJc w:val="left"/>
      <w:pPr>
        <w:ind w:left="3807" w:hanging="360"/>
      </w:pPr>
    </w:lvl>
    <w:lvl w:ilvl="5" w:tplc="C1E2986C">
      <w:start w:val="1"/>
      <w:numFmt w:val="lowerRoman"/>
      <w:lvlText w:val="%6."/>
      <w:lvlJc w:val="right"/>
      <w:pPr>
        <w:ind w:left="4527" w:hanging="180"/>
      </w:pPr>
    </w:lvl>
    <w:lvl w:ilvl="6" w:tplc="E59C4558">
      <w:start w:val="1"/>
      <w:numFmt w:val="decimal"/>
      <w:lvlText w:val="%7."/>
      <w:lvlJc w:val="left"/>
      <w:pPr>
        <w:ind w:left="5247" w:hanging="360"/>
      </w:pPr>
    </w:lvl>
    <w:lvl w:ilvl="7" w:tplc="AF18E2B4">
      <w:start w:val="1"/>
      <w:numFmt w:val="lowerLetter"/>
      <w:lvlText w:val="%8."/>
      <w:lvlJc w:val="left"/>
      <w:pPr>
        <w:ind w:left="5967" w:hanging="360"/>
      </w:pPr>
    </w:lvl>
    <w:lvl w:ilvl="8" w:tplc="B1242E1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601790"/>
    <w:multiLevelType w:val="hybridMultilevel"/>
    <w:tmpl w:val="27160558"/>
    <w:lvl w:ilvl="0" w:tplc="4972F514">
      <w:start w:val="1"/>
      <w:numFmt w:val="decimal"/>
      <w:lvlText w:val="%1."/>
      <w:lvlJc w:val="left"/>
      <w:pPr>
        <w:ind w:left="720" w:hanging="360"/>
      </w:pPr>
    </w:lvl>
    <w:lvl w:ilvl="1" w:tplc="96AE03C6">
      <w:start w:val="1"/>
      <w:numFmt w:val="lowerLetter"/>
      <w:lvlText w:val="%2."/>
      <w:lvlJc w:val="left"/>
      <w:pPr>
        <w:ind w:left="1440" w:hanging="360"/>
      </w:pPr>
    </w:lvl>
    <w:lvl w:ilvl="2" w:tplc="370629BC">
      <w:start w:val="1"/>
      <w:numFmt w:val="lowerRoman"/>
      <w:lvlText w:val="%3."/>
      <w:lvlJc w:val="right"/>
      <w:pPr>
        <w:ind w:left="2160" w:hanging="180"/>
      </w:pPr>
    </w:lvl>
    <w:lvl w:ilvl="3" w:tplc="7194CD24">
      <w:start w:val="1"/>
      <w:numFmt w:val="decimal"/>
      <w:lvlText w:val="%4."/>
      <w:lvlJc w:val="left"/>
      <w:pPr>
        <w:ind w:left="2880" w:hanging="360"/>
      </w:pPr>
    </w:lvl>
    <w:lvl w:ilvl="4" w:tplc="7EB08AEC">
      <w:start w:val="1"/>
      <w:numFmt w:val="lowerLetter"/>
      <w:lvlText w:val="%5."/>
      <w:lvlJc w:val="left"/>
      <w:pPr>
        <w:ind w:left="3600" w:hanging="360"/>
      </w:pPr>
    </w:lvl>
    <w:lvl w:ilvl="5" w:tplc="1AA463BE">
      <w:start w:val="1"/>
      <w:numFmt w:val="lowerRoman"/>
      <w:lvlText w:val="%6."/>
      <w:lvlJc w:val="right"/>
      <w:pPr>
        <w:ind w:left="4320" w:hanging="180"/>
      </w:pPr>
    </w:lvl>
    <w:lvl w:ilvl="6" w:tplc="01BA87A2">
      <w:start w:val="1"/>
      <w:numFmt w:val="decimal"/>
      <w:lvlText w:val="%7."/>
      <w:lvlJc w:val="left"/>
      <w:pPr>
        <w:ind w:left="5040" w:hanging="360"/>
      </w:pPr>
    </w:lvl>
    <w:lvl w:ilvl="7" w:tplc="B5B0AC76">
      <w:start w:val="1"/>
      <w:numFmt w:val="lowerLetter"/>
      <w:lvlText w:val="%8."/>
      <w:lvlJc w:val="left"/>
      <w:pPr>
        <w:ind w:left="5760" w:hanging="360"/>
      </w:pPr>
    </w:lvl>
    <w:lvl w:ilvl="8" w:tplc="C194EC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B0ACA"/>
    <w:multiLevelType w:val="hybridMultilevel"/>
    <w:tmpl w:val="2E54D538"/>
    <w:lvl w:ilvl="0" w:tplc="93BC11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</w:rPr>
    </w:lvl>
    <w:lvl w:ilvl="1" w:tplc="A2E6FDBE">
      <w:start w:val="1"/>
      <w:numFmt w:val="lowerLetter"/>
      <w:lvlText w:val="%2."/>
      <w:lvlJc w:val="left"/>
      <w:pPr>
        <w:ind w:left="1080" w:hanging="360"/>
      </w:pPr>
    </w:lvl>
    <w:lvl w:ilvl="2" w:tplc="1C2E57EC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4A0C1044">
      <w:start w:val="1"/>
      <w:numFmt w:val="decimal"/>
      <w:lvlText w:val="%4."/>
      <w:lvlJc w:val="left"/>
      <w:pPr>
        <w:ind w:left="2520" w:hanging="360"/>
      </w:pPr>
    </w:lvl>
    <w:lvl w:ilvl="4" w:tplc="3F4CCAA6">
      <w:start w:val="1"/>
      <w:numFmt w:val="lowerLetter"/>
      <w:lvlText w:val="%5."/>
      <w:lvlJc w:val="left"/>
      <w:pPr>
        <w:ind w:left="3240" w:hanging="360"/>
      </w:pPr>
    </w:lvl>
    <w:lvl w:ilvl="5" w:tplc="F16EA778">
      <w:start w:val="1"/>
      <w:numFmt w:val="lowerRoman"/>
      <w:lvlText w:val="%6."/>
      <w:lvlJc w:val="right"/>
      <w:pPr>
        <w:ind w:left="3960" w:hanging="180"/>
      </w:pPr>
    </w:lvl>
    <w:lvl w:ilvl="6" w:tplc="4F70DE52">
      <w:start w:val="1"/>
      <w:numFmt w:val="decimal"/>
      <w:lvlText w:val="%7."/>
      <w:lvlJc w:val="left"/>
      <w:pPr>
        <w:ind w:left="4680" w:hanging="360"/>
      </w:pPr>
    </w:lvl>
    <w:lvl w:ilvl="7" w:tplc="7F7A0518">
      <w:start w:val="1"/>
      <w:numFmt w:val="lowerLetter"/>
      <w:lvlText w:val="%8."/>
      <w:lvlJc w:val="left"/>
      <w:pPr>
        <w:ind w:left="5400" w:hanging="360"/>
      </w:pPr>
    </w:lvl>
    <w:lvl w:ilvl="8" w:tplc="BD2CD37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7B0067"/>
    <w:multiLevelType w:val="multilevel"/>
    <w:tmpl w:val="5A5863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F0671E4"/>
    <w:multiLevelType w:val="hybridMultilevel"/>
    <w:tmpl w:val="1CA64E3A"/>
    <w:lvl w:ilvl="0" w:tplc="4210E5D2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39F0232E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E466CC2E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79BEEE14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8A1310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8A229D72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B6C8C160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61E86A4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AB8815D0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1F081D7E"/>
    <w:multiLevelType w:val="hybridMultilevel"/>
    <w:tmpl w:val="342E4090"/>
    <w:lvl w:ilvl="0" w:tplc="A08ED5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B0AD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22D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20B7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2CDB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C4C9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2C3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285A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2213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1F34568F"/>
    <w:multiLevelType w:val="hybridMultilevel"/>
    <w:tmpl w:val="C67C392C"/>
    <w:lvl w:ilvl="0" w:tplc="71428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E9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4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A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23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E0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E7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E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100CA1"/>
    <w:multiLevelType w:val="hybridMultilevel"/>
    <w:tmpl w:val="5FD014F0"/>
    <w:lvl w:ilvl="0" w:tplc="252A2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CF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3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7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6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0F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2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4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C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0766C"/>
    <w:multiLevelType w:val="hybridMultilevel"/>
    <w:tmpl w:val="A6E2BC1C"/>
    <w:lvl w:ilvl="0" w:tplc="F37801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8695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B454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40DD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FC35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DC71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A207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8DA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4A83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74231A"/>
    <w:multiLevelType w:val="hybridMultilevel"/>
    <w:tmpl w:val="93C0BDE8"/>
    <w:lvl w:ilvl="0" w:tplc="C6E82954">
      <w:start w:val="1"/>
      <w:numFmt w:val="decimal"/>
      <w:lvlText w:val="%1."/>
      <w:lvlJc w:val="left"/>
      <w:pPr>
        <w:ind w:left="720" w:hanging="360"/>
      </w:pPr>
    </w:lvl>
    <w:lvl w:ilvl="1" w:tplc="C7BAC3BC">
      <w:start w:val="1"/>
      <w:numFmt w:val="lowerLetter"/>
      <w:lvlText w:val="%2."/>
      <w:lvlJc w:val="left"/>
      <w:pPr>
        <w:ind w:left="1440" w:hanging="360"/>
      </w:pPr>
    </w:lvl>
    <w:lvl w:ilvl="2" w:tplc="9E7A2520">
      <w:start w:val="1"/>
      <w:numFmt w:val="lowerRoman"/>
      <w:lvlText w:val="%3."/>
      <w:lvlJc w:val="right"/>
      <w:pPr>
        <w:ind w:left="2160" w:hanging="180"/>
      </w:pPr>
    </w:lvl>
    <w:lvl w:ilvl="3" w:tplc="978A0962">
      <w:start w:val="1"/>
      <w:numFmt w:val="decimal"/>
      <w:lvlText w:val="%4."/>
      <w:lvlJc w:val="left"/>
      <w:pPr>
        <w:ind w:left="2880" w:hanging="360"/>
      </w:pPr>
    </w:lvl>
    <w:lvl w:ilvl="4" w:tplc="2EEA3476">
      <w:start w:val="1"/>
      <w:numFmt w:val="lowerLetter"/>
      <w:lvlText w:val="%5."/>
      <w:lvlJc w:val="left"/>
      <w:pPr>
        <w:ind w:left="3600" w:hanging="360"/>
      </w:pPr>
    </w:lvl>
    <w:lvl w:ilvl="5" w:tplc="06D0D638">
      <w:start w:val="1"/>
      <w:numFmt w:val="lowerRoman"/>
      <w:lvlText w:val="%6."/>
      <w:lvlJc w:val="right"/>
      <w:pPr>
        <w:ind w:left="4320" w:hanging="180"/>
      </w:pPr>
    </w:lvl>
    <w:lvl w:ilvl="6" w:tplc="CF187CF2">
      <w:start w:val="1"/>
      <w:numFmt w:val="decimal"/>
      <w:lvlText w:val="%7."/>
      <w:lvlJc w:val="left"/>
      <w:pPr>
        <w:ind w:left="5040" w:hanging="360"/>
      </w:pPr>
    </w:lvl>
    <w:lvl w:ilvl="7" w:tplc="F19A376E">
      <w:start w:val="1"/>
      <w:numFmt w:val="lowerLetter"/>
      <w:lvlText w:val="%8."/>
      <w:lvlJc w:val="left"/>
      <w:pPr>
        <w:ind w:left="5760" w:hanging="360"/>
      </w:pPr>
    </w:lvl>
    <w:lvl w:ilvl="8" w:tplc="046036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11014"/>
    <w:multiLevelType w:val="hybridMultilevel"/>
    <w:tmpl w:val="F63E5182"/>
    <w:lvl w:ilvl="0" w:tplc="CC7AF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685F0">
      <w:start w:val="1"/>
      <w:numFmt w:val="lowerLetter"/>
      <w:lvlText w:val="%2."/>
      <w:lvlJc w:val="left"/>
      <w:pPr>
        <w:ind w:left="1440" w:hanging="360"/>
      </w:pPr>
    </w:lvl>
    <w:lvl w:ilvl="2" w:tplc="DF622E82">
      <w:start w:val="1"/>
      <w:numFmt w:val="lowerRoman"/>
      <w:lvlText w:val="%3."/>
      <w:lvlJc w:val="right"/>
      <w:pPr>
        <w:ind w:left="2160" w:hanging="180"/>
      </w:pPr>
    </w:lvl>
    <w:lvl w:ilvl="3" w:tplc="8D824928">
      <w:start w:val="1"/>
      <w:numFmt w:val="decimal"/>
      <w:lvlText w:val="%4."/>
      <w:lvlJc w:val="left"/>
      <w:pPr>
        <w:ind w:left="2880" w:hanging="360"/>
      </w:pPr>
    </w:lvl>
    <w:lvl w:ilvl="4" w:tplc="CFEAE216">
      <w:start w:val="1"/>
      <w:numFmt w:val="lowerLetter"/>
      <w:lvlText w:val="%5."/>
      <w:lvlJc w:val="left"/>
      <w:pPr>
        <w:ind w:left="3600" w:hanging="360"/>
      </w:pPr>
    </w:lvl>
    <w:lvl w:ilvl="5" w:tplc="FAD8CCF4">
      <w:start w:val="1"/>
      <w:numFmt w:val="lowerRoman"/>
      <w:lvlText w:val="%6."/>
      <w:lvlJc w:val="right"/>
      <w:pPr>
        <w:ind w:left="4320" w:hanging="180"/>
      </w:pPr>
    </w:lvl>
    <w:lvl w:ilvl="6" w:tplc="644A0334">
      <w:start w:val="1"/>
      <w:numFmt w:val="decimal"/>
      <w:lvlText w:val="%7."/>
      <w:lvlJc w:val="left"/>
      <w:pPr>
        <w:ind w:left="5040" w:hanging="360"/>
      </w:pPr>
    </w:lvl>
    <w:lvl w:ilvl="7" w:tplc="27428C84">
      <w:start w:val="1"/>
      <w:numFmt w:val="lowerLetter"/>
      <w:lvlText w:val="%8."/>
      <w:lvlJc w:val="left"/>
      <w:pPr>
        <w:ind w:left="5760" w:hanging="360"/>
      </w:pPr>
    </w:lvl>
    <w:lvl w:ilvl="8" w:tplc="464C22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4BA1"/>
    <w:multiLevelType w:val="hybridMultilevel"/>
    <w:tmpl w:val="54E8DBB8"/>
    <w:lvl w:ilvl="0" w:tplc="B094A19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color w:val="auto"/>
        <w:sz w:val="24"/>
        <w:szCs w:val="22"/>
      </w:rPr>
    </w:lvl>
    <w:lvl w:ilvl="1" w:tplc="D4CC1A2C">
      <w:start w:val="1"/>
      <w:numFmt w:val="lowerLetter"/>
      <w:lvlText w:val="%2."/>
      <w:lvlJc w:val="left"/>
      <w:pPr>
        <w:ind w:left="1080" w:hanging="360"/>
      </w:pPr>
    </w:lvl>
    <w:lvl w:ilvl="2" w:tplc="88688C62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14D0BC28">
      <w:start w:val="1"/>
      <w:numFmt w:val="decimal"/>
      <w:lvlText w:val="%4."/>
      <w:lvlJc w:val="left"/>
      <w:pPr>
        <w:ind w:left="2520" w:hanging="360"/>
      </w:pPr>
    </w:lvl>
    <w:lvl w:ilvl="4" w:tplc="047A360A">
      <w:start w:val="1"/>
      <w:numFmt w:val="lowerLetter"/>
      <w:lvlText w:val="%5."/>
      <w:lvlJc w:val="left"/>
      <w:pPr>
        <w:ind w:left="3240" w:hanging="360"/>
      </w:pPr>
    </w:lvl>
    <w:lvl w:ilvl="5" w:tplc="89087E82">
      <w:start w:val="1"/>
      <w:numFmt w:val="lowerRoman"/>
      <w:lvlText w:val="%6."/>
      <w:lvlJc w:val="right"/>
      <w:pPr>
        <w:ind w:left="3960" w:hanging="180"/>
      </w:pPr>
    </w:lvl>
    <w:lvl w:ilvl="6" w:tplc="E2DC97A8">
      <w:start w:val="1"/>
      <w:numFmt w:val="decimal"/>
      <w:lvlText w:val="%7."/>
      <w:lvlJc w:val="left"/>
      <w:pPr>
        <w:ind w:left="4680" w:hanging="360"/>
      </w:pPr>
    </w:lvl>
    <w:lvl w:ilvl="7" w:tplc="A574F9E6">
      <w:start w:val="1"/>
      <w:numFmt w:val="lowerLetter"/>
      <w:lvlText w:val="%8."/>
      <w:lvlJc w:val="left"/>
      <w:pPr>
        <w:ind w:left="5400" w:hanging="360"/>
      </w:pPr>
    </w:lvl>
    <w:lvl w:ilvl="8" w:tplc="98D4A46C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6523F8"/>
    <w:multiLevelType w:val="hybridMultilevel"/>
    <w:tmpl w:val="1DC0D08C"/>
    <w:lvl w:ilvl="0" w:tplc="F706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86800">
      <w:start w:val="1"/>
      <w:numFmt w:val="lowerLetter"/>
      <w:lvlText w:val="%2."/>
      <w:lvlJc w:val="left"/>
      <w:pPr>
        <w:ind w:left="1440" w:hanging="360"/>
      </w:pPr>
    </w:lvl>
    <w:lvl w:ilvl="2" w:tplc="318C1F22">
      <w:start w:val="1"/>
      <w:numFmt w:val="lowerRoman"/>
      <w:lvlText w:val="%3."/>
      <w:lvlJc w:val="right"/>
      <w:pPr>
        <w:ind w:left="2160" w:hanging="180"/>
      </w:pPr>
    </w:lvl>
    <w:lvl w:ilvl="3" w:tplc="C630A05E">
      <w:start w:val="1"/>
      <w:numFmt w:val="decimal"/>
      <w:lvlText w:val="%4."/>
      <w:lvlJc w:val="left"/>
      <w:pPr>
        <w:ind w:left="2880" w:hanging="360"/>
      </w:pPr>
    </w:lvl>
    <w:lvl w:ilvl="4" w:tplc="A2CE22E8">
      <w:start w:val="1"/>
      <w:numFmt w:val="lowerLetter"/>
      <w:lvlText w:val="%5."/>
      <w:lvlJc w:val="left"/>
      <w:pPr>
        <w:ind w:left="3600" w:hanging="360"/>
      </w:pPr>
    </w:lvl>
    <w:lvl w:ilvl="5" w:tplc="932A5BCA">
      <w:start w:val="1"/>
      <w:numFmt w:val="lowerRoman"/>
      <w:lvlText w:val="%6."/>
      <w:lvlJc w:val="right"/>
      <w:pPr>
        <w:ind w:left="4320" w:hanging="180"/>
      </w:pPr>
    </w:lvl>
    <w:lvl w:ilvl="6" w:tplc="BDB68578">
      <w:start w:val="1"/>
      <w:numFmt w:val="decimal"/>
      <w:lvlText w:val="%7."/>
      <w:lvlJc w:val="left"/>
      <w:pPr>
        <w:ind w:left="5040" w:hanging="360"/>
      </w:pPr>
    </w:lvl>
    <w:lvl w:ilvl="7" w:tplc="B0705DC2">
      <w:start w:val="1"/>
      <w:numFmt w:val="lowerLetter"/>
      <w:lvlText w:val="%8."/>
      <w:lvlJc w:val="left"/>
      <w:pPr>
        <w:ind w:left="5760" w:hanging="360"/>
      </w:pPr>
    </w:lvl>
    <w:lvl w:ilvl="8" w:tplc="4484C96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0C68FE"/>
    <w:multiLevelType w:val="hybridMultilevel"/>
    <w:tmpl w:val="3E467640"/>
    <w:lvl w:ilvl="0" w:tplc="7A8A7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  <w:szCs w:val="22"/>
      </w:rPr>
    </w:lvl>
    <w:lvl w:ilvl="1" w:tplc="83003EEE">
      <w:start w:val="1"/>
      <w:numFmt w:val="lowerLetter"/>
      <w:lvlText w:val="%2."/>
      <w:lvlJc w:val="left"/>
      <w:pPr>
        <w:ind w:left="1080" w:hanging="360"/>
      </w:pPr>
    </w:lvl>
    <w:lvl w:ilvl="2" w:tplc="97C01A54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63508958">
      <w:start w:val="1"/>
      <w:numFmt w:val="decimal"/>
      <w:lvlText w:val="%4."/>
      <w:lvlJc w:val="left"/>
      <w:pPr>
        <w:ind w:left="2520" w:hanging="360"/>
      </w:pPr>
    </w:lvl>
    <w:lvl w:ilvl="4" w:tplc="9BF8F404">
      <w:start w:val="1"/>
      <w:numFmt w:val="lowerLetter"/>
      <w:lvlText w:val="%5."/>
      <w:lvlJc w:val="left"/>
      <w:pPr>
        <w:ind w:left="3240" w:hanging="360"/>
      </w:pPr>
    </w:lvl>
    <w:lvl w:ilvl="5" w:tplc="E3468532">
      <w:start w:val="1"/>
      <w:numFmt w:val="lowerRoman"/>
      <w:lvlText w:val="%6."/>
      <w:lvlJc w:val="right"/>
      <w:pPr>
        <w:ind w:left="3960" w:hanging="180"/>
      </w:pPr>
    </w:lvl>
    <w:lvl w:ilvl="6" w:tplc="6C1AADC8">
      <w:start w:val="1"/>
      <w:numFmt w:val="decimal"/>
      <w:lvlText w:val="%7."/>
      <w:lvlJc w:val="left"/>
      <w:pPr>
        <w:ind w:left="4680" w:hanging="360"/>
      </w:pPr>
    </w:lvl>
    <w:lvl w:ilvl="7" w:tplc="4C8AB26C">
      <w:start w:val="1"/>
      <w:numFmt w:val="lowerLetter"/>
      <w:lvlText w:val="%8."/>
      <w:lvlJc w:val="left"/>
      <w:pPr>
        <w:ind w:left="5400" w:hanging="360"/>
      </w:pPr>
    </w:lvl>
    <w:lvl w:ilvl="8" w:tplc="6180E276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85362"/>
    <w:multiLevelType w:val="hybridMultilevel"/>
    <w:tmpl w:val="5688F604"/>
    <w:lvl w:ilvl="0" w:tplc="696CAF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2"/>
      </w:rPr>
    </w:lvl>
    <w:lvl w:ilvl="1" w:tplc="A6324B86">
      <w:start w:val="1"/>
      <w:numFmt w:val="lowerLetter"/>
      <w:lvlText w:val="%2."/>
      <w:lvlJc w:val="left"/>
      <w:pPr>
        <w:ind w:left="1080" w:hanging="360"/>
      </w:pPr>
    </w:lvl>
    <w:lvl w:ilvl="2" w:tplc="C56678C4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589846C4">
      <w:start w:val="1"/>
      <w:numFmt w:val="decimal"/>
      <w:lvlText w:val="%4."/>
      <w:lvlJc w:val="left"/>
      <w:pPr>
        <w:ind w:left="2520" w:hanging="360"/>
      </w:pPr>
    </w:lvl>
    <w:lvl w:ilvl="4" w:tplc="5CB89C86">
      <w:start w:val="1"/>
      <w:numFmt w:val="lowerLetter"/>
      <w:lvlText w:val="%5."/>
      <w:lvlJc w:val="left"/>
      <w:pPr>
        <w:ind w:left="3240" w:hanging="360"/>
      </w:pPr>
    </w:lvl>
    <w:lvl w:ilvl="5" w:tplc="4E58DA88">
      <w:start w:val="1"/>
      <w:numFmt w:val="lowerRoman"/>
      <w:lvlText w:val="%6."/>
      <w:lvlJc w:val="right"/>
      <w:pPr>
        <w:ind w:left="3960" w:hanging="180"/>
      </w:pPr>
    </w:lvl>
    <w:lvl w:ilvl="6" w:tplc="4406193E">
      <w:start w:val="1"/>
      <w:numFmt w:val="decimal"/>
      <w:lvlText w:val="%7."/>
      <w:lvlJc w:val="left"/>
      <w:pPr>
        <w:ind w:left="4680" w:hanging="360"/>
      </w:pPr>
    </w:lvl>
    <w:lvl w:ilvl="7" w:tplc="ABB611CC">
      <w:start w:val="1"/>
      <w:numFmt w:val="lowerLetter"/>
      <w:lvlText w:val="%8."/>
      <w:lvlJc w:val="left"/>
      <w:pPr>
        <w:ind w:left="5400" w:hanging="360"/>
      </w:pPr>
    </w:lvl>
    <w:lvl w:ilvl="8" w:tplc="2980723C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5E065D"/>
    <w:multiLevelType w:val="hybridMultilevel"/>
    <w:tmpl w:val="7D4C6180"/>
    <w:lvl w:ilvl="0" w:tplc="3658498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B6B650">
      <w:start w:val="1"/>
      <w:numFmt w:val="lowerLetter"/>
      <w:lvlText w:val="%2."/>
      <w:lvlJc w:val="left"/>
      <w:pPr>
        <w:ind w:left="1647" w:hanging="360"/>
      </w:pPr>
    </w:lvl>
    <w:lvl w:ilvl="2" w:tplc="9C0056C8">
      <w:start w:val="1"/>
      <w:numFmt w:val="lowerRoman"/>
      <w:lvlText w:val="%3."/>
      <w:lvlJc w:val="right"/>
      <w:pPr>
        <w:ind w:left="2367" w:hanging="180"/>
      </w:pPr>
    </w:lvl>
    <w:lvl w:ilvl="3" w:tplc="A0D6CD94">
      <w:start w:val="1"/>
      <w:numFmt w:val="decimal"/>
      <w:lvlText w:val="%4."/>
      <w:lvlJc w:val="left"/>
      <w:pPr>
        <w:ind w:left="3087" w:hanging="360"/>
      </w:pPr>
    </w:lvl>
    <w:lvl w:ilvl="4" w:tplc="56CC6C8A">
      <w:start w:val="1"/>
      <w:numFmt w:val="lowerLetter"/>
      <w:lvlText w:val="%5."/>
      <w:lvlJc w:val="left"/>
      <w:pPr>
        <w:ind w:left="3807" w:hanging="360"/>
      </w:pPr>
    </w:lvl>
    <w:lvl w:ilvl="5" w:tplc="7C7283C4">
      <w:start w:val="1"/>
      <w:numFmt w:val="lowerRoman"/>
      <w:lvlText w:val="%6."/>
      <w:lvlJc w:val="right"/>
      <w:pPr>
        <w:ind w:left="4527" w:hanging="180"/>
      </w:pPr>
    </w:lvl>
    <w:lvl w:ilvl="6" w:tplc="74C644F2">
      <w:start w:val="1"/>
      <w:numFmt w:val="decimal"/>
      <w:lvlText w:val="%7."/>
      <w:lvlJc w:val="left"/>
      <w:pPr>
        <w:ind w:left="5247" w:hanging="360"/>
      </w:pPr>
    </w:lvl>
    <w:lvl w:ilvl="7" w:tplc="705E605A">
      <w:start w:val="1"/>
      <w:numFmt w:val="lowerLetter"/>
      <w:lvlText w:val="%8."/>
      <w:lvlJc w:val="left"/>
      <w:pPr>
        <w:ind w:left="5967" w:hanging="360"/>
      </w:pPr>
    </w:lvl>
    <w:lvl w:ilvl="8" w:tplc="F15C0D9A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04759A2"/>
    <w:multiLevelType w:val="hybridMultilevel"/>
    <w:tmpl w:val="BBA41D1C"/>
    <w:lvl w:ilvl="0" w:tplc="CB5653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E2DC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3EF4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9021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9A43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947C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BEAE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A2E8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81E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0944828"/>
    <w:multiLevelType w:val="hybridMultilevel"/>
    <w:tmpl w:val="C5E0C23A"/>
    <w:lvl w:ilvl="0" w:tplc="8CA88D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8E9C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701D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54C6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9CA5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582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12A8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C897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A84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30FA30FA"/>
    <w:multiLevelType w:val="hybridMultilevel"/>
    <w:tmpl w:val="4C3AD600"/>
    <w:lvl w:ilvl="0" w:tplc="6C600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BEC3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E4E0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2CBB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092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8A14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9A5F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2810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EA2E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51D4AB0"/>
    <w:multiLevelType w:val="multilevel"/>
    <w:tmpl w:val="FABA6B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6" w15:restartNumberingAfterBreak="0">
    <w:nsid w:val="36DB1D6F"/>
    <w:multiLevelType w:val="hybridMultilevel"/>
    <w:tmpl w:val="B36229DE"/>
    <w:lvl w:ilvl="0" w:tplc="0A5CDEB2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F3164036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CFF0C99A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D208F614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EBA09B8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3BE5692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ACCA5DB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7E8084C8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5958DF32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3B2C3AA6"/>
    <w:multiLevelType w:val="multilevel"/>
    <w:tmpl w:val="4D6EF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BA85507"/>
    <w:multiLevelType w:val="multilevel"/>
    <w:tmpl w:val="7BB42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5423174"/>
    <w:multiLevelType w:val="hybridMultilevel"/>
    <w:tmpl w:val="CDE6719C"/>
    <w:lvl w:ilvl="0" w:tplc="8FF2A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C5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2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44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A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0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4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E5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A43E9B"/>
    <w:multiLevelType w:val="hybridMultilevel"/>
    <w:tmpl w:val="EE20009A"/>
    <w:lvl w:ilvl="0" w:tplc="3FAC20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3EA4878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/>
      </w:rPr>
    </w:lvl>
    <w:lvl w:ilvl="2" w:tplc="A314BB26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/>
      </w:rPr>
    </w:lvl>
    <w:lvl w:ilvl="3" w:tplc="457E840A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/>
      </w:rPr>
    </w:lvl>
    <w:lvl w:ilvl="4" w:tplc="E138C89E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/>
      </w:rPr>
    </w:lvl>
    <w:lvl w:ilvl="5" w:tplc="F8ACA580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/>
      </w:rPr>
    </w:lvl>
    <w:lvl w:ilvl="6" w:tplc="B8E4AD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7" w:tplc="175EE5D6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/>
      </w:rPr>
    </w:lvl>
    <w:lvl w:ilvl="8" w:tplc="EFA2DF2E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/>
      </w:rPr>
    </w:lvl>
  </w:abstractNum>
  <w:abstractNum w:abstractNumId="41" w15:restartNumberingAfterBreak="0">
    <w:nsid w:val="47EE35DD"/>
    <w:multiLevelType w:val="hybridMultilevel"/>
    <w:tmpl w:val="1D06E778"/>
    <w:lvl w:ilvl="0" w:tplc="9904A9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1AEB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24D1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D845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B2D4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1C87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72BA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0E77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2E56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48727340"/>
    <w:multiLevelType w:val="hybridMultilevel"/>
    <w:tmpl w:val="80469F00"/>
    <w:lvl w:ilvl="0" w:tplc="0DD60F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5AF7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30A6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E456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5081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DAB4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EA61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C63E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8FA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F1E6B6F"/>
    <w:multiLevelType w:val="hybridMultilevel"/>
    <w:tmpl w:val="B7EE9B92"/>
    <w:lvl w:ilvl="0" w:tplc="14DA7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81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1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E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8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C0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A6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6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EC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D325C2"/>
    <w:multiLevelType w:val="hybridMultilevel"/>
    <w:tmpl w:val="72EC41FE"/>
    <w:lvl w:ilvl="0" w:tplc="50EE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2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ED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8A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D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0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4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6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43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4B7799"/>
    <w:multiLevelType w:val="hybridMultilevel"/>
    <w:tmpl w:val="F5A2D35C"/>
    <w:lvl w:ilvl="0" w:tplc="7F822F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43090">
      <w:start w:val="1"/>
      <w:numFmt w:val="lowerLetter"/>
      <w:lvlText w:val="%2."/>
      <w:lvlJc w:val="left"/>
      <w:pPr>
        <w:ind w:left="1440" w:hanging="360"/>
      </w:pPr>
    </w:lvl>
    <w:lvl w:ilvl="2" w:tplc="8E96BBFA">
      <w:start w:val="1"/>
      <w:numFmt w:val="lowerRoman"/>
      <w:lvlText w:val="%3."/>
      <w:lvlJc w:val="right"/>
      <w:pPr>
        <w:ind w:left="2160" w:hanging="180"/>
      </w:pPr>
    </w:lvl>
    <w:lvl w:ilvl="3" w:tplc="0CFA2E82">
      <w:start w:val="1"/>
      <w:numFmt w:val="decimal"/>
      <w:lvlText w:val="%4."/>
      <w:lvlJc w:val="left"/>
      <w:pPr>
        <w:ind w:left="2880" w:hanging="360"/>
      </w:pPr>
    </w:lvl>
    <w:lvl w:ilvl="4" w:tplc="B51EDD84">
      <w:start w:val="1"/>
      <w:numFmt w:val="lowerLetter"/>
      <w:lvlText w:val="%5."/>
      <w:lvlJc w:val="left"/>
      <w:pPr>
        <w:ind w:left="3600" w:hanging="360"/>
      </w:pPr>
    </w:lvl>
    <w:lvl w:ilvl="5" w:tplc="B4489B52">
      <w:start w:val="1"/>
      <w:numFmt w:val="lowerRoman"/>
      <w:lvlText w:val="%6."/>
      <w:lvlJc w:val="right"/>
      <w:pPr>
        <w:ind w:left="4320" w:hanging="180"/>
      </w:pPr>
    </w:lvl>
    <w:lvl w:ilvl="6" w:tplc="10CE2376">
      <w:start w:val="1"/>
      <w:numFmt w:val="decimal"/>
      <w:lvlText w:val="%7."/>
      <w:lvlJc w:val="left"/>
      <w:pPr>
        <w:ind w:left="5040" w:hanging="360"/>
      </w:pPr>
    </w:lvl>
    <w:lvl w:ilvl="7" w:tplc="F106340E">
      <w:start w:val="1"/>
      <w:numFmt w:val="lowerLetter"/>
      <w:lvlText w:val="%8."/>
      <w:lvlJc w:val="left"/>
      <w:pPr>
        <w:ind w:left="5760" w:hanging="360"/>
      </w:pPr>
    </w:lvl>
    <w:lvl w:ilvl="8" w:tplc="5618577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711C8"/>
    <w:multiLevelType w:val="hybridMultilevel"/>
    <w:tmpl w:val="A71A3D7C"/>
    <w:lvl w:ilvl="0" w:tplc="A6967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76EF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A094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20A5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7E13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4B0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BA99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F0169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DE2C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346D6D"/>
    <w:multiLevelType w:val="hybridMultilevel"/>
    <w:tmpl w:val="86F86228"/>
    <w:lvl w:ilvl="0" w:tplc="A796B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3214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F4AB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4EE7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2B6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1A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B028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80A6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43D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274760D"/>
    <w:multiLevelType w:val="hybridMultilevel"/>
    <w:tmpl w:val="69FA340A"/>
    <w:lvl w:ilvl="0" w:tplc="53BA9A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386E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4C2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E84D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6297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4C43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CC86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9243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98E0A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79F3BC0"/>
    <w:multiLevelType w:val="hybridMultilevel"/>
    <w:tmpl w:val="CA7A6886"/>
    <w:lvl w:ilvl="0" w:tplc="3ABCC0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682C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B6C4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4891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3CD9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4CFA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ACAC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ACD1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6E21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59EE4F11"/>
    <w:multiLevelType w:val="hybridMultilevel"/>
    <w:tmpl w:val="F8649A7C"/>
    <w:lvl w:ilvl="0" w:tplc="12220FE6">
      <w:start w:val="1"/>
      <w:numFmt w:val="bullet"/>
      <w:lvlText w:val="·"/>
      <w:lvlJc w:val="left"/>
      <w:pPr>
        <w:ind w:left="1066" w:hanging="360"/>
      </w:pPr>
      <w:rPr>
        <w:rFonts w:ascii="Symbol" w:eastAsia="Symbol" w:hAnsi="Symbol" w:cs="Symbol" w:hint="default"/>
      </w:rPr>
    </w:lvl>
    <w:lvl w:ilvl="1" w:tplc="28A6B4FA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 w:hint="default"/>
      </w:rPr>
    </w:lvl>
    <w:lvl w:ilvl="2" w:tplc="73A4DCBE">
      <w:start w:val="1"/>
      <w:numFmt w:val="bullet"/>
      <w:lvlText w:val="§"/>
      <w:lvlJc w:val="left"/>
      <w:pPr>
        <w:ind w:left="2506" w:hanging="360"/>
      </w:pPr>
      <w:rPr>
        <w:rFonts w:ascii="Wingdings" w:eastAsia="Wingdings" w:hAnsi="Wingdings" w:cs="Wingdings" w:hint="default"/>
      </w:rPr>
    </w:lvl>
    <w:lvl w:ilvl="3" w:tplc="290ADE3C">
      <w:start w:val="1"/>
      <w:numFmt w:val="bullet"/>
      <w:lvlText w:val="·"/>
      <w:lvlJc w:val="left"/>
      <w:pPr>
        <w:ind w:left="3226" w:hanging="360"/>
      </w:pPr>
      <w:rPr>
        <w:rFonts w:ascii="Symbol" w:eastAsia="Symbol" w:hAnsi="Symbol" w:cs="Symbol" w:hint="default"/>
      </w:rPr>
    </w:lvl>
    <w:lvl w:ilvl="4" w:tplc="61427B00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 w:hint="default"/>
      </w:rPr>
    </w:lvl>
    <w:lvl w:ilvl="5" w:tplc="4B8CCA9E">
      <w:start w:val="1"/>
      <w:numFmt w:val="bullet"/>
      <w:lvlText w:val="§"/>
      <w:lvlJc w:val="left"/>
      <w:pPr>
        <w:ind w:left="4666" w:hanging="360"/>
      </w:pPr>
      <w:rPr>
        <w:rFonts w:ascii="Wingdings" w:eastAsia="Wingdings" w:hAnsi="Wingdings" w:cs="Wingdings" w:hint="default"/>
      </w:rPr>
    </w:lvl>
    <w:lvl w:ilvl="6" w:tplc="A33CA89E">
      <w:start w:val="1"/>
      <w:numFmt w:val="bullet"/>
      <w:lvlText w:val="·"/>
      <w:lvlJc w:val="left"/>
      <w:pPr>
        <w:ind w:left="5386" w:hanging="360"/>
      </w:pPr>
      <w:rPr>
        <w:rFonts w:ascii="Symbol" w:eastAsia="Symbol" w:hAnsi="Symbol" w:cs="Symbol" w:hint="default"/>
      </w:rPr>
    </w:lvl>
    <w:lvl w:ilvl="7" w:tplc="4078B202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 w:hint="default"/>
      </w:rPr>
    </w:lvl>
    <w:lvl w:ilvl="8" w:tplc="959E59D0">
      <w:start w:val="1"/>
      <w:numFmt w:val="bullet"/>
      <w:lvlText w:val="§"/>
      <w:lvlJc w:val="left"/>
      <w:pPr>
        <w:ind w:left="6826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5C560823"/>
    <w:multiLevelType w:val="multilevel"/>
    <w:tmpl w:val="D1AC49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2" w15:restartNumberingAfterBreak="0">
    <w:nsid w:val="5C7A0210"/>
    <w:multiLevelType w:val="hybridMultilevel"/>
    <w:tmpl w:val="A73C35CE"/>
    <w:lvl w:ilvl="0" w:tplc="F394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84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2A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C3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81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A3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02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C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E0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9E4175"/>
    <w:multiLevelType w:val="hybridMultilevel"/>
    <w:tmpl w:val="D6B0E070"/>
    <w:lvl w:ilvl="0" w:tplc="113A2B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5A0C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6C92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BA64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00CA9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9A95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0CA9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2284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B0F6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ED12BE"/>
    <w:multiLevelType w:val="hybridMultilevel"/>
    <w:tmpl w:val="8BB06696"/>
    <w:lvl w:ilvl="0" w:tplc="85CC4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C3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0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2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C5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8D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27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0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6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2606CB"/>
    <w:multiLevelType w:val="multilevel"/>
    <w:tmpl w:val="939C3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40C6EFE"/>
    <w:multiLevelType w:val="multilevel"/>
    <w:tmpl w:val="BB3C835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55C3B8F"/>
    <w:multiLevelType w:val="hybridMultilevel"/>
    <w:tmpl w:val="56C4F77C"/>
    <w:lvl w:ilvl="0" w:tplc="B00EA2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CF3F8">
      <w:start w:val="1"/>
      <w:numFmt w:val="lowerLetter"/>
      <w:lvlText w:val="%2."/>
      <w:lvlJc w:val="left"/>
      <w:pPr>
        <w:ind w:left="1440" w:hanging="360"/>
      </w:pPr>
    </w:lvl>
    <w:lvl w:ilvl="2" w:tplc="07CA3D4C">
      <w:start w:val="1"/>
      <w:numFmt w:val="lowerRoman"/>
      <w:lvlText w:val="%3."/>
      <w:lvlJc w:val="right"/>
      <w:pPr>
        <w:ind w:left="2160" w:hanging="180"/>
      </w:pPr>
    </w:lvl>
    <w:lvl w:ilvl="3" w:tplc="ECCCFDA4">
      <w:start w:val="1"/>
      <w:numFmt w:val="decimal"/>
      <w:lvlText w:val="%4."/>
      <w:lvlJc w:val="left"/>
      <w:pPr>
        <w:ind w:left="2880" w:hanging="360"/>
      </w:pPr>
    </w:lvl>
    <w:lvl w:ilvl="4" w:tplc="04B87FDE">
      <w:start w:val="1"/>
      <w:numFmt w:val="lowerLetter"/>
      <w:lvlText w:val="%5."/>
      <w:lvlJc w:val="left"/>
      <w:pPr>
        <w:ind w:left="3600" w:hanging="360"/>
      </w:pPr>
    </w:lvl>
    <w:lvl w:ilvl="5" w:tplc="F8547A28">
      <w:start w:val="1"/>
      <w:numFmt w:val="lowerRoman"/>
      <w:lvlText w:val="%6."/>
      <w:lvlJc w:val="right"/>
      <w:pPr>
        <w:ind w:left="4320" w:hanging="180"/>
      </w:pPr>
    </w:lvl>
    <w:lvl w:ilvl="6" w:tplc="D5302436">
      <w:start w:val="1"/>
      <w:numFmt w:val="decimal"/>
      <w:lvlText w:val="%7."/>
      <w:lvlJc w:val="left"/>
      <w:pPr>
        <w:ind w:left="5040" w:hanging="360"/>
      </w:pPr>
    </w:lvl>
    <w:lvl w:ilvl="7" w:tplc="6E96D61A">
      <w:start w:val="1"/>
      <w:numFmt w:val="lowerLetter"/>
      <w:lvlText w:val="%8."/>
      <w:lvlJc w:val="left"/>
      <w:pPr>
        <w:ind w:left="5760" w:hanging="360"/>
      </w:pPr>
    </w:lvl>
    <w:lvl w:ilvl="8" w:tplc="2C6222AC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D736D5"/>
    <w:multiLevelType w:val="hybridMultilevel"/>
    <w:tmpl w:val="9502D7FC"/>
    <w:lvl w:ilvl="0" w:tplc="D6BED5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1C98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80A2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5698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E685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629D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E078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500B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E2B2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6AAD381D"/>
    <w:multiLevelType w:val="hybridMultilevel"/>
    <w:tmpl w:val="C8E20874"/>
    <w:lvl w:ilvl="0" w:tplc="E4C2696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56A9B9C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B8AF34C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6C8EAAC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7D2471DE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CAB4E85C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BAE2139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BC70C756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BBF654E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6B2D7668"/>
    <w:multiLevelType w:val="multilevel"/>
    <w:tmpl w:val="78F01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39495A"/>
    <w:multiLevelType w:val="hybridMultilevel"/>
    <w:tmpl w:val="B1E8C7FE"/>
    <w:lvl w:ilvl="0" w:tplc="FD880F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2"/>
      </w:rPr>
    </w:lvl>
    <w:lvl w:ilvl="1" w:tplc="D0DE88A6">
      <w:start w:val="1"/>
      <w:numFmt w:val="lowerLetter"/>
      <w:lvlText w:val="%2."/>
      <w:lvlJc w:val="left"/>
      <w:pPr>
        <w:ind w:left="1080" w:hanging="360"/>
      </w:pPr>
    </w:lvl>
    <w:lvl w:ilvl="2" w:tplc="AD8AF7C4">
      <w:start w:val="1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A5F2B064">
      <w:start w:val="1"/>
      <w:numFmt w:val="decimal"/>
      <w:lvlText w:val="%4."/>
      <w:lvlJc w:val="left"/>
      <w:pPr>
        <w:ind w:left="2520" w:hanging="360"/>
      </w:pPr>
    </w:lvl>
    <w:lvl w:ilvl="4" w:tplc="7DDCCE12">
      <w:start w:val="1"/>
      <w:numFmt w:val="lowerLetter"/>
      <w:lvlText w:val="%5."/>
      <w:lvlJc w:val="left"/>
      <w:pPr>
        <w:ind w:left="3240" w:hanging="360"/>
      </w:pPr>
    </w:lvl>
    <w:lvl w:ilvl="5" w:tplc="3F3C6BD2">
      <w:start w:val="1"/>
      <w:numFmt w:val="lowerRoman"/>
      <w:lvlText w:val="%6."/>
      <w:lvlJc w:val="right"/>
      <w:pPr>
        <w:ind w:left="3960" w:hanging="180"/>
      </w:pPr>
    </w:lvl>
    <w:lvl w:ilvl="6" w:tplc="E9063300">
      <w:start w:val="1"/>
      <w:numFmt w:val="decimal"/>
      <w:lvlText w:val="%7."/>
      <w:lvlJc w:val="left"/>
      <w:pPr>
        <w:ind w:left="4680" w:hanging="360"/>
      </w:pPr>
    </w:lvl>
    <w:lvl w:ilvl="7" w:tplc="0854E156">
      <w:start w:val="1"/>
      <w:numFmt w:val="lowerLetter"/>
      <w:lvlText w:val="%8."/>
      <w:lvlJc w:val="left"/>
      <w:pPr>
        <w:ind w:left="5400" w:hanging="360"/>
      </w:pPr>
    </w:lvl>
    <w:lvl w:ilvl="8" w:tplc="5C70877C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543A4F"/>
    <w:multiLevelType w:val="multilevel"/>
    <w:tmpl w:val="42EC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CA40EDB"/>
    <w:multiLevelType w:val="hybridMultilevel"/>
    <w:tmpl w:val="348E8B4C"/>
    <w:lvl w:ilvl="0" w:tplc="2538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8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CA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A4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0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4A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08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8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49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EF3774"/>
    <w:multiLevelType w:val="hybridMultilevel"/>
    <w:tmpl w:val="59FEC7B8"/>
    <w:lvl w:ilvl="0" w:tplc="4E382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983D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AC58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F8CA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434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E6B9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AC2A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272C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86E2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5E4A66"/>
    <w:multiLevelType w:val="hybridMultilevel"/>
    <w:tmpl w:val="CBB6ABD6"/>
    <w:lvl w:ilvl="0" w:tplc="0CEE7A12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A878AD3A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DE6525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A7D65C54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7D5E05FE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0A0A1F4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B5F624E0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86E51AC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882A1746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7CCE50A9"/>
    <w:multiLevelType w:val="hybridMultilevel"/>
    <w:tmpl w:val="555073D2"/>
    <w:lvl w:ilvl="0" w:tplc="F86CFA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109E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FA8E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A6B1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EAF7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9234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E027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E860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3AE1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52311243">
    <w:abstractNumId w:val="19"/>
  </w:num>
  <w:num w:numId="2" w16cid:durableId="1977568632">
    <w:abstractNumId w:val="55"/>
  </w:num>
  <w:num w:numId="3" w16cid:durableId="1371373150">
    <w:abstractNumId w:val="8"/>
  </w:num>
  <w:num w:numId="4" w16cid:durableId="1879851155">
    <w:abstractNumId w:val="51"/>
  </w:num>
  <w:num w:numId="5" w16cid:durableId="2075472425">
    <w:abstractNumId w:val="35"/>
  </w:num>
  <w:num w:numId="6" w16cid:durableId="1756172023">
    <w:abstractNumId w:val="38"/>
  </w:num>
  <w:num w:numId="7" w16cid:durableId="471674448">
    <w:abstractNumId w:val="36"/>
  </w:num>
  <w:num w:numId="8" w16cid:durableId="1465124828">
    <w:abstractNumId w:val="34"/>
  </w:num>
  <w:num w:numId="9" w16cid:durableId="972904811">
    <w:abstractNumId w:val="2"/>
  </w:num>
  <w:num w:numId="10" w16cid:durableId="220404471">
    <w:abstractNumId w:val="1"/>
  </w:num>
  <w:num w:numId="11" w16cid:durableId="2141919350">
    <w:abstractNumId w:val="37"/>
  </w:num>
  <w:num w:numId="12" w16cid:durableId="1803229583">
    <w:abstractNumId w:val="30"/>
  </w:num>
  <w:num w:numId="13" w16cid:durableId="1329946254">
    <w:abstractNumId w:val="52"/>
  </w:num>
  <w:num w:numId="14" w16cid:durableId="1199201533">
    <w:abstractNumId w:val="39"/>
  </w:num>
  <w:num w:numId="15" w16cid:durableId="1211649386">
    <w:abstractNumId w:val="25"/>
  </w:num>
  <w:num w:numId="16" w16cid:durableId="1939292623">
    <w:abstractNumId w:val="4"/>
  </w:num>
  <w:num w:numId="17" w16cid:durableId="357391576">
    <w:abstractNumId w:val="45"/>
  </w:num>
  <w:num w:numId="18" w16cid:durableId="1878009708">
    <w:abstractNumId w:val="12"/>
  </w:num>
  <w:num w:numId="19" w16cid:durableId="271862529">
    <w:abstractNumId w:val="62"/>
  </w:num>
  <w:num w:numId="20" w16cid:durableId="245311329">
    <w:abstractNumId w:val="28"/>
  </w:num>
  <w:num w:numId="21" w16cid:durableId="11075667">
    <w:abstractNumId w:val="48"/>
  </w:num>
  <w:num w:numId="22" w16cid:durableId="599603214">
    <w:abstractNumId w:val="16"/>
  </w:num>
  <w:num w:numId="23" w16cid:durableId="997537724">
    <w:abstractNumId w:val="65"/>
  </w:num>
  <w:num w:numId="24" w16cid:durableId="956179413">
    <w:abstractNumId w:val="20"/>
  </w:num>
  <w:num w:numId="25" w16cid:durableId="1186561349">
    <w:abstractNumId w:val="47"/>
  </w:num>
  <w:num w:numId="26" w16cid:durableId="537012080">
    <w:abstractNumId w:val="32"/>
  </w:num>
  <w:num w:numId="27" w16cid:durableId="643970204">
    <w:abstractNumId w:val="29"/>
  </w:num>
  <w:num w:numId="28" w16cid:durableId="389889931">
    <w:abstractNumId w:val="61"/>
  </w:num>
  <w:num w:numId="29" w16cid:durableId="1732657799">
    <w:abstractNumId w:val="44"/>
  </w:num>
  <w:num w:numId="30" w16cid:durableId="441151064">
    <w:abstractNumId w:val="22"/>
  </w:num>
  <w:num w:numId="31" w16cid:durableId="896623464">
    <w:abstractNumId w:val="17"/>
  </w:num>
  <w:num w:numId="32" w16cid:durableId="1983806873">
    <w:abstractNumId w:val="10"/>
  </w:num>
  <w:num w:numId="33" w16cid:durableId="1403605784">
    <w:abstractNumId w:val="57"/>
  </w:num>
  <w:num w:numId="34" w16cid:durableId="135029007">
    <w:abstractNumId w:val="60"/>
  </w:num>
  <w:num w:numId="35" w16cid:durableId="2091002902">
    <w:abstractNumId w:val="46"/>
  </w:num>
  <w:num w:numId="36" w16cid:durableId="236289338">
    <w:abstractNumId w:val="31"/>
  </w:num>
  <w:num w:numId="37" w16cid:durableId="622032593">
    <w:abstractNumId w:val="59"/>
  </w:num>
  <w:num w:numId="38" w16cid:durableId="636423403">
    <w:abstractNumId w:val="7"/>
  </w:num>
  <w:num w:numId="39" w16cid:durableId="981352912">
    <w:abstractNumId w:val="27"/>
  </w:num>
  <w:num w:numId="40" w16cid:durableId="325600128">
    <w:abstractNumId w:val="3"/>
  </w:num>
  <w:num w:numId="41" w16cid:durableId="351688731">
    <w:abstractNumId w:val="42"/>
  </w:num>
  <w:num w:numId="42" w16cid:durableId="1801260292">
    <w:abstractNumId w:val="53"/>
  </w:num>
  <w:num w:numId="43" w16cid:durableId="1935242600">
    <w:abstractNumId w:val="5"/>
  </w:num>
  <w:num w:numId="44" w16cid:durableId="1519199902">
    <w:abstractNumId w:val="0"/>
  </w:num>
  <w:num w:numId="45" w16cid:durableId="1863546013">
    <w:abstractNumId w:val="14"/>
  </w:num>
  <w:num w:numId="46" w16cid:durableId="353190223">
    <w:abstractNumId w:val="49"/>
  </w:num>
  <w:num w:numId="47" w16cid:durableId="1405029276">
    <w:abstractNumId w:val="23"/>
  </w:num>
  <w:num w:numId="48" w16cid:durableId="1580021153">
    <w:abstractNumId w:val="40"/>
  </w:num>
  <w:num w:numId="49" w16cid:durableId="1423575057">
    <w:abstractNumId w:val="6"/>
  </w:num>
  <w:num w:numId="50" w16cid:durableId="1736708158">
    <w:abstractNumId w:val="26"/>
  </w:num>
  <w:num w:numId="51" w16cid:durableId="1520508233">
    <w:abstractNumId w:val="18"/>
  </w:num>
  <w:num w:numId="52" w16cid:durableId="183982924">
    <w:abstractNumId w:val="63"/>
  </w:num>
  <w:num w:numId="53" w16cid:durableId="654380953">
    <w:abstractNumId w:val="24"/>
  </w:num>
  <w:num w:numId="54" w16cid:durableId="2058775845">
    <w:abstractNumId w:val="64"/>
  </w:num>
  <w:num w:numId="55" w16cid:durableId="2036149879">
    <w:abstractNumId w:val="9"/>
  </w:num>
  <w:num w:numId="56" w16cid:durableId="113258740">
    <w:abstractNumId w:val="43"/>
  </w:num>
  <w:num w:numId="57" w16cid:durableId="2014601534">
    <w:abstractNumId w:val="50"/>
  </w:num>
  <w:num w:numId="58" w16cid:durableId="1651514396">
    <w:abstractNumId w:val="11"/>
  </w:num>
  <w:num w:numId="59" w16cid:durableId="395712033">
    <w:abstractNumId w:val="54"/>
  </w:num>
  <w:num w:numId="60" w16cid:durableId="2047606805">
    <w:abstractNumId w:val="15"/>
  </w:num>
  <w:num w:numId="61" w16cid:durableId="620914269">
    <w:abstractNumId w:val="13"/>
  </w:num>
  <w:num w:numId="62" w16cid:durableId="1792699083">
    <w:abstractNumId w:val="21"/>
  </w:num>
  <w:num w:numId="63" w16cid:durableId="301541451">
    <w:abstractNumId w:val="58"/>
  </w:num>
  <w:num w:numId="64" w16cid:durableId="1603611646">
    <w:abstractNumId w:val="33"/>
  </w:num>
  <w:num w:numId="65" w16cid:durableId="1141926805">
    <w:abstractNumId w:val="41"/>
  </w:num>
  <w:num w:numId="66" w16cid:durableId="381560461">
    <w:abstractNumId w:val="66"/>
  </w:num>
  <w:num w:numId="67" w16cid:durableId="133522825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93"/>
    <w:rsid w:val="00987C93"/>
    <w:rsid w:val="00A76640"/>
    <w:rsid w:val="00F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95B"/>
  <w15:docId w15:val="{029213CA-8BFB-4FF9-9D87-717F11D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link w:val="af7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aliases w:val="1,UL,Абзац маркированнный,Абзац списка основной,ПАРАГРАФ"/>
    <w:basedOn w:val="a"/>
    <w:link w:val="afb"/>
    <w:uiPriority w:val="34"/>
    <w:qFormat/>
    <w:pPr>
      <w:ind w:left="720"/>
      <w:contextualSpacing/>
    </w:pPr>
  </w:style>
  <w:style w:type="character" w:customStyle="1" w:styleId="14">
    <w:name w:val="Слабое выделение1"/>
    <w:uiPriority w:val="19"/>
    <w:qFormat/>
    <w:rPr>
      <w:i/>
      <w:iCs/>
      <w:color w:val="808080"/>
    </w:rPr>
  </w:style>
  <w:style w:type="paragraph" w:customStyle="1" w:styleId="-31">
    <w:name w:val="Светлая сетка - Акцент 3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Normal2">
    <w:name w:val="Norma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5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firstLine="567"/>
      <w:jc w:val="both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17">
    <w:name w:val="Основной текст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5">
    <w:name w:val="Слабое выделение2"/>
    <w:uiPriority w:val="19"/>
    <w:qFormat/>
    <w:rPr>
      <w:i/>
      <w:iCs/>
      <w:color w:val="808080"/>
    </w:rPr>
  </w:style>
  <w:style w:type="paragraph" w:customStyle="1" w:styleId="26">
    <w:name w:val="Обычный (Интернет)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paragraph" w:customStyle="1" w:styleId="27">
    <w:name w:val="Основной текст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7" w:after="0" w:line="240" w:lineRule="auto"/>
      <w:ind w:left="3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7">
    <w:name w:val="Заголовок оглавления Знак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customStyle="1" w:styleId="33">
    <w:name w:val="Слабое выделение3"/>
    <w:uiPriority w:val="19"/>
    <w:qFormat/>
    <w:rPr>
      <w:i/>
      <w:iCs/>
      <w:color w:val="808080"/>
    </w:rPr>
  </w:style>
  <w:style w:type="character" w:customStyle="1" w:styleId="afb">
    <w:name w:val="Абзац списка Знак"/>
    <w:aliases w:val="1 Знак,UL Знак,Абзац маркированнный Знак,Абзац списка основной Знак,ПАРАГРАФ Знак"/>
    <w:link w:val="afa"/>
    <w:uiPriority w:val="34"/>
    <w:locked/>
  </w:style>
  <w:style w:type="paragraph" w:customStyle="1" w:styleId="1">
    <w:name w:val="Стиль1"/>
    <w:basedOn w:val="a"/>
    <w:qFormat/>
    <w:pPr>
      <w:numPr>
        <w:numId w:val="67"/>
      </w:numPr>
      <w:spacing w:after="0"/>
    </w:pPr>
    <w:rPr>
      <w:rFonts w:ascii="Arial" w:eastAsia="Times New Roman" w:hAnsi="Arial" w:cs="Arial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6515</Words>
  <Characters>37137</Characters>
  <Application>Microsoft Office Word</Application>
  <DocSecurity>0</DocSecurity>
  <Lines>309</Lines>
  <Paragraphs>87</Paragraphs>
  <ScaleCrop>false</ScaleCrop>
  <Company/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 Avang</cp:lastModifiedBy>
  <cp:revision>15</cp:revision>
  <dcterms:created xsi:type="dcterms:W3CDTF">2024-07-03T07:22:00Z</dcterms:created>
  <dcterms:modified xsi:type="dcterms:W3CDTF">2025-08-19T05:04:00Z</dcterms:modified>
</cp:coreProperties>
</file>