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9C3B" w14:textId="446D8824" w:rsidR="00FB2324" w:rsidRDefault="001B7877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i/>
          <w:color w:val="000000"/>
          <w:sz w:val="22"/>
          <w:szCs w:val="22"/>
          <w:u w:val="single"/>
        </w:rPr>
      </w:pPr>
      <w:bookmarkStart w:id="0" w:name="_Toc148353299"/>
      <w:bookmarkStart w:id="1" w:name="_Toc148524232"/>
      <w:r>
        <w:rPr>
          <w:rFonts w:ascii="Verdana" w:hAnsi="Verdana" w:cs="Arial"/>
          <w:color w:val="000000"/>
          <w:sz w:val="22"/>
          <w:szCs w:val="22"/>
        </w:rPr>
        <w:t>Ассоциация</w:t>
      </w:r>
      <w:r w:rsidR="008645BA">
        <w:rPr>
          <w:rFonts w:ascii="Verdana" w:hAnsi="Verdana" w:cs="Arial"/>
          <w:color w:val="000000"/>
          <w:sz w:val="22"/>
          <w:szCs w:val="22"/>
        </w:rPr>
        <w:t xml:space="preserve"> «ХК «Авангард»</w:t>
      </w:r>
    </w:p>
    <w:p w14:paraId="474A7A0C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F38E685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4F02CB9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CF075B8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FE0FCBF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54CEA40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2C3824D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16A90C7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040DCBD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3610C37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D1E4D62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E8B734E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6D354D9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46AD6AF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1BAC6D9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56B536A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16BE885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3C3F614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3FC44D35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68D2D27A" w14:textId="6A139900" w:rsidR="00FB2324" w:rsidRDefault="008645BA">
      <w:pPr>
        <w:pStyle w:val="aff0"/>
        <w:pBdr>
          <w:bottom w:val="single" w:sz="12" w:space="1" w:color="000000"/>
        </w:pBdr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Инструкция по участию в открытом запросе предложений</w:t>
      </w:r>
    </w:p>
    <w:p w14:paraId="7AE1858F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38CDA6BA" w14:textId="77777777" w:rsidR="00FB2324" w:rsidRDefault="008645BA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на оказание услуг по организации автоперевозок</w:t>
      </w:r>
    </w:p>
    <w:p w14:paraId="4481F713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8F07502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BC5B726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7B101C72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42033FB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276F3AF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86F4FB3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15158AD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8C3A5BC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4BA02AE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F057779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FC52184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8A3A682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937B61A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951B401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E733274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463466F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F91F64E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DA2C9FB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92B6C23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1E05F45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7B3AAC4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2AAECBB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62489F5E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1716C666" w14:textId="77777777" w:rsidR="00FB2324" w:rsidRDefault="00FB2324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5FC5E416" w14:textId="77777777" w:rsidR="00FB2324" w:rsidRDefault="00FB2324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45CC0033" w14:textId="77777777" w:rsidR="00FB2324" w:rsidRDefault="00FB2324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3E30870F" w14:textId="77777777" w:rsidR="00FB2324" w:rsidRDefault="00FB2324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66BA1ED1" w14:textId="77777777" w:rsidR="00FB2324" w:rsidRDefault="00FB2324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0D3D2600" w14:textId="77777777" w:rsidR="00FB2324" w:rsidRDefault="00FB2324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7DE77AF4" w14:textId="77777777" w:rsidR="00FB2324" w:rsidRDefault="00FB2324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3464E23F" w14:textId="2EF68F04" w:rsidR="00FB2324" w:rsidRDefault="008645BA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bookmarkStart w:id="3" w:name="_Toc148524225"/>
      <w:r>
        <w:rPr>
          <w:rFonts w:ascii="Verdana" w:hAnsi="Verdana" w:cs="Arial"/>
          <w:sz w:val="22"/>
          <w:szCs w:val="22"/>
        </w:rPr>
        <w:t>202</w:t>
      </w:r>
      <w:r w:rsidR="00C63BE5">
        <w:rPr>
          <w:rFonts w:ascii="Verdana" w:hAnsi="Verdana" w:cs="Arial"/>
          <w:sz w:val="22"/>
          <w:szCs w:val="22"/>
        </w:rPr>
        <w:t>5</w:t>
      </w:r>
      <w:r>
        <w:rPr>
          <w:rFonts w:ascii="Verdana" w:hAnsi="Verdana" w:cs="Arial"/>
          <w:sz w:val="22"/>
          <w:szCs w:val="22"/>
        </w:rPr>
        <w:t xml:space="preserve"> г.</w:t>
      </w:r>
    </w:p>
    <w:p w14:paraId="1D484B41" w14:textId="77777777" w:rsidR="00FB2324" w:rsidRDefault="008645BA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4" w:name="_Toc165090129"/>
      <w:r>
        <w:rPr>
          <w:rFonts w:ascii="Verdana" w:hAnsi="Verdana"/>
          <w:sz w:val="22"/>
          <w:szCs w:val="22"/>
        </w:rPr>
        <w:lastRenderedPageBreak/>
        <w:t>Общие положения.</w:t>
      </w:r>
      <w:bookmarkEnd w:id="2"/>
      <w:bookmarkEnd w:id="3"/>
      <w:bookmarkEnd w:id="4"/>
    </w:p>
    <w:p w14:paraId="797BB136" w14:textId="77777777" w:rsidR="00FB2324" w:rsidRDefault="008645BA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5" w:name="_Toc148524226"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Порядок проведения Запроса предложений.</w:t>
      </w:r>
      <w:bookmarkEnd w:id="5"/>
      <w:bookmarkEnd w:id="6"/>
    </w:p>
    <w:p w14:paraId="194A5217" w14:textId="775D49DD" w:rsidR="00FB2324" w:rsidRDefault="008645BA">
      <w:pPr>
        <w:tabs>
          <w:tab w:val="left" w:pos="567"/>
          <w:tab w:val="left" w:pos="851"/>
        </w:tabs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Настоящий открытый Запрос предложений на </w:t>
      </w:r>
      <w:r>
        <w:rPr>
          <w:rFonts w:ascii="Verdana" w:hAnsi="Verdana" w:cs="Arial"/>
          <w:color w:val="000000"/>
          <w:sz w:val="22"/>
          <w:szCs w:val="22"/>
        </w:rPr>
        <w:t>оказание услуг по организации автоперевозок</w:t>
      </w:r>
      <w:r>
        <w:rPr>
          <w:rFonts w:ascii="Verdana" w:hAnsi="Verdana" w:cs="Arial"/>
          <w:sz w:val="22"/>
          <w:szCs w:val="22"/>
        </w:rPr>
        <w:t xml:space="preserve"> (далее – Запрос предложений) проводится посредством рассмотрения предложений, сформированных Претендентом на основании и в соответствии с настоящей инструкцией по участию в Запросе предложений (далее - Инструкция).</w:t>
      </w:r>
    </w:p>
    <w:p w14:paraId="533BFE5E" w14:textId="620ABED0" w:rsidR="00FB2324" w:rsidRDefault="008645BA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Для участия в Запросе предложений Претендент должен подготовить и подать в установленные сроки пакет документов, предусмотренных настоящей Инструкцией (далее - Предложение) по адресу, указанному в пункте 3.1.</w:t>
      </w:r>
      <w:r w:rsidR="00647E8A">
        <w:rPr>
          <w:rFonts w:ascii="Verdana" w:hAnsi="Verdana" w:cs="Arial"/>
          <w:sz w:val="22"/>
          <w:szCs w:val="22"/>
        </w:rPr>
        <w:t>2</w:t>
      </w:r>
      <w:r>
        <w:rPr>
          <w:rFonts w:ascii="Verdana" w:hAnsi="Verdana" w:cs="Arial"/>
          <w:sz w:val="22"/>
          <w:szCs w:val="22"/>
        </w:rPr>
        <w:t xml:space="preserve"> настоящей Инструкции.</w:t>
      </w:r>
    </w:p>
    <w:p w14:paraId="3F9A36F6" w14:textId="77777777" w:rsidR="00FB2324" w:rsidRDefault="008645BA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Запрос предложений проводится в следующем порядке:</w:t>
      </w:r>
    </w:p>
    <w:p w14:paraId="1A3B5AE7" w14:textId="4205D04D" w:rsidR="00FB2324" w:rsidRDefault="008645BA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1" w:hanging="49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</w:t>
      </w:r>
      <w:r w:rsidR="001B7877" w:rsidRPr="001B7877">
        <w:rPr>
          <w:rFonts w:ascii="Verdana" w:hAnsi="Verdana" w:cs="Arial"/>
          <w:color w:val="000000"/>
          <w:sz w:val="22"/>
          <w:szCs w:val="22"/>
        </w:rPr>
        <w:t>Ассоциации</w:t>
      </w:r>
      <w:r>
        <w:rPr>
          <w:rFonts w:ascii="Verdana" w:hAnsi="Verdana" w:cs="Arial"/>
          <w:color w:val="000000"/>
          <w:sz w:val="22"/>
          <w:szCs w:val="22"/>
        </w:rPr>
        <w:t xml:space="preserve"> «ХК «Авангард» (далее - Организатор)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Запроса предложений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8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</w:t>
        </w:r>
        <w:proofErr w:type="spellStart"/>
        <w:r>
          <w:rPr>
            <w:rStyle w:val="af4"/>
            <w:rFonts w:ascii="Verdana" w:hAnsi="Verdana" w:cs="Arial"/>
            <w:sz w:val="22"/>
            <w:szCs w:val="22"/>
          </w:rPr>
          <w:t>ru</w:t>
        </w:r>
        <w:proofErr w:type="spellEnd"/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Закупки</w:t>
      </w:r>
      <w:r>
        <w:rPr>
          <w:rFonts w:ascii="Verdana" w:hAnsi="Verdana" w:cs="Arial"/>
          <w:sz w:val="22"/>
          <w:szCs w:val="22"/>
        </w:rPr>
        <w:t>).</w:t>
      </w:r>
    </w:p>
    <w:p w14:paraId="721B1A18" w14:textId="77777777" w:rsidR="00FB2324" w:rsidRDefault="008645BA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в установленные сроки направляет в адрес Организатора Предложение,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</w:p>
    <w:p w14:paraId="14C5042E" w14:textId="77777777" w:rsidR="00FB2324" w:rsidRDefault="008645BA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Предложений.</w:t>
      </w:r>
    </w:p>
    <w:p w14:paraId="653E1D1E" w14:textId="77777777" w:rsidR="00FB2324" w:rsidRDefault="008645BA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получает необходимые разъяснения, уточнения, подтверждения, осуществляет квалификационную оценку Претендента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 выявления организации, способной оказать услуги по организации автоперевозок.</w:t>
      </w:r>
    </w:p>
    <w:p w14:paraId="1AF001E2" w14:textId="58AF45FE" w:rsidR="00FB2324" w:rsidRDefault="008645BA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Тендерная комиссия </w:t>
      </w:r>
      <w:r w:rsidR="001B7877" w:rsidRPr="001B7877">
        <w:rPr>
          <w:rFonts w:ascii="Verdana" w:hAnsi="Verdana" w:cs="Arial"/>
          <w:color w:val="000000"/>
          <w:sz w:val="22"/>
          <w:szCs w:val="22"/>
        </w:rPr>
        <w:t>Ассоциации</w:t>
      </w:r>
      <w:r>
        <w:rPr>
          <w:rFonts w:ascii="Verdana" w:hAnsi="Verdana" w:cs="Arial"/>
          <w:color w:val="000000"/>
          <w:sz w:val="22"/>
          <w:szCs w:val="22"/>
        </w:rPr>
        <w:t xml:space="preserve"> «ХК «Авангард»</w:t>
      </w:r>
      <w:r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Запроса предложений.</w:t>
      </w:r>
    </w:p>
    <w:p w14:paraId="048509DB" w14:textId="77777777" w:rsidR="00FB2324" w:rsidRDefault="008645BA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уведомляет участников Запроса предложений о результате Запроса предложений, направляя письма в адрес таких участников.</w:t>
      </w:r>
    </w:p>
    <w:p w14:paraId="7ED7C65C" w14:textId="51A21084" w:rsidR="00FB2324" w:rsidRDefault="008645BA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Победитель приглашается к подписанию Договора на </w:t>
      </w:r>
      <w:r>
        <w:rPr>
          <w:rFonts w:ascii="Verdana" w:hAnsi="Verdana" w:cs="Arial"/>
          <w:color w:val="000000"/>
          <w:sz w:val="22"/>
          <w:szCs w:val="22"/>
        </w:rPr>
        <w:t>оказание услуг по организации автоперевозок</w:t>
      </w:r>
      <w:r>
        <w:rPr>
          <w:rFonts w:ascii="Verdana" w:hAnsi="Verdana" w:cs="Arial"/>
          <w:sz w:val="22"/>
          <w:szCs w:val="22"/>
        </w:rPr>
        <w:t xml:space="preserve">. В Договоре должны быть зафиксированы стоимость услуг, </w:t>
      </w:r>
      <w:r w:rsidR="001B7877">
        <w:rPr>
          <w:rFonts w:ascii="Verdana" w:hAnsi="Verdana" w:cs="Arial"/>
          <w:sz w:val="22"/>
          <w:szCs w:val="22"/>
        </w:rPr>
        <w:t>период</w:t>
      </w:r>
      <w:r>
        <w:rPr>
          <w:rFonts w:ascii="Verdana" w:hAnsi="Verdana" w:cs="Arial"/>
          <w:sz w:val="22"/>
          <w:szCs w:val="22"/>
        </w:rPr>
        <w:t xml:space="preserve"> оказания услуг, условия оплаты и иные существенные условия Предложения. Если Победитель Запроса предложений не подписал Договор, </w:t>
      </w:r>
      <w:r w:rsidR="001B7877" w:rsidRPr="001B7877">
        <w:rPr>
          <w:rFonts w:ascii="Verdana" w:hAnsi="Verdana" w:cs="Arial"/>
          <w:color w:val="000000"/>
          <w:sz w:val="22"/>
          <w:szCs w:val="22"/>
        </w:rPr>
        <w:t>Ассоциаци</w:t>
      </w:r>
      <w:r w:rsidR="001B7877">
        <w:rPr>
          <w:rFonts w:ascii="Verdana" w:hAnsi="Verdana" w:cs="Arial"/>
          <w:color w:val="000000"/>
          <w:sz w:val="22"/>
          <w:szCs w:val="22"/>
        </w:rPr>
        <w:t>я</w:t>
      </w:r>
      <w:r>
        <w:rPr>
          <w:rFonts w:ascii="Verdana" w:hAnsi="Verdana" w:cs="Arial"/>
          <w:color w:val="000000"/>
          <w:sz w:val="22"/>
          <w:szCs w:val="22"/>
        </w:rPr>
        <w:t xml:space="preserve"> «ХК «Авангард»</w:t>
      </w:r>
      <w:r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Запроса предложений или признать Запрос предложений несостоявшимся.</w:t>
      </w:r>
    </w:p>
    <w:p w14:paraId="36E1B347" w14:textId="77777777" w:rsidR="00FB2324" w:rsidRDefault="00FB2324" w:rsidP="00244D96">
      <w:pPr>
        <w:tabs>
          <w:tab w:val="left" w:pos="-360"/>
        </w:tabs>
        <w:ind w:left="851"/>
        <w:jc w:val="both"/>
        <w:rPr>
          <w:rFonts w:ascii="Verdana" w:hAnsi="Verdana" w:cs="Arial"/>
          <w:sz w:val="22"/>
          <w:szCs w:val="22"/>
        </w:rPr>
      </w:pPr>
    </w:p>
    <w:p w14:paraId="0BA78E60" w14:textId="77777777" w:rsidR="00FB2324" w:rsidRDefault="008645BA" w:rsidP="00244D96">
      <w:pPr>
        <w:pStyle w:val="4"/>
        <w:numPr>
          <w:ilvl w:val="1"/>
          <w:numId w:val="4"/>
        </w:numPr>
        <w:spacing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7" w:name="_Toc148524227"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Условия проведения Запроса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предложений.</w:t>
      </w:r>
      <w:bookmarkEnd w:id="7"/>
      <w:bookmarkEnd w:id="8"/>
    </w:p>
    <w:p w14:paraId="360DBBB6" w14:textId="77777777" w:rsidR="00FB2324" w:rsidRDefault="008645BA">
      <w:pPr>
        <w:tabs>
          <w:tab w:val="left" w:pos="-36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Подавая Предложение для рассмотрения в рамках настоящего Запроса предложений, Претендент, тем самым, соглашается со следующими условиями:</w:t>
      </w:r>
    </w:p>
    <w:p w14:paraId="47E70FDB" w14:textId="77777777" w:rsidR="00FB2324" w:rsidRDefault="008645BA">
      <w:pPr>
        <w:numPr>
          <w:ilvl w:val="0"/>
          <w:numId w:val="9"/>
        </w:numPr>
        <w:tabs>
          <w:tab w:val="left" w:pos="0"/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Все затраты, понесенные Претендентом в результате подготовки Предложения, являются затратами Претендента и не подлежат компенсации Организатором ни при каких обстоятельствах.</w:t>
      </w:r>
    </w:p>
    <w:p w14:paraId="06581D21" w14:textId="77777777" w:rsidR="00FB2324" w:rsidRDefault="008645BA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>примет к рассмотрению все предоставленные в срок Предложения, отвечающие условиям и требованиям настоящей Инструкции.</w:t>
      </w:r>
    </w:p>
    <w:p w14:paraId="7D6222EC" w14:textId="77777777" w:rsidR="00FB2324" w:rsidRDefault="008645BA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>оставляет за собой право не рассматривать Предложение Претендента, не отвечающее условиям и требованиям Инструкции.</w:t>
      </w:r>
    </w:p>
    <w:p w14:paraId="38E2B0D2" w14:textId="13462978" w:rsidR="00FB2324" w:rsidRDefault="008645BA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 xml:space="preserve">Подача Предложения Претендентом не должна быть истолкована как намерение или обязательство </w:t>
      </w:r>
      <w:r w:rsidR="001B7877" w:rsidRPr="001B7877">
        <w:rPr>
          <w:rFonts w:ascii="Verdana" w:hAnsi="Verdana" w:cs="Arial"/>
          <w:color w:val="000000"/>
          <w:sz w:val="22"/>
          <w:szCs w:val="22"/>
        </w:rPr>
        <w:t>Ассоциации</w:t>
      </w:r>
      <w:r>
        <w:rPr>
          <w:rFonts w:ascii="Verdana" w:hAnsi="Verdana" w:cs="Arial"/>
          <w:color w:val="000000"/>
          <w:sz w:val="22"/>
          <w:szCs w:val="22"/>
        </w:rPr>
        <w:t xml:space="preserve"> «ХК «Авангард»</w:t>
      </w:r>
      <w:r>
        <w:rPr>
          <w:rFonts w:ascii="Verdana" w:hAnsi="Verdana" w:cs="Arial"/>
          <w:sz w:val="22"/>
          <w:szCs w:val="22"/>
        </w:rPr>
        <w:t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Предложения.</w:t>
      </w:r>
    </w:p>
    <w:p w14:paraId="6BA63025" w14:textId="77777777" w:rsidR="00FB2324" w:rsidRDefault="008645BA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 на заключение которого может быть присуждено по итогам </w:t>
      </w:r>
      <w:bookmarkStart w:id="9" w:name="_Hlk100064371"/>
      <w:r>
        <w:rPr>
          <w:rFonts w:ascii="Verdana" w:hAnsi="Verdana" w:cs="Arial"/>
          <w:sz w:val="22"/>
          <w:szCs w:val="22"/>
        </w:rPr>
        <w:t xml:space="preserve">Запроса предложений </w:t>
      </w:r>
      <w:bookmarkEnd w:id="9"/>
      <w:r>
        <w:rPr>
          <w:rFonts w:ascii="Verdana" w:hAnsi="Verdana" w:cs="Arial"/>
          <w:sz w:val="22"/>
          <w:szCs w:val="22"/>
        </w:rPr>
        <w:t>в случае признания такого Претендента победителем Запроса предложений. В таком случае договор по итогам настоящего Запроса предложений должен содержать все существенные условия, представленные в Предложении Претендента.</w:t>
      </w:r>
    </w:p>
    <w:p w14:paraId="6191DCB2" w14:textId="77777777" w:rsidR="00FB2324" w:rsidRDefault="008645BA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</w:t>
      </w:r>
      <w:r>
        <w:rPr>
          <w:rFonts w:ascii="Verdana" w:hAnsi="Verdana" w:cs="Arial"/>
          <w:sz w:val="22"/>
          <w:szCs w:val="22"/>
        </w:rPr>
        <w:t>, а также:</w:t>
      </w:r>
    </w:p>
    <w:p w14:paraId="33CC902D" w14:textId="77777777" w:rsidR="00FB2324" w:rsidRDefault="008645BA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с просьбой о продлении срока приема Предложений – письмо в свободной форме с обоснованием причин продления;</w:t>
      </w:r>
    </w:p>
    <w:p w14:paraId="49C3DD52" w14:textId="77777777" w:rsidR="00FB2324" w:rsidRDefault="008645BA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</w:p>
    <w:p w14:paraId="7A0E7DDC" w14:textId="77777777" w:rsidR="00FB2324" w:rsidRDefault="008645BA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</w:t>
      </w:r>
      <w:r>
        <w:rPr>
          <w:rFonts w:ascii="Verdana" w:hAnsi="Verdana" w:cs="Arial"/>
          <w:sz w:val="22"/>
          <w:szCs w:val="22"/>
        </w:rPr>
        <w:t xml:space="preserve">Запросе предложений </w:t>
      </w:r>
      <w:r>
        <w:rPr>
          <w:rFonts w:ascii="Verdana" w:hAnsi="Verdana" w:cs="Arial"/>
          <w:color w:val="000000"/>
          <w:sz w:val="22"/>
          <w:szCs w:val="22"/>
        </w:rPr>
        <w:t>после окончательной даты представления Предложений.</w:t>
      </w:r>
    </w:p>
    <w:p w14:paraId="18FF506B" w14:textId="77777777" w:rsidR="00FB2324" w:rsidRDefault="008645BA">
      <w:pPr>
        <w:pStyle w:val="8"/>
        <w:tabs>
          <w:tab w:val="left" w:pos="709"/>
          <w:tab w:val="left" w:pos="1418"/>
        </w:tabs>
        <w:spacing w:before="0" w:after="0"/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</w:p>
    <w:p w14:paraId="08963162" w14:textId="2C828133" w:rsidR="00FB2324" w:rsidRDefault="008645BA">
      <w:pPr>
        <w:pStyle w:val="8"/>
        <w:tabs>
          <w:tab w:val="left" w:pos="709"/>
          <w:tab w:val="left" w:pos="1418"/>
        </w:tabs>
        <w:spacing w:before="0" w:after="0"/>
        <w:ind w:left="851"/>
        <w:jc w:val="both"/>
        <w:rPr>
          <w:rFonts w:ascii="Verdana" w:hAnsi="Verdana" w:cs="Arial"/>
          <w:i w:val="0"/>
          <w:color w:val="3333FF"/>
          <w:sz w:val="22"/>
          <w:szCs w:val="22"/>
          <w:u w:val="single"/>
          <w:lang w:val="ru-RU"/>
        </w:rPr>
      </w:pPr>
      <w:r w:rsidRPr="00F817C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Все возникающие вопросы следует задавать Организатору в лице </w:t>
      </w:r>
      <w:r w:rsidR="00C63BE5" w:rsidRPr="00F817C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главно</w:t>
      </w:r>
      <w:r w:rsidRPr="00F817C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го специалиста управления закупок </w:t>
      </w:r>
      <w:r w:rsidR="001B7877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Ассоциации</w:t>
      </w:r>
      <w:r w:rsidRPr="00F817C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 ХК «Авангард» – Иванова Дмитрия Александровича по</w:t>
      </w:r>
      <w:r w:rsidR="00F817C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 </w:t>
      </w:r>
      <w:r w:rsidRPr="00F817C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электронной</w:t>
      </w:r>
      <w:r w:rsidR="00F817C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 </w:t>
      </w:r>
      <w:r w:rsidRPr="00F817C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почте: </w:t>
      </w:r>
      <w:hyperlink r:id="rId9" w:history="1"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</w:rPr>
          <w:t>ivanov</w:t>
        </w:r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  <w:lang w:val="ru-RU"/>
          </w:rPr>
          <w:t>.</w:t>
        </w:r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</w:rPr>
          <w:t>da</w:t>
        </w:r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  <w:lang w:val="ru-RU"/>
          </w:rPr>
          <w:t>@</w:t>
        </w:r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</w:rPr>
          <w:t>hc</w:t>
        </w:r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  <w:lang w:val="ru-RU"/>
          </w:rPr>
          <w:t>-</w:t>
        </w:r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</w:rPr>
          <w:t>avangard</w:t>
        </w:r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  <w:lang w:val="ru-RU"/>
          </w:rPr>
          <w:t>.</w:t>
        </w:r>
        <w:r w:rsidR="00F817C3" w:rsidRPr="00B95828">
          <w:rPr>
            <w:rStyle w:val="af4"/>
            <w:rFonts w:ascii="Verdana" w:eastAsia="Verdana" w:hAnsi="Verdana" w:cs="Verdana"/>
            <w:i w:val="0"/>
            <w:iCs w:val="0"/>
            <w:sz w:val="22"/>
            <w:szCs w:val="22"/>
          </w:rPr>
          <w:t>com</w:t>
        </w:r>
      </w:hyperlink>
      <w:r w:rsidRPr="00F817C3">
        <w:rPr>
          <w:rStyle w:val="icon-linktext"/>
          <w:rFonts w:ascii="Verdana" w:hAnsi="Verdana"/>
          <w:color w:val="2E2E2E"/>
          <w:sz w:val="22"/>
          <w:szCs w:val="22"/>
          <w:u w:val="single"/>
          <w:shd w:val="clear" w:color="auto" w:fill="FFFFFF"/>
          <w:lang w:val="ru-RU"/>
        </w:rPr>
        <w:t>,</w:t>
      </w:r>
      <w:r w:rsidR="00A86CE5">
        <w:rPr>
          <w:rStyle w:val="icon-linktext"/>
          <w:rFonts w:ascii="Verdana" w:hAnsi="Verdana"/>
          <w:color w:val="2E2E2E"/>
          <w:sz w:val="22"/>
          <w:szCs w:val="22"/>
          <w:u w:val="single"/>
          <w:shd w:val="clear" w:color="auto" w:fill="FFFFFF"/>
          <w:lang w:val="ru-RU"/>
        </w:rPr>
        <w:t xml:space="preserve"> </w:t>
      </w:r>
      <w:r w:rsidRPr="00F817C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тел. +7 (923) 682-22-81.</w:t>
      </w:r>
    </w:p>
    <w:p w14:paraId="04F14403" w14:textId="77777777" w:rsidR="00FB2324" w:rsidRDefault="008645BA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</w:p>
    <w:p w14:paraId="36CADE8A" w14:textId="77777777" w:rsidR="00FB2324" w:rsidRDefault="008645BA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10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</w:t>
      </w:r>
      <w:r>
        <w:rPr>
          <w:rFonts w:ascii="Verdana" w:hAnsi="Verdana" w:cs="Arial"/>
          <w:sz w:val="22"/>
          <w:szCs w:val="22"/>
        </w:rPr>
        <w:t>.</w:t>
      </w:r>
      <w:bookmarkEnd w:id="10"/>
    </w:p>
    <w:p w14:paraId="1FC8177F" w14:textId="7288D281" w:rsidR="00FB2324" w:rsidRPr="00C63BE5" w:rsidRDefault="00C63BE5" w:rsidP="00C63BE5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сочтет необходимым внести изменения (п. 1.2.8),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10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</w:t>
        </w:r>
        <w:proofErr w:type="spellStart"/>
        <w:r>
          <w:rPr>
            <w:rStyle w:val="af4"/>
            <w:rFonts w:ascii="Verdana" w:hAnsi="Verdana" w:cs="Arial"/>
            <w:sz w:val="22"/>
            <w:szCs w:val="22"/>
          </w:rPr>
          <w:t>ru</w:t>
        </w:r>
        <w:proofErr w:type="spellEnd"/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Закупки).</w:t>
      </w:r>
    </w:p>
    <w:p w14:paraId="5A3A21ED" w14:textId="77777777" w:rsidR="00FB2324" w:rsidRDefault="008645BA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</w:p>
    <w:p w14:paraId="0334632F" w14:textId="77777777" w:rsidR="00FB2324" w:rsidRDefault="008645BA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За дополнениями и изменениями Претендент следит самостоятельно.</w:t>
      </w:r>
    </w:p>
    <w:p w14:paraId="0BCDACA3" w14:textId="4938C03E" w:rsidR="00FB2324" w:rsidRDefault="001B7877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pacing w:val="-3"/>
          <w:sz w:val="22"/>
          <w:szCs w:val="22"/>
        </w:rPr>
      </w:pPr>
      <w:r w:rsidRPr="001B7877">
        <w:rPr>
          <w:rFonts w:ascii="Verdana" w:hAnsi="Verdana" w:cs="Arial"/>
          <w:color w:val="000000"/>
          <w:sz w:val="22"/>
          <w:szCs w:val="22"/>
        </w:rPr>
        <w:t>Ассоциаци</w:t>
      </w:r>
      <w:r>
        <w:rPr>
          <w:rFonts w:ascii="Verdana" w:hAnsi="Verdana" w:cs="Arial"/>
          <w:color w:val="000000"/>
          <w:sz w:val="22"/>
          <w:szCs w:val="22"/>
        </w:rPr>
        <w:t>я</w:t>
      </w:r>
      <w:r w:rsidR="008645BA">
        <w:rPr>
          <w:rFonts w:ascii="Verdana" w:hAnsi="Verdana" w:cs="Arial"/>
          <w:color w:val="000000"/>
          <w:sz w:val="22"/>
          <w:szCs w:val="22"/>
        </w:rPr>
        <w:t xml:space="preserve"> «ХК «Авангард»</w:t>
      </w:r>
      <w:r w:rsidR="008645BA">
        <w:rPr>
          <w:rFonts w:ascii="Verdana" w:hAnsi="Verdana" w:cs="Arial"/>
          <w:sz w:val="22"/>
          <w:szCs w:val="22"/>
        </w:rPr>
        <w:t xml:space="preserve"> вправе отказаться от проведения Запроса предложений, а также </w:t>
      </w:r>
      <w:r w:rsidR="008645BA">
        <w:rPr>
          <w:rFonts w:ascii="Verdana" w:hAnsi="Verdana" w:cs="Arial"/>
          <w:color w:val="000000"/>
          <w:spacing w:val="1"/>
          <w:sz w:val="22"/>
          <w:szCs w:val="22"/>
        </w:rPr>
        <w:t xml:space="preserve">имеет право отказаться от всех Предложений по любой причине или прекратить процедуру проведения </w:t>
      </w:r>
      <w:r w:rsidR="008645BA">
        <w:rPr>
          <w:rFonts w:ascii="Verdana" w:hAnsi="Verdana" w:cs="Arial"/>
          <w:sz w:val="22"/>
          <w:szCs w:val="22"/>
        </w:rPr>
        <w:t xml:space="preserve">Запроса предложений </w:t>
      </w:r>
      <w:r w:rsidR="008645BA">
        <w:rPr>
          <w:rFonts w:ascii="Verdana" w:hAnsi="Verdana" w:cs="Arial"/>
          <w:color w:val="000000"/>
          <w:spacing w:val="1"/>
          <w:sz w:val="22"/>
          <w:szCs w:val="22"/>
        </w:rPr>
        <w:t>в любой момент, не неся при этом никакой ответственности перед Претендентами.</w:t>
      </w:r>
    </w:p>
    <w:p w14:paraId="6C64A349" w14:textId="77777777" w:rsidR="00FB2324" w:rsidRDefault="008645BA" w:rsidP="00244D96">
      <w:pPr>
        <w:pStyle w:val="3"/>
        <w:numPr>
          <w:ilvl w:val="0"/>
          <w:numId w:val="5"/>
        </w:numPr>
        <w:tabs>
          <w:tab w:val="left" w:pos="-540"/>
        </w:tabs>
        <w:spacing w:before="0" w:after="120"/>
        <w:ind w:left="0" w:firstLine="0"/>
        <w:rPr>
          <w:rFonts w:ascii="Verdana" w:hAnsi="Verdana"/>
          <w:sz w:val="22"/>
          <w:szCs w:val="22"/>
        </w:rPr>
      </w:pPr>
      <w:bookmarkStart w:id="11" w:name="_Toc148353295"/>
      <w:bookmarkStart w:id="12" w:name="_Toc148524228"/>
      <w:bookmarkStart w:id="13" w:name="_Toc165090132"/>
      <w:r>
        <w:rPr>
          <w:rFonts w:ascii="Verdana" w:hAnsi="Verdana"/>
          <w:sz w:val="22"/>
          <w:szCs w:val="22"/>
        </w:rPr>
        <w:t>Порядок предоставления Предложений.</w:t>
      </w:r>
      <w:bookmarkEnd w:id="11"/>
      <w:bookmarkEnd w:id="12"/>
      <w:bookmarkEnd w:id="13"/>
    </w:p>
    <w:p w14:paraId="6BD90F95" w14:textId="77777777" w:rsidR="00FB2324" w:rsidRDefault="008645BA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4" w:name="_Toc148353296"/>
      <w:bookmarkStart w:id="15" w:name="_Toc148524229"/>
      <w:bookmarkStart w:id="16" w:name="_Toc165090133"/>
      <w:r>
        <w:rPr>
          <w:rFonts w:ascii="Verdana" w:hAnsi="Verdana" w:cs="Arial"/>
          <w:sz w:val="22"/>
          <w:szCs w:val="22"/>
          <w:lang w:val="ru-RU"/>
        </w:rPr>
        <w:t>Форма предоставления Предложения.</w:t>
      </w:r>
      <w:bookmarkEnd w:id="14"/>
      <w:bookmarkEnd w:id="15"/>
      <w:bookmarkEnd w:id="16"/>
    </w:p>
    <w:p w14:paraId="0137C397" w14:textId="0A8A310F" w:rsidR="00FB2324" w:rsidRDefault="008645BA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направляет Предложение на участие в Запросе предложений на адрес электронной почты Организатора (п. 3.1.</w:t>
      </w:r>
      <w:r w:rsidR="001D1454">
        <w:rPr>
          <w:rFonts w:ascii="Verdana" w:hAnsi="Verdana" w:cs="Arial"/>
          <w:sz w:val="22"/>
          <w:szCs w:val="22"/>
        </w:rPr>
        <w:t>2</w:t>
      </w:r>
      <w:r>
        <w:rPr>
          <w:rFonts w:ascii="Verdana" w:hAnsi="Verdana" w:cs="Arial"/>
          <w:sz w:val="22"/>
          <w:szCs w:val="22"/>
        </w:rPr>
        <w:t xml:space="preserve"> настоящей Инструкции) в форме электронного архива с установленным паролем.</w:t>
      </w:r>
    </w:p>
    <w:p w14:paraId="53572017" w14:textId="5FEECBFD" w:rsidR="00FB2324" w:rsidRDefault="008645BA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 xml:space="preserve">Пароль от электронного архива с Предложением направляется </w:t>
      </w:r>
      <w:r>
        <w:rPr>
          <w:rFonts w:ascii="Verdana" w:hAnsi="Verdana" w:cs="Arial"/>
          <w:b/>
          <w:bCs/>
          <w:sz w:val="22"/>
          <w:szCs w:val="22"/>
          <w:u w:val="single"/>
        </w:rPr>
        <w:t>исключительно</w:t>
      </w:r>
      <w:r>
        <w:rPr>
          <w:rFonts w:ascii="Verdana" w:hAnsi="Verdana" w:cs="Arial"/>
          <w:sz w:val="22"/>
          <w:szCs w:val="22"/>
        </w:rPr>
        <w:t xml:space="preserve"> в адрес подразделения безопасности (п. 3.1.</w:t>
      </w:r>
      <w:r w:rsidR="001D1454">
        <w:rPr>
          <w:rFonts w:ascii="Verdana" w:hAnsi="Verdana" w:cs="Arial"/>
          <w:sz w:val="22"/>
          <w:szCs w:val="22"/>
        </w:rPr>
        <w:t>3</w:t>
      </w:r>
      <w:r>
        <w:rPr>
          <w:rFonts w:ascii="Verdana" w:hAnsi="Verdana" w:cs="Arial"/>
          <w:sz w:val="22"/>
          <w:szCs w:val="22"/>
        </w:rPr>
        <w:t xml:space="preserve"> настоящей Инструкции).</w:t>
      </w:r>
    </w:p>
    <w:p w14:paraId="56CB4A0F" w14:textId="77777777" w:rsidR="00FB2324" w:rsidRDefault="008645BA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7" w:name="_Toc148353297"/>
      <w:bookmarkStart w:id="18" w:name="_Toc148524230"/>
      <w:bookmarkStart w:id="19" w:name="_Toc165090134"/>
      <w:r>
        <w:rPr>
          <w:rFonts w:ascii="Verdana" w:hAnsi="Verdana" w:cs="Arial"/>
          <w:sz w:val="22"/>
          <w:szCs w:val="22"/>
          <w:lang w:val="ru-RU"/>
        </w:rPr>
        <w:t>Порядок оформления Предложения.</w:t>
      </w:r>
      <w:bookmarkEnd w:id="17"/>
      <w:bookmarkEnd w:id="18"/>
      <w:bookmarkEnd w:id="19"/>
    </w:p>
    <w:p w14:paraId="4FE4FA04" w14:textId="77777777" w:rsidR="00FB2324" w:rsidRDefault="008645BA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</w:p>
    <w:p w14:paraId="1E584538" w14:textId="77777777" w:rsidR="00FB2324" w:rsidRDefault="008645BA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</w:r>
    </w:p>
    <w:p w14:paraId="3B64400C" w14:textId="480EA049" w:rsidR="00FB2324" w:rsidRDefault="008645BA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Style w:val="70"/>
          <w:rFonts w:ascii="Verdana" w:hAnsi="Verdana"/>
          <w:sz w:val="22"/>
          <w:szCs w:val="22"/>
          <w:lang w:eastAsia="ru-RU"/>
        </w:rPr>
      </w:pPr>
      <w:r>
        <w:rPr>
          <w:rStyle w:val="70"/>
          <w:rFonts w:ascii="Verdana" w:hAnsi="Verdana"/>
          <w:sz w:val="22"/>
          <w:szCs w:val="22"/>
        </w:rPr>
        <w:t xml:space="preserve">Претендент вправе подать только </w:t>
      </w:r>
      <w:r>
        <w:rPr>
          <w:rStyle w:val="70"/>
          <w:rFonts w:ascii="Verdana" w:hAnsi="Verdana"/>
          <w:b/>
          <w:bCs/>
          <w:sz w:val="22"/>
          <w:szCs w:val="22"/>
          <w:u w:val="single"/>
        </w:rPr>
        <w:t>одно</w:t>
      </w:r>
      <w:r>
        <w:rPr>
          <w:rStyle w:val="70"/>
          <w:rFonts w:ascii="Verdana" w:hAnsi="Verdana"/>
          <w:sz w:val="22"/>
          <w:szCs w:val="22"/>
        </w:rPr>
        <w:t xml:space="preserve"> Предложение на участие в </w:t>
      </w:r>
      <w:r>
        <w:rPr>
          <w:rFonts w:ascii="Verdana" w:hAnsi="Verdana"/>
          <w:sz w:val="22"/>
          <w:szCs w:val="22"/>
        </w:rPr>
        <w:t>Запросе предложений</w:t>
      </w:r>
      <w:r>
        <w:rPr>
          <w:rStyle w:val="70"/>
          <w:rFonts w:ascii="Verdana" w:hAnsi="Verdana"/>
          <w:sz w:val="22"/>
          <w:szCs w:val="22"/>
        </w:rPr>
        <w:t>.</w:t>
      </w:r>
    </w:p>
    <w:p w14:paraId="0FF9E9E0" w14:textId="77777777" w:rsidR="00FB2324" w:rsidRDefault="008645BA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Style w:val="70"/>
          <w:rFonts w:ascii="Verdana" w:hAnsi="Verdana"/>
          <w:sz w:val="22"/>
          <w:szCs w:val="22"/>
        </w:rPr>
        <w:t>Предложение Претендента должно быть</w:t>
      </w:r>
      <w:r>
        <w:rPr>
          <w:rStyle w:val="70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сформировано в один архивный файл.</w:t>
      </w:r>
    </w:p>
    <w:p w14:paraId="018DDDDE" w14:textId="77777777" w:rsidR="00FB2324" w:rsidRDefault="008645BA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должны быть должным образом оформлены.</w:t>
      </w:r>
      <w:bookmarkStart w:id="20" w:name="_Toc165090135"/>
    </w:p>
    <w:p w14:paraId="3A85368F" w14:textId="77777777" w:rsidR="00FB2324" w:rsidRDefault="008645BA" w:rsidP="00244D96">
      <w:pPr>
        <w:pStyle w:val="4"/>
        <w:numPr>
          <w:ilvl w:val="1"/>
          <w:numId w:val="6"/>
        </w:numPr>
        <w:spacing w:before="120"/>
        <w:ind w:left="0" w:firstLine="0"/>
        <w:rPr>
          <w:rFonts w:ascii="Verdana" w:hAnsi="Verdana" w:cs="Arial"/>
          <w:sz w:val="22"/>
          <w:szCs w:val="22"/>
          <w:lang w:val="ru-RU"/>
        </w:rPr>
      </w:pPr>
      <w:r>
        <w:rPr>
          <w:rFonts w:ascii="Verdana" w:hAnsi="Verdana" w:cs="Arial"/>
          <w:sz w:val="22"/>
          <w:szCs w:val="22"/>
          <w:lang w:val="ru-RU"/>
        </w:rPr>
        <w:t>Состав предложения Претендента указан в пункте 3.</w:t>
      </w:r>
      <w:bookmarkEnd w:id="20"/>
      <w:r>
        <w:rPr>
          <w:rFonts w:ascii="Verdana" w:hAnsi="Verdana" w:cs="Arial"/>
          <w:sz w:val="22"/>
          <w:szCs w:val="22"/>
          <w:lang w:val="ru-RU"/>
        </w:rPr>
        <w:t>3.</w:t>
      </w:r>
    </w:p>
    <w:p w14:paraId="23A107E2" w14:textId="77777777" w:rsidR="00FB2324" w:rsidRDefault="00FB2324">
      <w:pPr>
        <w:rPr>
          <w:rFonts w:ascii="Verdana" w:hAnsi="Verdana"/>
          <w:sz w:val="22"/>
          <w:szCs w:val="22"/>
          <w:lang w:eastAsia="en-US"/>
        </w:rPr>
      </w:pPr>
    </w:p>
    <w:p w14:paraId="73B820D8" w14:textId="77777777" w:rsidR="00FB2324" w:rsidRDefault="008645BA" w:rsidP="00244D96">
      <w:pPr>
        <w:pStyle w:val="3"/>
        <w:numPr>
          <w:ilvl w:val="0"/>
          <w:numId w:val="5"/>
        </w:numPr>
        <w:tabs>
          <w:tab w:val="left" w:pos="-540"/>
        </w:tabs>
        <w:spacing w:before="0" w:after="120"/>
        <w:ind w:left="0" w:firstLine="0"/>
        <w:rPr>
          <w:rFonts w:ascii="Verdana" w:hAnsi="Verdana"/>
          <w:sz w:val="22"/>
          <w:szCs w:val="22"/>
        </w:rPr>
      </w:pPr>
      <w:bookmarkStart w:id="21" w:name="_Toc165090136"/>
      <w:bookmarkStart w:id="22" w:name="_Ref280628923"/>
      <w:r>
        <w:rPr>
          <w:rFonts w:ascii="Verdana" w:hAnsi="Verdana"/>
          <w:sz w:val="22"/>
          <w:szCs w:val="22"/>
        </w:rPr>
        <w:t>Требования и критерии, предъявляемые к Претенденту.</w:t>
      </w:r>
      <w:bookmarkEnd w:id="0"/>
      <w:bookmarkEnd w:id="1"/>
      <w:bookmarkEnd w:id="21"/>
      <w:bookmarkEnd w:id="22"/>
    </w:p>
    <w:p w14:paraId="79D10410" w14:textId="77777777" w:rsidR="00FB2324" w:rsidRDefault="008645BA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>В разделе 3 «Требования и критерии, предъявляемые к Претенденту» содержится информация для данного конкретного Запроса предложений, которая уточняет, разъясняет и дополняет положения разделов 1 «Общие положения» и 2 «Порядок предоставления Предложений».</w:t>
      </w:r>
    </w:p>
    <w:p w14:paraId="6295D4EB" w14:textId="77777777" w:rsidR="00FB2324" w:rsidRDefault="008645BA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bookmarkStart w:id="23" w:name="_Toc257310399"/>
      <w:bookmarkStart w:id="24" w:name="_Toc259609467"/>
      <w:bookmarkStart w:id="25" w:name="_Toc259610688"/>
      <w:bookmarkStart w:id="26" w:name="_Toc259611439"/>
      <w:bookmarkStart w:id="27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>возникновении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3. «Требования и критерии, предъявляемые к Претенденту».</w:t>
      </w:r>
      <w:bookmarkEnd w:id="23"/>
      <w:bookmarkEnd w:id="24"/>
      <w:bookmarkEnd w:id="25"/>
      <w:bookmarkEnd w:id="26"/>
      <w:bookmarkEnd w:id="27"/>
    </w:p>
    <w:p w14:paraId="291625FF" w14:textId="77777777" w:rsidR="00FB2324" w:rsidRDefault="00FB2324">
      <w:pPr>
        <w:rPr>
          <w:rFonts w:ascii="Verdana" w:hAnsi="Verdana" w:cs="Arial"/>
          <w:sz w:val="22"/>
          <w:szCs w:val="22"/>
        </w:rPr>
      </w:pPr>
    </w:p>
    <w:tbl>
      <w:tblPr>
        <w:tblW w:w="10632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9479"/>
      </w:tblGrid>
      <w:tr w:rsidR="00FB2324" w14:paraId="4A760313" w14:textId="77777777">
        <w:tc>
          <w:tcPr>
            <w:tcW w:w="1153" w:type="dxa"/>
            <w:vAlign w:val="center"/>
          </w:tcPr>
          <w:p w14:paraId="51BC6D52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9479" w:type="dxa"/>
          </w:tcPr>
          <w:p w14:paraId="44BAB9C8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Информация о процедуре</w:t>
            </w:r>
          </w:p>
        </w:tc>
      </w:tr>
      <w:tr w:rsidR="00FB2324" w14:paraId="188FCB0B" w14:textId="77777777">
        <w:tc>
          <w:tcPr>
            <w:tcW w:w="10632" w:type="dxa"/>
            <w:gridSpan w:val="2"/>
            <w:vAlign w:val="center"/>
          </w:tcPr>
          <w:p w14:paraId="2C60CC71" w14:textId="77777777" w:rsidR="00FB2324" w:rsidRDefault="008645BA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Сведения о проведении Запрос предложений</w:t>
            </w:r>
          </w:p>
        </w:tc>
      </w:tr>
      <w:tr w:rsidR="001D1454" w14:paraId="3098B2DF" w14:textId="77777777">
        <w:tc>
          <w:tcPr>
            <w:tcW w:w="1153" w:type="dxa"/>
            <w:vAlign w:val="center"/>
          </w:tcPr>
          <w:p w14:paraId="4FF7DF1E" w14:textId="77777777" w:rsidR="001D1454" w:rsidRDefault="001D1454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73376E8B" w14:textId="57E10540" w:rsidR="001D1454" w:rsidRPr="001B7877" w:rsidRDefault="001D1454" w:rsidP="001B7877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eastAsia="Arial" w:hAnsi="Verdana" w:cs="Arial"/>
                <w:spacing w:val="-2"/>
                <w:sz w:val="22"/>
                <w:szCs w:val="22"/>
              </w:rPr>
            </w:pPr>
            <w:r w:rsidRPr="001D1454"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Предмет Запроса предложений: </w:t>
            </w:r>
            <w:r w:rsidRPr="001D145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</w:rPr>
              <w:t>О</w:t>
            </w:r>
            <w:r w:rsidRPr="001D1454">
              <w:rPr>
                <w:rStyle w:val="affd"/>
                <w:rFonts w:ascii="Verdana" w:eastAsia="Arial" w:hAnsi="Verdana" w:cs="Arial"/>
                <w:i w:val="0"/>
                <w:iCs w:val="0"/>
                <w:color w:val="auto"/>
                <w:sz w:val="22"/>
                <w:szCs w:val="22"/>
                <w:highlight w:val="white"/>
              </w:rPr>
              <w:t>казание услуг по организации автоперевозок</w:t>
            </w:r>
          </w:p>
        </w:tc>
      </w:tr>
      <w:tr w:rsidR="00FB2324" w14:paraId="21E2BE1A" w14:textId="77777777">
        <w:tc>
          <w:tcPr>
            <w:tcW w:w="1153" w:type="dxa"/>
            <w:vAlign w:val="center"/>
          </w:tcPr>
          <w:p w14:paraId="5F6D1D1E" w14:textId="77777777" w:rsidR="00FB2324" w:rsidRDefault="00FB2324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7802E39C" w14:textId="3FB14B2D" w:rsidR="00FB2324" w:rsidRDefault="008645BA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hyperlink r:id="rId11" w:tooltip="mailto:ivanov.da@hc-avangard.com" w:history="1">
              <w:r w:rsidR="00F817C3" w:rsidRPr="00F817C3">
                <w:rPr>
                  <w:rStyle w:val="af4"/>
                  <w:rFonts w:ascii="Verdana" w:eastAsia="Verdana" w:hAnsi="Verdana" w:cs="Verdana"/>
                  <w:sz w:val="22"/>
                  <w:szCs w:val="22"/>
                </w:rPr>
                <w:t>ivanov.da@hc-avangard.com</w:t>
              </w:r>
            </w:hyperlink>
          </w:p>
        </w:tc>
      </w:tr>
      <w:tr w:rsidR="00FB2324" w14:paraId="259D171E" w14:textId="77777777">
        <w:tc>
          <w:tcPr>
            <w:tcW w:w="1153" w:type="dxa"/>
            <w:vAlign w:val="center"/>
          </w:tcPr>
          <w:p w14:paraId="12A3AA9D" w14:textId="77777777" w:rsidR="00FB2324" w:rsidRDefault="00FB2324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2BD5013C" w14:textId="77777777" w:rsidR="00FB2324" w:rsidRDefault="008645BA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r>
              <w:rPr>
                <w:rStyle w:val="af4"/>
                <w:rFonts w:ascii="Verdana" w:hAnsi="Verdana"/>
                <w:sz w:val="22"/>
                <w:szCs w:val="22"/>
              </w:rPr>
              <w:t>popov.rn@hc-avangard.com</w:t>
            </w:r>
          </w:p>
        </w:tc>
      </w:tr>
      <w:tr w:rsidR="00FB2324" w14:paraId="5EF46AC5" w14:textId="77777777">
        <w:tc>
          <w:tcPr>
            <w:tcW w:w="1153" w:type="dxa"/>
            <w:vAlign w:val="center"/>
          </w:tcPr>
          <w:p w14:paraId="168C95D8" w14:textId="77777777" w:rsidR="00FB2324" w:rsidRDefault="00FB2324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2A5D3EEF" w14:textId="2189A26C" w:rsidR="00FB2324" w:rsidRDefault="008645BA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Дата начала приема Предложений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: </w:t>
            </w:r>
            <w:r>
              <w:rPr>
                <w:rFonts w:ascii="Verdana" w:hAnsi="Verdana" w:cs="Arial"/>
                <w:sz w:val="22"/>
                <w:szCs w:val="22"/>
              </w:rPr>
              <w:t>«</w:t>
            </w:r>
            <w:r w:rsidR="00DB52F2">
              <w:rPr>
                <w:rFonts w:ascii="Verdana" w:hAnsi="Verdana" w:cs="Arial"/>
                <w:sz w:val="22"/>
                <w:szCs w:val="22"/>
              </w:rPr>
              <w:t>0</w:t>
            </w:r>
            <w:r w:rsidR="00FB337C">
              <w:rPr>
                <w:rFonts w:ascii="Verdana" w:hAnsi="Verdana" w:cs="Arial"/>
                <w:sz w:val="22"/>
                <w:szCs w:val="22"/>
              </w:rPr>
              <w:t>4</w:t>
            </w:r>
            <w:r>
              <w:rPr>
                <w:rFonts w:ascii="Verdana" w:hAnsi="Verdana" w:cs="Arial"/>
                <w:sz w:val="22"/>
                <w:szCs w:val="22"/>
              </w:rPr>
              <w:t xml:space="preserve">» </w:t>
            </w:r>
            <w:r w:rsidR="003B2FF5">
              <w:rPr>
                <w:rFonts w:ascii="Verdana" w:hAnsi="Verdana" w:cs="Arial"/>
                <w:sz w:val="22"/>
                <w:szCs w:val="22"/>
              </w:rPr>
              <w:t>декабр</w:t>
            </w:r>
            <w:r>
              <w:rPr>
                <w:rFonts w:ascii="Verdana" w:hAnsi="Verdana" w:cs="Arial"/>
                <w:sz w:val="22"/>
                <w:szCs w:val="22"/>
              </w:rPr>
              <w:t>я 202</w:t>
            </w:r>
            <w:r w:rsidR="00F817C3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года;</w:t>
            </w:r>
          </w:p>
          <w:p w14:paraId="56442AE5" w14:textId="42437AE6" w:rsidR="00FB2324" w:rsidRDefault="008645BA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и время окончания приема Предложений: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>«</w:t>
            </w:r>
            <w:r w:rsidR="00DB52F2">
              <w:rPr>
                <w:rFonts w:ascii="Verdana" w:hAnsi="Verdana" w:cs="Arial"/>
                <w:spacing w:val="-8"/>
                <w:sz w:val="22"/>
                <w:szCs w:val="22"/>
              </w:rPr>
              <w:t>1</w:t>
            </w:r>
            <w:r w:rsidR="003B2FF5">
              <w:rPr>
                <w:rFonts w:ascii="Verdana" w:hAnsi="Verdana" w:cs="Arial"/>
                <w:spacing w:val="-8"/>
                <w:sz w:val="22"/>
                <w:szCs w:val="22"/>
              </w:rPr>
              <w:t>0</w:t>
            </w:r>
            <w:r>
              <w:rPr>
                <w:rFonts w:ascii="Verdana" w:hAnsi="Verdana" w:cs="Arial"/>
                <w:sz w:val="22"/>
                <w:szCs w:val="22"/>
              </w:rPr>
              <w:t xml:space="preserve">» </w:t>
            </w:r>
            <w:r w:rsidR="003B2FF5">
              <w:rPr>
                <w:rFonts w:ascii="Verdana" w:hAnsi="Verdana" w:cs="Arial"/>
                <w:sz w:val="22"/>
                <w:szCs w:val="22"/>
              </w:rPr>
              <w:t>декабр</w:t>
            </w:r>
            <w:r>
              <w:rPr>
                <w:rFonts w:ascii="Verdana" w:hAnsi="Verdana" w:cs="Arial"/>
                <w:sz w:val="22"/>
                <w:szCs w:val="22"/>
              </w:rPr>
              <w:t>я 202</w:t>
            </w:r>
            <w:r w:rsidR="00F817C3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года, до </w:t>
            </w:r>
            <w:r w:rsidRPr="003B2FF5">
              <w:rPr>
                <w:rFonts w:ascii="Verdana" w:hAnsi="Verdana" w:cs="Arial"/>
                <w:sz w:val="22"/>
                <w:szCs w:val="22"/>
              </w:rPr>
              <w:t>1</w:t>
            </w:r>
            <w:r w:rsidR="003B2FF5">
              <w:rPr>
                <w:rFonts w:ascii="Verdana" w:hAnsi="Verdana" w:cs="Arial"/>
                <w:sz w:val="22"/>
                <w:szCs w:val="22"/>
              </w:rPr>
              <w:t>5</w:t>
            </w:r>
            <w:r w:rsidRPr="003B2FF5">
              <w:rPr>
                <w:rFonts w:ascii="Verdana" w:hAnsi="Verdana" w:cs="Arial"/>
                <w:sz w:val="22"/>
                <w:szCs w:val="22"/>
              </w:rPr>
              <w:t xml:space="preserve"> ч</w:t>
            </w:r>
            <w:r>
              <w:rPr>
                <w:rFonts w:ascii="Verdana" w:hAnsi="Verdana" w:cs="Arial"/>
                <w:sz w:val="22"/>
                <w:szCs w:val="22"/>
              </w:rPr>
              <w:t xml:space="preserve">асов 00 минут (время </w:t>
            </w:r>
            <w:r w:rsidR="003B2FF5">
              <w:rPr>
                <w:rFonts w:ascii="Verdana" w:hAnsi="Verdana" w:cs="Arial"/>
                <w:sz w:val="22"/>
                <w:szCs w:val="22"/>
              </w:rPr>
              <w:t>местн</w:t>
            </w:r>
            <w:r>
              <w:rPr>
                <w:rFonts w:ascii="Verdana" w:hAnsi="Verdana" w:cs="Arial"/>
                <w:sz w:val="22"/>
                <w:szCs w:val="22"/>
              </w:rPr>
              <w:t>ое</w:t>
            </w:r>
            <w:r w:rsidR="003B2FF5">
              <w:rPr>
                <w:rFonts w:ascii="Verdana" w:hAnsi="Verdana" w:cs="Arial"/>
                <w:sz w:val="22"/>
                <w:szCs w:val="22"/>
              </w:rPr>
              <w:t>, г. Омск</w:t>
            </w:r>
            <w:r>
              <w:rPr>
                <w:rFonts w:ascii="Verdana" w:hAnsi="Verdana" w:cs="Arial"/>
                <w:sz w:val="22"/>
                <w:szCs w:val="22"/>
              </w:rPr>
              <w:t>).</w:t>
            </w:r>
          </w:p>
          <w:p w14:paraId="102E6564" w14:textId="77777777" w:rsidR="00FB2324" w:rsidRDefault="008645BA" w:rsidP="00244D96">
            <w:pPr>
              <w:widowControl w:val="0"/>
              <w:spacing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Претендент вправе подать Предложение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Запросе предложений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>в любое время до даты и времени окончания срока приема Предложений.</w:t>
            </w:r>
          </w:p>
        </w:tc>
      </w:tr>
      <w:tr w:rsidR="00FB2324" w14:paraId="73D59E45" w14:textId="77777777">
        <w:tc>
          <w:tcPr>
            <w:tcW w:w="1153" w:type="dxa"/>
            <w:vAlign w:val="center"/>
          </w:tcPr>
          <w:p w14:paraId="61B0DF4E" w14:textId="77777777" w:rsidR="00FB2324" w:rsidRDefault="00FB2324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5973A813" w14:textId="3439D471" w:rsidR="00FB2324" w:rsidRDefault="008645BA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проведения вскрытия Предложений: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>«</w:t>
            </w:r>
            <w:r w:rsidR="00DB52F2">
              <w:rPr>
                <w:rFonts w:ascii="Verdana" w:hAnsi="Verdana" w:cs="Arial"/>
                <w:sz w:val="22"/>
                <w:szCs w:val="22"/>
              </w:rPr>
              <w:t>1</w:t>
            </w:r>
            <w:r w:rsidR="003B2FF5">
              <w:rPr>
                <w:rFonts w:ascii="Verdana" w:hAnsi="Verdana" w:cs="Arial"/>
                <w:sz w:val="22"/>
                <w:szCs w:val="22"/>
              </w:rPr>
              <w:t>0</w:t>
            </w:r>
            <w:r>
              <w:rPr>
                <w:rFonts w:ascii="Verdana" w:hAnsi="Verdana" w:cs="Arial"/>
                <w:sz w:val="22"/>
                <w:szCs w:val="22"/>
              </w:rPr>
              <w:t xml:space="preserve">» </w:t>
            </w:r>
            <w:r w:rsidR="003B2FF5">
              <w:rPr>
                <w:rFonts w:ascii="Verdana" w:hAnsi="Verdana" w:cs="Arial"/>
                <w:sz w:val="22"/>
                <w:szCs w:val="22"/>
              </w:rPr>
              <w:t>декабр</w:t>
            </w:r>
            <w:r>
              <w:rPr>
                <w:rFonts w:ascii="Verdana" w:hAnsi="Verdana" w:cs="Arial"/>
                <w:sz w:val="22"/>
                <w:szCs w:val="22"/>
              </w:rPr>
              <w:t>я 202</w:t>
            </w:r>
            <w:r w:rsidR="00F817C3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года, в 1</w:t>
            </w:r>
            <w:r w:rsidR="003B2FF5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часов 00 минут (</w:t>
            </w:r>
            <w:r w:rsidR="003B2FF5">
              <w:rPr>
                <w:rFonts w:ascii="Verdana" w:hAnsi="Verdana" w:cs="Arial"/>
                <w:sz w:val="22"/>
                <w:szCs w:val="22"/>
              </w:rPr>
              <w:t>время местное, г. Омск</w:t>
            </w:r>
            <w:r>
              <w:rPr>
                <w:rFonts w:ascii="Verdana" w:hAnsi="Verdana" w:cs="Arial"/>
                <w:sz w:val="22"/>
                <w:szCs w:val="22"/>
              </w:rPr>
              <w:t>).</w:t>
            </w:r>
          </w:p>
          <w:p w14:paraId="4503BA97" w14:textId="77777777" w:rsidR="00FB2324" w:rsidRDefault="008645BA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>г. Омск.</w:t>
            </w:r>
          </w:p>
          <w:p w14:paraId="3B1A1CF4" w14:textId="299C06BE" w:rsidR="00FB2324" w:rsidRDefault="001B7877" w:rsidP="00244D96">
            <w:pPr>
              <w:widowControl w:val="0"/>
              <w:spacing w:after="120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Ассоциация</w:t>
            </w:r>
            <w:r w:rsidR="008645BA"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 xml:space="preserve"> «ХК «Авангард» оставляет за собой право изменить время проведения вскрытия Предложений.</w:t>
            </w:r>
          </w:p>
        </w:tc>
      </w:tr>
      <w:tr w:rsidR="00FB2324" w14:paraId="72008739" w14:textId="77777777">
        <w:tc>
          <w:tcPr>
            <w:tcW w:w="10632" w:type="dxa"/>
            <w:gridSpan w:val="2"/>
            <w:vAlign w:val="center"/>
          </w:tcPr>
          <w:p w14:paraId="6525B0E7" w14:textId="77777777" w:rsidR="00FB2324" w:rsidRDefault="008645BA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t>Требования к Претендентам</w:t>
            </w:r>
          </w:p>
        </w:tc>
      </w:tr>
      <w:tr w:rsidR="00FB2324" w14:paraId="675E274A" w14:textId="77777777">
        <w:tc>
          <w:tcPr>
            <w:tcW w:w="1153" w:type="dxa"/>
            <w:vAlign w:val="center"/>
          </w:tcPr>
          <w:p w14:paraId="195098D6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lastRenderedPageBreak/>
              <w:t>3.2.1.</w:t>
            </w:r>
          </w:p>
        </w:tc>
        <w:tc>
          <w:tcPr>
            <w:tcW w:w="9479" w:type="dxa"/>
          </w:tcPr>
          <w:p w14:paraId="4403F86C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Обязательные требования к Претендентам</w:t>
            </w:r>
          </w:p>
        </w:tc>
      </w:tr>
      <w:tr w:rsidR="00FB2324" w14:paraId="4B75B187" w14:textId="77777777">
        <w:tc>
          <w:tcPr>
            <w:tcW w:w="1153" w:type="dxa"/>
            <w:vAlign w:val="center"/>
          </w:tcPr>
          <w:p w14:paraId="22163CD8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3.2.1.1.</w:t>
            </w:r>
          </w:p>
        </w:tc>
        <w:tc>
          <w:tcPr>
            <w:tcW w:w="9479" w:type="dxa"/>
          </w:tcPr>
          <w:p w14:paraId="4A28E0B7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Непроведение ликвидации Претендента и отсутствие решения арбитражного суда о признании Претендента банкротом;</w:t>
            </w:r>
          </w:p>
          <w:p w14:paraId="1D41B9CE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Verdana" w:hAnsi="Verdana" w:cs="Arial"/>
                <w:spacing w:val="1"/>
                <w:sz w:val="22"/>
                <w:szCs w:val="22"/>
              </w:rPr>
              <w:t>Неприостановление</w:t>
            </w:r>
            <w:proofErr w:type="spellEnd"/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деятельности Претендента на день подачи предложения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>Запрос предложений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>;</w:t>
            </w:r>
          </w:p>
          <w:p w14:paraId="7D81C7D5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Отсутствие задолженности в соответствии с законодательством Российской Федерации;</w:t>
            </w:r>
          </w:p>
          <w:p w14:paraId="76DC38D3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Отсутствие сведений об участнике закупки и о любом из нескольких юридических лиц, физических лиц, индивидуальных предпринимателей, выступающих на стороне одного участника закупки 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лиц».</w:t>
            </w:r>
          </w:p>
          <w:p w14:paraId="797CFFFE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Сводной анкете (Форма № 4).</w:t>
            </w:r>
          </w:p>
        </w:tc>
      </w:tr>
      <w:tr w:rsidR="00FB2324" w14:paraId="09D85BE9" w14:textId="77777777">
        <w:tc>
          <w:tcPr>
            <w:tcW w:w="1153" w:type="dxa"/>
            <w:vAlign w:val="center"/>
          </w:tcPr>
          <w:p w14:paraId="7D28646D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3.2.1.2.</w:t>
            </w:r>
          </w:p>
        </w:tc>
        <w:tc>
          <w:tcPr>
            <w:tcW w:w="9479" w:type="dxa"/>
          </w:tcPr>
          <w:p w14:paraId="01C5519B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Возраст организации – не менее 3 (трех) лет.</w:t>
            </w:r>
          </w:p>
        </w:tc>
      </w:tr>
      <w:tr w:rsidR="00FB2324" w14:paraId="53B584F1" w14:textId="77777777">
        <w:tc>
          <w:tcPr>
            <w:tcW w:w="1153" w:type="dxa"/>
            <w:vAlign w:val="center"/>
          </w:tcPr>
          <w:p w14:paraId="4C4AC0C1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3.2.1.3.</w:t>
            </w:r>
          </w:p>
        </w:tc>
        <w:tc>
          <w:tcPr>
            <w:tcW w:w="9479" w:type="dxa"/>
          </w:tcPr>
          <w:p w14:paraId="02E9D8DB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Наличие опыта оказания аналогичных услуг – не менее 3 (трех) лет.</w:t>
            </w:r>
          </w:p>
          <w:p w14:paraId="603105B9" w14:textId="0B15D1A0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Данная информация предоставляется в Форме № 3 с приложением копий договоров в качестве подтверждения опыта </w:t>
            </w:r>
            <w:r w:rsidR="00F817C3">
              <w:rPr>
                <w:rFonts w:ascii="Verdana" w:hAnsi="Verdana" w:cs="Arial"/>
                <w:b/>
                <w:spacing w:val="1"/>
                <w:sz w:val="22"/>
                <w:szCs w:val="22"/>
              </w:rPr>
              <w:t>оказания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 аналогичных </w:t>
            </w:r>
            <w:r w:rsidR="00F817C3">
              <w:rPr>
                <w:rFonts w:ascii="Verdana" w:hAnsi="Verdana" w:cs="Arial"/>
                <w:b/>
                <w:spacing w:val="1"/>
                <w:sz w:val="22"/>
                <w:szCs w:val="22"/>
              </w:rPr>
              <w:t>услуг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.</w:t>
            </w:r>
          </w:p>
        </w:tc>
      </w:tr>
      <w:tr w:rsidR="00FB2324" w14:paraId="6C8431AD" w14:textId="77777777">
        <w:trPr>
          <w:trHeight w:val="267"/>
        </w:trPr>
        <w:tc>
          <w:tcPr>
            <w:tcW w:w="1153" w:type="dxa"/>
            <w:vMerge w:val="restart"/>
            <w:vAlign w:val="center"/>
          </w:tcPr>
          <w:p w14:paraId="75B9F042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3.2.1.4.</w:t>
            </w:r>
          </w:p>
        </w:tc>
        <w:tc>
          <w:tcPr>
            <w:tcW w:w="9479" w:type="dxa"/>
            <w:vMerge w:val="restart"/>
          </w:tcPr>
          <w:p w14:paraId="1B14155C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Style w:val="14"/>
                <w:rFonts w:ascii="Verdana" w:eastAsia="Verdana" w:hAnsi="Verdana" w:cs="Verdana"/>
                <w:i w:val="0"/>
                <w:color w:val="auto"/>
                <w:sz w:val="22"/>
                <w:szCs w:val="22"/>
              </w:rPr>
            </w:pPr>
            <w:r>
              <w:rPr>
                <w:rStyle w:val="14"/>
                <w:rFonts w:ascii="Verdana" w:eastAsia="Verdana" w:hAnsi="Verdana" w:cs="Verdana"/>
                <w:i w:val="0"/>
                <w:color w:val="auto"/>
                <w:sz w:val="22"/>
                <w:szCs w:val="22"/>
              </w:rPr>
              <w:t>Наличие действующей лицензии на осуществление деятельности по перевозкам пассажиров и иных лиц автобусами лицензиата на основании договора перевозки пассажиров или договора фрахтования транспортного средства (коммерческие перевозки).</w:t>
            </w:r>
          </w:p>
        </w:tc>
      </w:tr>
      <w:tr w:rsidR="00FB2324" w14:paraId="52632EAB" w14:textId="77777777">
        <w:trPr>
          <w:trHeight w:val="267"/>
        </w:trPr>
        <w:tc>
          <w:tcPr>
            <w:tcW w:w="1153" w:type="dxa"/>
            <w:vMerge w:val="restart"/>
            <w:vAlign w:val="center"/>
          </w:tcPr>
          <w:p w14:paraId="2672B016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3.2.1.5.</w:t>
            </w:r>
          </w:p>
        </w:tc>
        <w:tc>
          <w:tcPr>
            <w:tcW w:w="9479" w:type="dxa"/>
            <w:vMerge w:val="restart"/>
          </w:tcPr>
          <w:p w14:paraId="6A9F473D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Style w:val="15"/>
                <w:rFonts w:ascii="Verdana" w:eastAsia="Verdana" w:hAnsi="Verdana" w:cs="Verdana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15"/>
                <w:rFonts w:ascii="Verdana" w:eastAsia="Verdana" w:hAnsi="Verdana" w:cs="Verdana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 xml:space="preserve">Наличие </w:t>
            </w:r>
            <w:r w:rsidR="00336DC9">
              <w:rPr>
                <w:rStyle w:val="15"/>
                <w:rFonts w:ascii="Verdana" w:eastAsia="Verdana" w:hAnsi="Verdana" w:cs="Verdana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опыта оказания организованных детских перевозок</w:t>
            </w:r>
            <w:r>
              <w:rPr>
                <w:rStyle w:val="15"/>
                <w:rFonts w:ascii="Verdana" w:eastAsia="Verdana" w:hAnsi="Verdana" w:cs="Verdana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7F67F65C" w14:textId="3C825028" w:rsidR="00AB1E62" w:rsidRDefault="00AB1E62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Style w:val="15"/>
                <w:rFonts w:ascii="Verdana" w:eastAsia="Verdana" w:hAnsi="Verdana" w:cs="Verdana"/>
                <w:i w:val="0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Данная информация предоставляется в Форме № 3 с приложением копий договоров в качестве подтверждения опыта оказания </w:t>
            </w:r>
            <w:r w:rsidR="00DE435E">
              <w:rPr>
                <w:rFonts w:ascii="Verdana" w:hAnsi="Verdana" w:cs="Arial"/>
                <w:b/>
                <w:spacing w:val="1"/>
                <w:sz w:val="22"/>
                <w:szCs w:val="22"/>
              </w:rPr>
              <w:t>организованных детских перевозок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.</w:t>
            </w:r>
          </w:p>
        </w:tc>
      </w:tr>
      <w:tr w:rsidR="00FB2324" w14:paraId="682D8B17" w14:textId="77777777">
        <w:tc>
          <w:tcPr>
            <w:tcW w:w="10632" w:type="dxa"/>
            <w:gridSpan w:val="2"/>
            <w:vAlign w:val="center"/>
          </w:tcPr>
          <w:p w14:paraId="42022AB7" w14:textId="77777777" w:rsidR="00FB2324" w:rsidRDefault="008645BA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Состав Предложения Претендента</w:t>
            </w:r>
          </w:p>
        </w:tc>
      </w:tr>
      <w:tr w:rsidR="00FB2324" w14:paraId="1F2E8CB5" w14:textId="77777777">
        <w:tc>
          <w:tcPr>
            <w:tcW w:w="1153" w:type="dxa"/>
            <w:vAlign w:val="center"/>
          </w:tcPr>
          <w:p w14:paraId="363DDEAD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bookmarkStart w:id="28" w:name="_Hlk100145647"/>
            <w:r>
              <w:rPr>
                <w:rFonts w:ascii="Verdana" w:hAnsi="Verdana" w:cs="Arial"/>
                <w:sz w:val="22"/>
                <w:szCs w:val="22"/>
              </w:rPr>
              <w:t>3.3.1.</w:t>
            </w:r>
          </w:p>
        </w:tc>
        <w:tc>
          <w:tcPr>
            <w:tcW w:w="9479" w:type="dxa"/>
          </w:tcPr>
          <w:p w14:paraId="7E946D35" w14:textId="5F17AD2E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Предложение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1, Приложение № 1 к Фор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ме № 1,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Приложение № 2 к Фор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ме № 1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)</w:t>
            </w:r>
            <w:r>
              <w:rPr>
                <w:rFonts w:ascii="Verdana" w:hAnsi="Verdana" w:cs="Arial"/>
                <w:sz w:val="22"/>
                <w:szCs w:val="22"/>
              </w:rPr>
              <w:t>. Стоимость, указываемая в Коммерческом предложении Претендента (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Приложение № 1 к Фор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ме № 1)</w:t>
            </w:r>
            <w:r>
              <w:rPr>
                <w:rFonts w:ascii="Verdana" w:hAnsi="Verdana" w:cs="Arial"/>
                <w:sz w:val="22"/>
                <w:szCs w:val="22"/>
              </w:rPr>
              <w:t xml:space="preserve">, является окончательной, формируется с учетом всех </w:t>
            </w:r>
            <w:r w:rsidRPr="002915DD">
              <w:rPr>
                <w:rFonts w:ascii="Verdana" w:hAnsi="Verdana" w:cs="Arial"/>
                <w:sz w:val="22"/>
                <w:szCs w:val="22"/>
              </w:rPr>
              <w:t>возможных затрат (вознаграждение Исполнителя, сервис и обслуживание транспортного средства, предоставление транспортного средства с квалифицированным водителем, дорожно-транспортную безопасность, оперативную замену транспортного средства в случае обнаружения неисправностей, заправку топливом на автоперевозку, услуги персонального менеджера, охрану транспортного средства, стоянку транспортного средства, оплату труда персонала (в т.ч. водителей, грузчиков транспортного средства), а также все налоги (в т.ч. НДС), сборы, пошлины и другие обязательные платежи) в рублях Российской Федерации.</w:t>
            </w:r>
            <w:bookmarkEnd w:id="28"/>
          </w:p>
        </w:tc>
      </w:tr>
      <w:tr w:rsidR="00FB2324" w14:paraId="39E827DC" w14:textId="77777777" w:rsidTr="00244D96">
        <w:trPr>
          <w:trHeight w:val="173"/>
        </w:trPr>
        <w:tc>
          <w:tcPr>
            <w:tcW w:w="1153" w:type="dxa"/>
            <w:vAlign w:val="center"/>
          </w:tcPr>
          <w:p w14:paraId="57D8B85F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3.3.2.</w:t>
            </w:r>
          </w:p>
        </w:tc>
        <w:tc>
          <w:tcPr>
            <w:tcW w:w="9479" w:type="dxa"/>
          </w:tcPr>
          <w:p w14:paraId="3025EC54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2)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FB2324" w14:paraId="677B6536" w14:textId="77777777">
        <w:tc>
          <w:tcPr>
            <w:tcW w:w="1153" w:type="dxa"/>
            <w:vAlign w:val="center"/>
          </w:tcPr>
          <w:p w14:paraId="1A4DF87E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3.3.3.</w:t>
            </w:r>
          </w:p>
        </w:tc>
        <w:tc>
          <w:tcPr>
            <w:tcW w:w="9479" w:type="dxa"/>
          </w:tcPr>
          <w:p w14:paraId="3C42BDE2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3)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FB2324" w14:paraId="2DF343DE" w14:textId="77777777">
        <w:tc>
          <w:tcPr>
            <w:tcW w:w="1153" w:type="dxa"/>
            <w:vAlign w:val="center"/>
          </w:tcPr>
          <w:p w14:paraId="03E6A7DB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3.3.4.</w:t>
            </w:r>
          </w:p>
        </w:tc>
        <w:tc>
          <w:tcPr>
            <w:tcW w:w="9479" w:type="dxa"/>
          </w:tcPr>
          <w:p w14:paraId="42C22ADD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Сводная анкета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(Форма № 4)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>.</w:t>
            </w:r>
          </w:p>
        </w:tc>
      </w:tr>
      <w:tr w:rsidR="00FB2324" w14:paraId="5A1B9C46" w14:textId="77777777">
        <w:trPr>
          <w:trHeight w:val="514"/>
        </w:trPr>
        <w:tc>
          <w:tcPr>
            <w:tcW w:w="1153" w:type="dxa"/>
            <w:vAlign w:val="center"/>
          </w:tcPr>
          <w:p w14:paraId="0E9E92E1" w14:textId="1B9D36AD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F817C3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479" w:type="dxa"/>
          </w:tcPr>
          <w:p w14:paraId="74757BCF" w14:textId="77777777" w:rsidR="00FB2324" w:rsidRDefault="008645BA" w:rsidP="00244D96">
            <w:pPr>
              <w:widowControl w:val="0"/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Согласие с Проектом договора или Протокол разногласий к Проекту договора (формы прилагаются).</w:t>
            </w:r>
          </w:p>
        </w:tc>
      </w:tr>
      <w:tr w:rsidR="00FB2324" w14:paraId="710FEBD2" w14:textId="77777777">
        <w:trPr>
          <w:trHeight w:val="345"/>
        </w:trPr>
        <w:tc>
          <w:tcPr>
            <w:tcW w:w="10632" w:type="dxa"/>
            <w:gridSpan w:val="2"/>
            <w:vAlign w:val="center"/>
          </w:tcPr>
          <w:p w14:paraId="70470ECE" w14:textId="77777777" w:rsidR="00FB2324" w:rsidRDefault="008645BA">
            <w:pPr>
              <w:widowControl w:val="0"/>
              <w:numPr>
                <w:ilvl w:val="1"/>
                <w:numId w:val="5"/>
              </w:numPr>
              <w:tabs>
                <w:tab w:val="left" w:pos="343"/>
                <w:tab w:val="left" w:pos="1433"/>
              </w:tabs>
              <w:ind w:left="107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Требования к оформлению Предложения</w:t>
            </w:r>
          </w:p>
        </w:tc>
      </w:tr>
      <w:tr w:rsidR="00FB2324" w14:paraId="5C832BB9" w14:textId="77777777">
        <w:tc>
          <w:tcPr>
            <w:tcW w:w="1153" w:type="dxa"/>
            <w:vAlign w:val="center"/>
          </w:tcPr>
          <w:p w14:paraId="0AD6C237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3.4.1.</w:t>
            </w:r>
          </w:p>
        </w:tc>
        <w:tc>
          <w:tcPr>
            <w:tcW w:w="9479" w:type="dxa"/>
            <w:vAlign w:val="center"/>
          </w:tcPr>
          <w:p w14:paraId="6BE5733F" w14:textId="77777777" w:rsidR="00FB2324" w:rsidRDefault="008645BA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Достоверность копий документов, представляемых в составе Предложения, должна быть подтверждена печатью и подписью уполномоченного лица, если иная форма заверения не установлена требованиями настоящей Инструкции.</w:t>
            </w:r>
          </w:p>
        </w:tc>
      </w:tr>
      <w:tr w:rsidR="00FB2324" w14:paraId="33E16E60" w14:textId="77777777">
        <w:tc>
          <w:tcPr>
            <w:tcW w:w="1153" w:type="dxa"/>
            <w:vAlign w:val="center"/>
          </w:tcPr>
          <w:p w14:paraId="2F315184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3.4.2.</w:t>
            </w:r>
          </w:p>
        </w:tc>
        <w:tc>
          <w:tcPr>
            <w:tcW w:w="9479" w:type="dxa"/>
          </w:tcPr>
          <w:p w14:paraId="121111B8" w14:textId="77777777" w:rsidR="00FB2324" w:rsidRPr="008645BA" w:rsidRDefault="008645BA">
            <w:pPr>
              <w:tabs>
                <w:tab w:val="left" w:pos="39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подготовке Предложения и документов, входящих в состав такого Предложения, не допускается применение факсимильных подписей.</w:t>
            </w:r>
          </w:p>
        </w:tc>
      </w:tr>
      <w:tr w:rsidR="00FB2324" w14:paraId="0695DED3" w14:textId="77777777">
        <w:tc>
          <w:tcPr>
            <w:tcW w:w="1153" w:type="dxa"/>
            <w:vAlign w:val="center"/>
          </w:tcPr>
          <w:p w14:paraId="6A542AFF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3.4.3.</w:t>
            </w:r>
          </w:p>
        </w:tc>
        <w:tc>
          <w:tcPr>
            <w:tcW w:w="9479" w:type="dxa"/>
          </w:tcPr>
          <w:p w14:paraId="3A025579" w14:textId="77777777" w:rsidR="00FB2324" w:rsidRPr="008645BA" w:rsidRDefault="008645BA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и приложения к нему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      </w:r>
          </w:p>
        </w:tc>
      </w:tr>
      <w:tr w:rsidR="00FB2324" w14:paraId="70CA610E" w14:textId="77777777">
        <w:tc>
          <w:tcPr>
            <w:tcW w:w="1153" w:type="dxa"/>
            <w:vAlign w:val="center"/>
          </w:tcPr>
          <w:p w14:paraId="3E91EC4A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3.4.4.</w:t>
            </w:r>
          </w:p>
        </w:tc>
        <w:tc>
          <w:tcPr>
            <w:tcW w:w="9479" w:type="dxa"/>
          </w:tcPr>
          <w:p w14:paraId="7F22B017" w14:textId="77777777" w:rsidR="00FB2324" w:rsidRDefault="008645BA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документы, представляемые Претендентами в составе Предложения, должны быть заполнены по всем пунктам.</w:t>
            </w:r>
          </w:p>
        </w:tc>
      </w:tr>
      <w:tr w:rsidR="00FB2324" w14:paraId="4350E619" w14:textId="77777777">
        <w:tc>
          <w:tcPr>
            <w:tcW w:w="1153" w:type="dxa"/>
            <w:vAlign w:val="center"/>
          </w:tcPr>
          <w:p w14:paraId="1EFA5C49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3.4.5.</w:t>
            </w:r>
          </w:p>
        </w:tc>
        <w:tc>
          <w:tcPr>
            <w:tcW w:w="9479" w:type="dxa"/>
          </w:tcPr>
          <w:p w14:paraId="05B31C4A" w14:textId="77777777" w:rsidR="00FB2324" w:rsidRDefault="008645BA">
            <w:pPr>
              <w:spacing w:before="120" w:after="120"/>
              <w:ind w:firstLine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</w:p>
        </w:tc>
      </w:tr>
      <w:tr w:rsidR="00FB2324" w14:paraId="795DEF65" w14:textId="77777777">
        <w:tc>
          <w:tcPr>
            <w:tcW w:w="1153" w:type="dxa"/>
            <w:vAlign w:val="center"/>
          </w:tcPr>
          <w:p w14:paraId="11983529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3.4.6.</w:t>
            </w:r>
          </w:p>
        </w:tc>
        <w:tc>
          <w:tcPr>
            <w:tcW w:w="9479" w:type="dxa"/>
          </w:tcPr>
          <w:p w14:paraId="173C24D6" w14:textId="77777777" w:rsidR="00FB2324" w:rsidRDefault="008645BA">
            <w:pPr>
              <w:spacing w:before="120" w:after="120"/>
              <w:ind w:left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Сведения, которые содержатся в Предложениях Претендентов, не должны допускать двусмысленных толкований.</w:t>
            </w:r>
          </w:p>
        </w:tc>
      </w:tr>
      <w:tr w:rsidR="00FB2324" w14:paraId="0020B575" w14:textId="77777777">
        <w:tc>
          <w:tcPr>
            <w:tcW w:w="1153" w:type="dxa"/>
            <w:vAlign w:val="center"/>
          </w:tcPr>
          <w:p w14:paraId="23B5E4BD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3.4.7.</w:t>
            </w:r>
          </w:p>
        </w:tc>
        <w:tc>
          <w:tcPr>
            <w:tcW w:w="9479" w:type="dxa"/>
          </w:tcPr>
          <w:p w14:paraId="1414E1A2" w14:textId="77777777" w:rsidR="00FB2324" w:rsidRDefault="008645BA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Если в документах, входящих в состав Предложения, имеются расхождения между обозначением сумм прописью и цифрами, то Организатором принимается к рассмотрению сумма, указанная прописью.</w:t>
            </w:r>
          </w:p>
        </w:tc>
      </w:tr>
      <w:tr w:rsidR="00FB2324" w14:paraId="1DD2A98C" w14:textId="77777777">
        <w:tc>
          <w:tcPr>
            <w:tcW w:w="1153" w:type="dxa"/>
            <w:vAlign w:val="center"/>
          </w:tcPr>
          <w:p w14:paraId="01DE066D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bookmarkStart w:id="29" w:name="_Hlk100145834"/>
            <w:r>
              <w:rPr>
                <w:rFonts w:ascii="Verdana" w:hAnsi="Verdana" w:cs="Arial"/>
                <w:sz w:val="22"/>
                <w:szCs w:val="22"/>
              </w:rPr>
              <w:t>3.4.8.</w:t>
            </w:r>
          </w:p>
        </w:tc>
        <w:tc>
          <w:tcPr>
            <w:tcW w:w="9479" w:type="dxa"/>
          </w:tcPr>
          <w:p w14:paraId="3DA92A90" w14:textId="77777777" w:rsidR="00FB2324" w:rsidRDefault="008645BA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суммы денежных средств в Предложении и приложениях к нему должны быть выражены в российских рублях, за исключением следующего: к Предложению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  <w:bookmarkEnd w:id="29"/>
          </w:p>
        </w:tc>
      </w:tr>
      <w:tr w:rsidR="00FB2324" w14:paraId="2E9DA45A" w14:textId="77777777">
        <w:tc>
          <w:tcPr>
            <w:tcW w:w="1153" w:type="dxa"/>
            <w:vAlign w:val="center"/>
          </w:tcPr>
          <w:p w14:paraId="35BF3235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3.4.9.</w:t>
            </w:r>
          </w:p>
        </w:tc>
        <w:tc>
          <w:tcPr>
            <w:tcW w:w="9479" w:type="dxa"/>
          </w:tcPr>
          <w:p w14:paraId="02F5E6A3" w14:textId="77777777" w:rsidR="00FB2324" w:rsidRDefault="008645BA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Представленные в составе Предложения документы НЕ возвращаются Претенденту, кроме отозванных Претендентами Предложений.</w:t>
            </w:r>
          </w:p>
        </w:tc>
      </w:tr>
      <w:tr w:rsidR="00FB2324" w14:paraId="32B564F0" w14:textId="77777777">
        <w:tc>
          <w:tcPr>
            <w:tcW w:w="10632" w:type="dxa"/>
            <w:gridSpan w:val="2"/>
            <w:vAlign w:val="center"/>
          </w:tcPr>
          <w:p w14:paraId="70B6DFD2" w14:textId="77777777" w:rsidR="00FB2324" w:rsidRDefault="008645BA">
            <w:pPr>
              <w:widowControl w:val="0"/>
              <w:numPr>
                <w:ilvl w:val="1"/>
                <w:numId w:val="5"/>
              </w:numPr>
              <w:rPr>
                <w:rStyle w:val="30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>Критерий определения победителя</w:t>
            </w:r>
          </w:p>
        </w:tc>
      </w:tr>
      <w:tr w:rsidR="00FB2324" w14:paraId="48DF9BF6" w14:textId="77777777">
        <w:trPr>
          <w:trHeight w:val="274"/>
        </w:trPr>
        <w:tc>
          <w:tcPr>
            <w:tcW w:w="1153" w:type="dxa"/>
            <w:vAlign w:val="center"/>
          </w:tcPr>
          <w:p w14:paraId="73EE2985" w14:textId="77777777" w:rsidR="00FB2324" w:rsidRDefault="008645BA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3.5.1.</w:t>
            </w:r>
          </w:p>
        </w:tc>
        <w:tc>
          <w:tcPr>
            <w:tcW w:w="9479" w:type="dxa"/>
          </w:tcPr>
          <w:p w14:paraId="12BBC775" w14:textId="77777777" w:rsidR="00FB2324" w:rsidRDefault="008645BA" w:rsidP="00244D96">
            <w:pPr>
              <w:spacing w:before="120" w:after="120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Стоимость предложения.</w:t>
            </w:r>
          </w:p>
        </w:tc>
      </w:tr>
    </w:tbl>
    <w:p w14:paraId="456EF8A5" w14:textId="77777777" w:rsidR="00FB2324" w:rsidRDefault="008645BA" w:rsidP="00A86CE5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right="-1" w:firstLine="0"/>
        <w:jc w:val="both"/>
        <w:rPr>
          <w:rFonts w:ascii="Verdana" w:hAnsi="Verdana"/>
          <w:color w:val="000000"/>
          <w:sz w:val="22"/>
          <w:szCs w:val="22"/>
        </w:rPr>
      </w:pPr>
      <w:bookmarkStart w:id="30" w:name="_Ref280628037"/>
      <w:bookmarkStart w:id="31" w:name="_Toc165090141"/>
      <w:bookmarkStart w:id="32" w:name="_Toc148524241"/>
      <w:r>
        <w:rPr>
          <w:rFonts w:ascii="Verdana" w:hAnsi="Verdana"/>
          <w:sz w:val="22"/>
          <w:szCs w:val="22"/>
        </w:rPr>
        <w:t xml:space="preserve">Скан-копия технического задания и приложений к нему на оказание услуг по организации автоперевозок прилагаются к документации </w:t>
      </w:r>
      <w:r>
        <w:rPr>
          <w:rFonts w:ascii="Verdana" w:hAnsi="Verdana"/>
          <w:color w:val="000000"/>
          <w:sz w:val="22"/>
          <w:szCs w:val="22"/>
        </w:rPr>
        <w:t>о Запросе предложений</w:t>
      </w:r>
      <w:r>
        <w:rPr>
          <w:rFonts w:ascii="Verdana" w:hAnsi="Verdana"/>
          <w:sz w:val="22"/>
          <w:szCs w:val="22"/>
        </w:rPr>
        <w:t>.</w:t>
      </w:r>
    </w:p>
    <w:bookmarkEnd w:id="30"/>
    <w:p w14:paraId="4D45A855" w14:textId="77777777" w:rsidR="00FB2324" w:rsidRDefault="00FB2324">
      <w:pPr>
        <w:rPr>
          <w:rFonts w:ascii="Verdana" w:hAnsi="Verdana"/>
          <w:sz w:val="22"/>
          <w:szCs w:val="22"/>
        </w:rPr>
      </w:pPr>
    </w:p>
    <w:p w14:paraId="0457AF48" w14:textId="7B2AD669" w:rsidR="00FB2324" w:rsidRDefault="008645BA" w:rsidP="00244D96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Проект догово</w:t>
      </w:r>
      <w:r w:rsidR="0029461C">
        <w:rPr>
          <w:rFonts w:ascii="Verdana" w:hAnsi="Verdana"/>
          <w:sz w:val="22"/>
          <w:szCs w:val="22"/>
        </w:rPr>
        <w:t>р</w:t>
      </w:r>
      <w:r w:rsidR="00161580">
        <w:rPr>
          <w:rFonts w:ascii="Verdana" w:hAnsi="Verdana"/>
          <w:sz w:val="22"/>
          <w:szCs w:val="22"/>
        </w:rPr>
        <w:t>а</w:t>
      </w:r>
      <w:r w:rsidR="00244D96">
        <w:rPr>
          <w:rFonts w:ascii="Verdana" w:hAnsi="Verdana"/>
          <w:sz w:val="22"/>
          <w:szCs w:val="22"/>
        </w:rPr>
        <w:t xml:space="preserve"> на перевозку несовершеннолетних</w:t>
      </w:r>
      <w:r w:rsidR="00161580" w:rsidRPr="00161580">
        <w:rPr>
          <w:rFonts w:ascii="Verdana" w:hAnsi="Verdana"/>
          <w:sz w:val="22"/>
          <w:szCs w:val="22"/>
        </w:rPr>
        <w:t xml:space="preserve"> </w:t>
      </w:r>
      <w:r w:rsidR="00161580">
        <w:rPr>
          <w:rFonts w:ascii="Verdana" w:hAnsi="Verdana"/>
          <w:sz w:val="22"/>
          <w:szCs w:val="22"/>
        </w:rPr>
        <w:t>пассажиров</w:t>
      </w:r>
      <w:r w:rsidR="00244D96">
        <w:rPr>
          <w:rFonts w:ascii="Verdana" w:hAnsi="Verdana"/>
          <w:sz w:val="22"/>
          <w:szCs w:val="22"/>
        </w:rPr>
        <w:t xml:space="preserve"> и </w:t>
      </w:r>
      <w:r w:rsidR="00161580">
        <w:rPr>
          <w:rFonts w:ascii="Verdana" w:hAnsi="Verdana"/>
          <w:sz w:val="22"/>
          <w:szCs w:val="22"/>
        </w:rPr>
        <w:t>п</w:t>
      </w:r>
      <w:r w:rsidR="00161580">
        <w:rPr>
          <w:rFonts w:ascii="Verdana" w:hAnsi="Verdana"/>
          <w:sz w:val="22"/>
          <w:szCs w:val="22"/>
        </w:rPr>
        <w:t xml:space="preserve">роект договора на перевозку </w:t>
      </w:r>
      <w:r w:rsidR="00244D96">
        <w:rPr>
          <w:rFonts w:ascii="Verdana" w:hAnsi="Verdana"/>
          <w:sz w:val="22"/>
          <w:szCs w:val="22"/>
        </w:rPr>
        <w:t>совершеннолетних пассажиров</w:t>
      </w:r>
      <w:r>
        <w:rPr>
          <w:rFonts w:ascii="Verdana" w:hAnsi="Verdana"/>
          <w:sz w:val="22"/>
          <w:szCs w:val="22"/>
        </w:rPr>
        <w:t xml:space="preserve"> прилага</w:t>
      </w:r>
      <w:r w:rsidR="00244D96">
        <w:rPr>
          <w:rFonts w:ascii="Verdana" w:hAnsi="Verdana"/>
          <w:sz w:val="22"/>
          <w:szCs w:val="22"/>
        </w:rPr>
        <w:t>ю</w:t>
      </w:r>
      <w:r>
        <w:rPr>
          <w:rFonts w:ascii="Verdana" w:hAnsi="Verdana"/>
          <w:sz w:val="22"/>
          <w:szCs w:val="22"/>
        </w:rPr>
        <w:t xml:space="preserve">тся к документации </w:t>
      </w:r>
      <w:r>
        <w:rPr>
          <w:rFonts w:ascii="Verdana" w:hAnsi="Verdana"/>
          <w:color w:val="000000"/>
          <w:sz w:val="22"/>
          <w:szCs w:val="22"/>
        </w:rPr>
        <w:t>о Запросе предложений</w:t>
      </w:r>
      <w:r>
        <w:rPr>
          <w:rFonts w:ascii="Verdana" w:hAnsi="Verdana"/>
          <w:sz w:val="22"/>
          <w:szCs w:val="22"/>
        </w:rPr>
        <w:t>.</w:t>
      </w:r>
      <w:bookmarkEnd w:id="31"/>
    </w:p>
    <w:p w14:paraId="32EC0DF0" w14:textId="77777777" w:rsidR="00FB2324" w:rsidRDefault="008645BA">
      <w:pPr>
        <w:pStyle w:val="3"/>
        <w:tabs>
          <w:tab w:val="left" w:pos="-540"/>
        </w:tabs>
        <w:spacing w:before="0" w:after="0"/>
        <w:rPr>
          <w:rFonts w:ascii="Verdana" w:hAnsi="Verdana"/>
          <w:sz w:val="22"/>
          <w:szCs w:val="22"/>
        </w:rPr>
      </w:pPr>
      <w:bookmarkStart w:id="33" w:name="_Toc165090142"/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lastRenderedPageBreak/>
        <w:t>Образцы форм для заполнения.</w:t>
      </w:r>
      <w:bookmarkEnd w:id="32"/>
      <w:bookmarkEnd w:id="33"/>
    </w:p>
    <w:p w14:paraId="24DF6D2E" w14:textId="77777777" w:rsidR="00FB2324" w:rsidRDefault="00FB2324">
      <w:pPr>
        <w:rPr>
          <w:rFonts w:ascii="Verdana" w:hAnsi="Verdana" w:cs="Arial"/>
          <w:b/>
          <w:sz w:val="22"/>
          <w:szCs w:val="22"/>
        </w:rPr>
      </w:pPr>
      <w:bookmarkStart w:id="34" w:name="_Toc148353306"/>
      <w:bookmarkStart w:id="35" w:name="_Toc148353307"/>
      <w:bookmarkStart w:id="36" w:name="_Toc148524242"/>
    </w:p>
    <w:p w14:paraId="2A6C5202" w14:textId="77777777" w:rsidR="00FB2324" w:rsidRDefault="008645BA"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Все формы должны быть заверены подписью уполномоченного лица и печатью Претендента.</w:t>
      </w:r>
      <w:bookmarkEnd w:id="34"/>
    </w:p>
    <w:p w14:paraId="1892D778" w14:textId="77777777" w:rsidR="00FB2324" w:rsidRDefault="00FB2324">
      <w:pPr>
        <w:pStyle w:val="4"/>
        <w:rPr>
          <w:rFonts w:ascii="Verdana" w:hAnsi="Verdana" w:cs="Arial"/>
          <w:sz w:val="22"/>
          <w:szCs w:val="22"/>
          <w:lang w:val="ru-RU"/>
        </w:rPr>
      </w:pPr>
    </w:p>
    <w:p w14:paraId="5460C7AC" w14:textId="2C16455D" w:rsidR="00FB2324" w:rsidRDefault="008645BA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bookmarkStart w:id="37" w:name="_Toc498952699"/>
      <w:r>
        <w:rPr>
          <w:rStyle w:val="30"/>
          <w:rFonts w:ascii="Verdana" w:hAnsi="Verdana"/>
          <w:color w:val="000000"/>
          <w:sz w:val="22"/>
          <w:szCs w:val="22"/>
        </w:rPr>
        <w:t>Форма № 1</w:t>
      </w:r>
    </w:p>
    <w:p w14:paraId="1FD8EA5A" w14:textId="77777777" w:rsidR="00FB2324" w:rsidRDefault="008645BA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Предложение</w:t>
      </w:r>
      <w:bookmarkEnd w:id="37"/>
      <w:r>
        <w:rPr>
          <w:rStyle w:val="30"/>
          <w:rFonts w:ascii="Verdana" w:hAnsi="Verdana"/>
          <w:color w:val="000000"/>
          <w:sz w:val="22"/>
          <w:szCs w:val="22"/>
        </w:rPr>
        <w:t xml:space="preserve"> к Запросу предложений</w:t>
      </w:r>
    </w:p>
    <w:p w14:paraId="5FA34281" w14:textId="6CB06517" w:rsidR="00FB2324" w:rsidRDefault="008645BA">
      <w:pPr>
        <w:widowControl w:val="0"/>
        <w:tabs>
          <w:tab w:val="left" w:pos="5387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proofErr w:type="gramStart"/>
      <w:r>
        <w:rPr>
          <w:rStyle w:val="30"/>
          <w:rFonts w:ascii="Verdana" w:hAnsi="Verdana"/>
          <w:color w:val="000000"/>
          <w:sz w:val="22"/>
          <w:szCs w:val="22"/>
        </w:rPr>
        <w:t xml:space="preserve">№ </w:t>
      </w:r>
      <w:r w:rsidR="00940EFD">
        <w:rPr>
          <w:rStyle w:val="30"/>
          <w:rFonts w:ascii="Verdana" w:hAnsi="Verdana"/>
          <w:color w:val="000000"/>
          <w:sz w:val="22"/>
          <w:szCs w:val="22"/>
        </w:rPr>
        <w:t>59</w:t>
      </w:r>
      <w:r>
        <w:rPr>
          <w:rStyle w:val="30"/>
          <w:rFonts w:ascii="Verdana" w:hAnsi="Verdana"/>
          <w:color w:val="000000"/>
          <w:sz w:val="22"/>
          <w:szCs w:val="22"/>
        </w:rPr>
        <w:t>-202</w:t>
      </w:r>
      <w:r w:rsidR="0029461C">
        <w:rPr>
          <w:rStyle w:val="30"/>
          <w:rFonts w:ascii="Verdana" w:hAnsi="Verdana"/>
          <w:color w:val="000000"/>
          <w:sz w:val="22"/>
          <w:szCs w:val="22"/>
        </w:rPr>
        <w:t>5</w:t>
      </w:r>
      <w:proofErr w:type="gramEnd"/>
    </w:p>
    <w:p w14:paraId="153B3777" w14:textId="14820750" w:rsidR="00FB2324" w:rsidRDefault="008645BA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29461C">
        <w:rPr>
          <w:rFonts w:ascii="Verdana" w:hAnsi="Verdana" w:cs="Arial"/>
          <w:bCs/>
          <w:color w:val="000000"/>
          <w:spacing w:val="-1"/>
          <w:sz w:val="22"/>
          <w:szCs w:val="22"/>
        </w:rPr>
        <w:t>5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1BCB9996" w14:textId="77777777" w:rsidR="00FB2324" w:rsidRDefault="008645BA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6CCFE2A9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7E375F0F" w14:textId="77777777" w:rsidR="00FB2324" w:rsidRDefault="008645BA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2D46B16B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0C11302A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0A716A04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3BFCDC1E" w14:textId="77777777" w:rsidR="00FB2324" w:rsidRDefault="008645BA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Кому:_</w:t>
      </w:r>
      <w:proofErr w:type="gramEnd"/>
      <w:r>
        <w:rPr>
          <w:rFonts w:ascii="Verdana" w:hAnsi="Verdana" w:cs="Arial"/>
          <w:b/>
          <w:sz w:val="22"/>
          <w:szCs w:val="22"/>
        </w:rPr>
        <w:t>________________</w:t>
      </w:r>
    </w:p>
    <w:p w14:paraId="6E953B5E" w14:textId="77777777" w:rsidR="00FB2324" w:rsidRDefault="008645BA">
      <w:pPr>
        <w:spacing w:after="24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6E13887F" w14:textId="61BB81AF" w:rsidR="00FB2324" w:rsidRDefault="008645BA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к Запросу предложений на </w:t>
      </w:r>
      <w:r>
        <w:rPr>
          <w:rFonts w:ascii="Verdana" w:hAnsi="Verdana"/>
          <w:sz w:val="22"/>
          <w:szCs w:val="22"/>
        </w:rPr>
        <w:t>оказание услуг по организации автоперевозок</w:t>
      </w:r>
      <w:r>
        <w:rPr>
          <w:rFonts w:ascii="Verdana" w:hAnsi="Verdana" w:cs="Arial"/>
          <w:sz w:val="22"/>
          <w:szCs w:val="22"/>
        </w:rPr>
        <w:t>:</w:t>
      </w:r>
    </w:p>
    <w:p w14:paraId="7E685A02" w14:textId="77777777" w:rsidR="00FB2324" w:rsidRDefault="008645BA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0451F1E5" w14:textId="77777777" w:rsidR="00FB2324" w:rsidRDefault="008645BA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56B998B6" w14:textId="77777777" w:rsidR="00FB2324" w:rsidRDefault="008645BA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>предоставляем Вам Предложение, составленное на следующих условиях:</w:t>
      </w:r>
    </w:p>
    <w:p w14:paraId="292452A3" w14:textId="77777777" w:rsidR="00FB2324" w:rsidRDefault="008645BA">
      <w:pPr>
        <w:widowControl w:val="0"/>
        <w:numPr>
          <w:ilvl w:val="1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Предлагаемые нами услуги будут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71830CDB" w14:textId="2FE54B86" w:rsidR="00FB2324" w:rsidRPr="00C83E09" w:rsidRDefault="008645BA">
      <w:pPr>
        <w:widowControl w:val="0"/>
        <w:numPr>
          <w:ilvl w:val="1"/>
          <w:numId w:val="13"/>
        </w:numPr>
        <w:shd w:val="clear" w:color="auto" w:fill="FFFFFF"/>
        <w:tabs>
          <w:tab w:val="left" w:pos="284"/>
        </w:tabs>
        <w:spacing w:after="120"/>
        <w:ind w:left="284" w:hanging="284"/>
        <w:jc w:val="both"/>
      </w:pPr>
      <w:r>
        <w:rPr>
          <w:rFonts w:ascii="Verdana" w:hAnsi="Verdana" w:cs="Arial"/>
          <w:b/>
          <w:sz w:val="22"/>
          <w:szCs w:val="22"/>
        </w:rPr>
        <w:t xml:space="preserve">Стоимость оказания услуг по организации автоперевозок </w:t>
      </w:r>
      <w:r>
        <w:rPr>
          <w:rFonts w:ascii="Verdana" w:hAnsi="Verdana" w:cs="Arial"/>
          <w:bCs/>
          <w:sz w:val="22"/>
          <w:szCs w:val="22"/>
        </w:rPr>
        <w:t xml:space="preserve">– в соответствии с тарифами, указанными в Коммерческом </w:t>
      </w:r>
      <w:r>
        <w:rPr>
          <w:rFonts w:ascii="Verdana" w:hAnsi="Verdana" w:cs="Arial"/>
          <w:sz w:val="22"/>
          <w:szCs w:val="22"/>
        </w:rPr>
        <w:t>предложении (Приложение № 1 к Форме № 1).</w:t>
      </w:r>
    </w:p>
    <w:p w14:paraId="0964DB3E" w14:textId="6A178DBF" w:rsidR="00C83E09" w:rsidRPr="00C83E09" w:rsidRDefault="00C83E09" w:rsidP="00271DCA">
      <w:pPr>
        <w:pStyle w:val="28"/>
        <w:shd w:val="clear" w:color="FFFFFF" w:fill="FFFFFF"/>
        <w:ind w:left="584" w:firstLine="0"/>
        <w:contextualSpacing w:val="0"/>
        <w:rPr>
          <w:rFonts w:ascii="Verdana" w:eastAsia="Arial" w:hAnsi="Verdana" w:cs="Arial"/>
          <w:i/>
          <w:iCs/>
          <w:sz w:val="22"/>
          <w:szCs w:val="22"/>
          <w:highlight w:val="white"/>
        </w:rPr>
      </w:pPr>
      <w:r w:rsidRPr="00C83E09">
        <w:rPr>
          <w:rFonts w:ascii="Verdana" w:hAnsi="Verdana" w:cs="Arial"/>
          <w:bCs/>
          <w:i/>
          <w:iCs/>
          <w:sz w:val="22"/>
          <w:szCs w:val="22"/>
        </w:rPr>
        <w:t xml:space="preserve">Стоимость Предложения сформирована с учетом всех возможных затрат </w:t>
      </w:r>
      <w:r w:rsidRPr="00C83E09">
        <w:rPr>
          <w:rFonts w:ascii="Verdana" w:hAnsi="Verdana" w:cs="Arial"/>
          <w:i/>
          <w:iCs/>
          <w:sz w:val="22"/>
          <w:szCs w:val="22"/>
        </w:rPr>
        <w:t>(</w:t>
      </w:r>
      <w:r w:rsidR="002915DD" w:rsidRPr="002915DD">
        <w:rPr>
          <w:rFonts w:ascii="Verdana" w:hAnsi="Verdana" w:cs="Arial"/>
          <w:i/>
          <w:iCs/>
          <w:sz w:val="22"/>
          <w:szCs w:val="22"/>
        </w:rPr>
        <w:t>вознаграждение Исполнителя, сервис и обслуживание транспортного средства, предоставление транспортного средства с квалифицированным водителем, дорожно-транспортную безопасность, оперативную замену транспортного средства в случае обнаружения неисправностей, заправку топливом на автоперевозку, услуги персонального менеджера, охрану транспортного средства, стоянку транспортного средства, оплату труда персонала (в т.ч. водителей, грузчиков транспортного средства), а также все налоги (в т.ч. НДС), сборы, пошлины и другие обязательные платежи) в рублях Российской Федерации</w:t>
      </w:r>
      <w:r w:rsidRPr="00C83E09">
        <w:rPr>
          <w:rFonts w:ascii="Verdana" w:hAnsi="Verdana" w:cs="Arial"/>
          <w:bCs/>
          <w:i/>
          <w:iCs/>
          <w:sz w:val="22"/>
          <w:szCs w:val="22"/>
        </w:rPr>
        <w:t>.</w:t>
      </w:r>
    </w:p>
    <w:p w14:paraId="4B911F00" w14:textId="7C14FD1C" w:rsidR="00FB2324" w:rsidRDefault="00102BA2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Период</w:t>
      </w:r>
      <w:r w:rsidR="008645BA">
        <w:rPr>
          <w:rFonts w:ascii="Verdana" w:hAnsi="Verdana" w:cs="Arial"/>
          <w:b/>
          <w:sz w:val="22"/>
          <w:szCs w:val="22"/>
        </w:rPr>
        <w:t xml:space="preserve"> оказания услуг</w:t>
      </w:r>
      <w:r w:rsidR="008645BA">
        <w:rPr>
          <w:rFonts w:ascii="Verdana" w:hAnsi="Verdana" w:cs="Arial"/>
          <w:sz w:val="22"/>
          <w:szCs w:val="22"/>
        </w:rPr>
        <w:t>: с 01.0</w:t>
      </w:r>
      <w:r w:rsidR="00940EFD">
        <w:rPr>
          <w:rFonts w:ascii="Verdana" w:hAnsi="Verdana" w:cs="Arial"/>
          <w:sz w:val="22"/>
          <w:szCs w:val="22"/>
        </w:rPr>
        <w:t>1</w:t>
      </w:r>
      <w:r w:rsidR="008645BA">
        <w:rPr>
          <w:rFonts w:ascii="Verdana" w:hAnsi="Verdana" w:cs="Arial"/>
          <w:sz w:val="22"/>
          <w:szCs w:val="22"/>
        </w:rPr>
        <w:t>.202</w:t>
      </w:r>
      <w:r w:rsidR="00940EFD">
        <w:rPr>
          <w:rFonts w:ascii="Verdana" w:hAnsi="Verdana" w:cs="Arial"/>
          <w:sz w:val="22"/>
          <w:szCs w:val="22"/>
        </w:rPr>
        <w:t>6</w:t>
      </w:r>
      <w:r w:rsidR="008645BA">
        <w:rPr>
          <w:rFonts w:ascii="Verdana" w:hAnsi="Verdana" w:cs="Arial"/>
          <w:sz w:val="22"/>
          <w:szCs w:val="22"/>
        </w:rPr>
        <w:t xml:space="preserve"> по 31.05.202</w:t>
      </w:r>
      <w:r w:rsidR="00940EFD">
        <w:rPr>
          <w:rFonts w:ascii="Verdana" w:hAnsi="Verdana" w:cs="Arial"/>
          <w:sz w:val="22"/>
          <w:szCs w:val="22"/>
        </w:rPr>
        <w:t>7</w:t>
      </w:r>
      <w:r w:rsidR="008645BA">
        <w:rPr>
          <w:rFonts w:ascii="Verdana" w:hAnsi="Verdana" w:cs="Arial"/>
          <w:sz w:val="22"/>
          <w:szCs w:val="22"/>
        </w:rPr>
        <w:t>.</w:t>
      </w:r>
    </w:p>
    <w:p w14:paraId="70EDB542" w14:textId="20BF3BE6" w:rsidR="00FB2324" w:rsidRPr="00940EFD" w:rsidRDefault="008645BA" w:rsidP="00940EFD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Условия и форма оплаты</w:t>
      </w:r>
      <w:r>
        <w:rPr>
          <w:rFonts w:ascii="Verdana" w:hAnsi="Verdana" w:cs="Arial"/>
          <w:spacing w:val="1"/>
          <w:sz w:val="22"/>
          <w:szCs w:val="22"/>
        </w:rPr>
        <w:t>:</w:t>
      </w:r>
      <w:r w:rsidR="00940EFD">
        <w:rPr>
          <w:rFonts w:ascii="Verdana" w:hAnsi="Verdana" w:cs="Verdana"/>
          <w:sz w:val="22"/>
          <w:szCs w:val="22"/>
        </w:rPr>
        <w:t xml:space="preserve"> </w:t>
      </w:r>
      <w:r w:rsidRPr="00940EFD">
        <w:rPr>
          <w:rFonts w:ascii="Verdana" w:eastAsia="Verdana" w:hAnsi="Verdana" w:cs="Verdana"/>
          <w:bCs/>
          <w:sz w:val="22"/>
          <w:szCs w:val="22"/>
          <w:highlight w:val="white"/>
        </w:rPr>
        <w:t>оплата</w:t>
      </w:r>
      <w:r w:rsidR="00940EFD">
        <w:rPr>
          <w:rFonts w:ascii="Verdana" w:eastAsia="Verdana" w:hAnsi="Verdana" w:cs="Verdana"/>
          <w:bCs/>
          <w:sz w:val="22"/>
          <w:szCs w:val="22"/>
          <w:highlight w:val="white"/>
        </w:rPr>
        <w:t xml:space="preserve"> оказанных услуг</w:t>
      </w:r>
      <w:r w:rsidRPr="00940EFD">
        <w:rPr>
          <w:rFonts w:ascii="Verdana" w:eastAsia="Verdana" w:hAnsi="Verdana" w:cs="Verdana"/>
          <w:bCs/>
          <w:sz w:val="22"/>
          <w:szCs w:val="22"/>
          <w:highlight w:val="white"/>
        </w:rPr>
        <w:t xml:space="preserve"> осуществляется в течение 1</w:t>
      </w:r>
      <w:r w:rsidR="00DE435E">
        <w:rPr>
          <w:rFonts w:ascii="Verdana" w:eastAsia="Verdana" w:hAnsi="Verdana" w:cs="Verdana"/>
          <w:bCs/>
          <w:sz w:val="22"/>
          <w:szCs w:val="22"/>
          <w:highlight w:val="white"/>
        </w:rPr>
        <w:t>4</w:t>
      </w:r>
      <w:r w:rsidRPr="00940EFD">
        <w:rPr>
          <w:rFonts w:ascii="Verdana" w:eastAsia="Verdana" w:hAnsi="Verdana" w:cs="Verdana"/>
          <w:bCs/>
          <w:sz w:val="22"/>
          <w:szCs w:val="22"/>
          <w:highlight w:val="white"/>
        </w:rPr>
        <w:t xml:space="preserve"> (</w:t>
      </w:r>
      <w:r w:rsidR="00DE435E">
        <w:rPr>
          <w:rFonts w:ascii="Verdana" w:eastAsia="Verdana" w:hAnsi="Verdana" w:cs="Verdana"/>
          <w:bCs/>
          <w:sz w:val="22"/>
          <w:szCs w:val="22"/>
          <w:highlight w:val="white"/>
        </w:rPr>
        <w:t>четыр</w:t>
      </w:r>
      <w:r w:rsidR="0029461C" w:rsidRPr="00940EFD">
        <w:rPr>
          <w:rFonts w:ascii="Verdana" w:eastAsia="Verdana" w:hAnsi="Verdana" w:cs="Verdana"/>
          <w:bCs/>
          <w:sz w:val="22"/>
          <w:szCs w:val="22"/>
          <w:highlight w:val="white"/>
        </w:rPr>
        <w:t>н</w:t>
      </w:r>
      <w:r w:rsidRPr="00940EFD">
        <w:rPr>
          <w:rFonts w:ascii="Verdana" w:eastAsia="Verdana" w:hAnsi="Verdana" w:cs="Verdana"/>
          <w:bCs/>
          <w:sz w:val="22"/>
          <w:szCs w:val="22"/>
          <w:highlight w:val="white"/>
        </w:rPr>
        <w:t xml:space="preserve">адцати) </w:t>
      </w:r>
      <w:r w:rsidR="0029461C" w:rsidRPr="00940EFD">
        <w:rPr>
          <w:rFonts w:ascii="Verdana" w:eastAsia="Verdana" w:hAnsi="Verdana" w:cs="Verdana"/>
          <w:bCs/>
          <w:sz w:val="22"/>
          <w:szCs w:val="22"/>
          <w:highlight w:val="white"/>
        </w:rPr>
        <w:t>рабоч</w:t>
      </w:r>
      <w:r w:rsidRPr="00940EFD">
        <w:rPr>
          <w:rFonts w:ascii="Verdana" w:eastAsia="Verdana" w:hAnsi="Verdana" w:cs="Verdana"/>
          <w:bCs/>
          <w:sz w:val="22"/>
          <w:szCs w:val="22"/>
          <w:highlight w:val="white"/>
        </w:rPr>
        <w:t xml:space="preserve">их дней с </w:t>
      </w:r>
      <w:r w:rsidR="0029461C" w:rsidRPr="00940EFD">
        <w:rPr>
          <w:rFonts w:ascii="Verdana" w:eastAsia="Verdana" w:hAnsi="Verdana" w:cs="Verdana"/>
          <w:bCs/>
          <w:sz w:val="22"/>
          <w:szCs w:val="22"/>
          <w:highlight w:val="white"/>
        </w:rPr>
        <w:t>даты</w:t>
      </w:r>
      <w:r w:rsidRPr="00940EFD">
        <w:rPr>
          <w:rFonts w:ascii="Verdana" w:eastAsia="Verdana" w:hAnsi="Verdana" w:cs="Verdana"/>
          <w:bCs/>
          <w:sz w:val="22"/>
          <w:szCs w:val="22"/>
          <w:highlight w:val="white"/>
        </w:rPr>
        <w:t xml:space="preserve"> подписания </w:t>
      </w:r>
      <w:r w:rsidR="0029461C" w:rsidRPr="00940EFD">
        <w:rPr>
          <w:rFonts w:ascii="Verdana" w:eastAsia="Verdana" w:hAnsi="Verdana" w:cs="Verdana"/>
          <w:bCs/>
          <w:sz w:val="22"/>
          <w:szCs w:val="22"/>
          <w:highlight w:val="white"/>
        </w:rPr>
        <w:t>а</w:t>
      </w:r>
      <w:r w:rsidRPr="00940EFD">
        <w:rPr>
          <w:rFonts w:ascii="Verdana" w:eastAsia="Verdana" w:hAnsi="Verdana" w:cs="Verdana"/>
          <w:bCs/>
          <w:sz w:val="22"/>
          <w:szCs w:val="22"/>
          <w:highlight w:val="white"/>
        </w:rPr>
        <w:t>кта оказанных услуг</w:t>
      </w:r>
      <w:r w:rsidR="00DE435E">
        <w:rPr>
          <w:rFonts w:ascii="Verdana" w:eastAsia="Verdana" w:hAnsi="Verdana" w:cs="Verdana"/>
          <w:bCs/>
          <w:sz w:val="22"/>
          <w:szCs w:val="22"/>
          <w:highlight w:val="white"/>
        </w:rPr>
        <w:t xml:space="preserve"> на основании выставленного счета</w:t>
      </w:r>
      <w:r w:rsidRPr="00940EFD">
        <w:rPr>
          <w:rFonts w:ascii="Verdana" w:eastAsia="Verdana" w:hAnsi="Verdana" w:cs="Verdana"/>
          <w:color w:val="000000"/>
          <w:sz w:val="22"/>
          <w:szCs w:val="22"/>
          <w:highlight w:val="white"/>
        </w:rPr>
        <w:t>.</w:t>
      </w:r>
    </w:p>
    <w:p w14:paraId="6A4F943E" w14:textId="23F0FCCF" w:rsidR="00FB2324" w:rsidRDefault="008645BA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Период фиксации цен Предложения</w:t>
      </w:r>
      <w:r>
        <w:rPr>
          <w:rFonts w:ascii="Verdana" w:eastAsia="Verdana" w:hAnsi="Verdana" w:cs="Verdana"/>
          <w:sz w:val="22"/>
          <w:szCs w:val="22"/>
        </w:rPr>
        <w:t xml:space="preserve">: </w:t>
      </w:r>
      <w:r w:rsidR="00A86CE5">
        <w:rPr>
          <w:rFonts w:ascii="Verdana" w:eastAsia="Verdana" w:hAnsi="Verdana" w:cs="Verdana"/>
          <w:sz w:val="22"/>
          <w:szCs w:val="22"/>
          <w:highlight w:val="white"/>
        </w:rPr>
        <w:t>с</w:t>
      </w:r>
      <w:r>
        <w:rPr>
          <w:rFonts w:ascii="Verdana" w:eastAsia="Verdana" w:hAnsi="Verdana" w:cs="Verdana"/>
          <w:sz w:val="22"/>
          <w:szCs w:val="22"/>
          <w:highlight w:val="white"/>
        </w:rPr>
        <w:t>тоимость тарифов, указа</w:t>
      </w:r>
      <w:r w:rsidR="00DB7BDC">
        <w:rPr>
          <w:rFonts w:ascii="Verdana" w:eastAsia="Verdana" w:hAnsi="Verdana" w:cs="Verdana"/>
          <w:sz w:val="22"/>
          <w:szCs w:val="22"/>
          <w:highlight w:val="white"/>
        </w:rPr>
        <w:t>нн</w:t>
      </w:r>
      <w:r>
        <w:rPr>
          <w:rFonts w:ascii="Verdana" w:eastAsia="Verdana" w:hAnsi="Verdana" w:cs="Verdana"/>
          <w:sz w:val="22"/>
          <w:szCs w:val="22"/>
          <w:highlight w:val="white"/>
        </w:rPr>
        <w:t>ая в коммерческом предложении, фиксируется и не подлежит изменению в течение срока действия договора.</w:t>
      </w:r>
    </w:p>
    <w:p w14:paraId="09F704B0" w14:textId="32A5CC85" w:rsidR="00FB2324" w:rsidRDefault="008645BA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Срок действия договора</w:t>
      </w:r>
      <w:r>
        <w:rPr>
          <w:rFonts w:ascii="Verdana" w:hAnsi="Verdana" w:cs="Arial"/>
          <w:sz w:val="22"/>
          <w:szCs w:val="22"/>
        </w:rPr>
        <w:t xml:space="preserve">: с </w:t>
      </w:r>
      <w:r w:rsidR="00DB7BDC">
        <w:rPr>
          <w:rFonts w:ascii="Verdana" w:hAnsi="Verdana" w:cs="Arial"/>
          <w:sz w:val="22"/>
          <w:szCs w:val="22"/>
        </w:rPr>
        <w:t>даты</w:t>
      </w:r>
      <w:r>
        <w:rPr>
          <w:rFonts w:ascii="Verdana" w:hAnsi="Verdana" w:cs="Arial"/>
          <w:sz w:val="22"/>
          <w:szCs w:val="22"/>
        </w:rPr>
        <w:t xml:space="preserve"> заключения договора до полного исполнения Сторонами обязательств по договору.</w:t>
      </w:r>
    </w:p>
    <w:p w14:paraId="647B9892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с требованиями, указанными в информационном письме и предоставленной нам документации, и обеспечим их выполнение.</w:t>
      </w:r>
    </w:p>
    <w:p w14:paraId="74990190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предоставляем полномочие на осуществление любой проверки представленных </w:t>
      </w:r>
      <w:r>
        <w:rPr>
          <w:rFonts w:ascii="Verdana" w:hAnsi="Verdana" w:cs="Arial"/>
          <w:sz w:val="22"/>
          <w:szCs w:val="22"/>
        </w:rPr>
        <w:lastRenderedPageBreak/>
        <w:t>отчетов, документов и информации для выяснения финансовых и технических аспектов настоящего предложения.</w:t>
      </w:r>
    </w:p>
    <w:p w14:paraId="2CDDDA10" w14:textId="77777777" w:rsidR="00FB2324" w:rsidRDefault="00FB2324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56036F41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2"/>
        <w:gridCol w:w="5525"/>
      </w:tblGrid>
      <w:tr w:rsidR="00FB2324" w14:paraId="4C23E55F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5CCFE97A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634" w:type="pct"/>
          </w:tcPr>
          <w:p w14:paraId="2F3CD77F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1BABCC9D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18235D3C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1FBC739B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0C3B6C02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28D56B91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634" w:type="pct"/>
          </w:tcPr>
          <w:p w14:paraId="1E8C6CEC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5EAEB0FE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5EAB4D22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6CBB0B55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39FE5C0B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6EC8D683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634" w:type="pct"/>
          </w:tcPr>
          <w:p w14:paraId="29DA626B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7D9D42D2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6E1DDC2C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0A947D72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518422E1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15196C46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634" w:type="pct"/>
          </w:tcPr>
          <w:p w14:paraId="0B5B882F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6C7BCA6B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553AE73B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4FC5A5F0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555B5430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641149BA" w14:textId="77777777" w:rsidR="00FB2324" w:rsidRDefault="008645BA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634" w:type="pct"/>
          </w:tcPr>
          <w:p w14:paraId="06466347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FB2324" w14:paraId="19876AF8" w14:textId="77777777">
        <w:trPr>
          <w:cantSplit/>
          <w:trHeight w:val="76"/>
        </w:trPr>
        <w:tc>
          <w:tcPr>
            <w:tcW w:w="2366" w:type="pct"/>
            <w:vMerge/>
            <w:vAlign w:val="center"/>
          </w:tcPr>
          <w:p w14:paraId="2BB99486" w14:textId="77777777" w:rsidR="00FB2324" w:rsidRDefault="00FB2324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09839F6A" w14:textId="77777777" w:rsidR="00FB2324" w:rsidRDefault="008645BA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FB2324" w14:paraId="60EE20EF" w14:textId="77777777">
        <w:trPr>
          <w:trHeight w:val="734"/>
        </w:trPr>
        <w:tc>
          <w:tcPr>
            <w:tcW w:w="2366" w:type="pct"/>
            <w:vAlign w:val="center"/>
          </w:tcPr>
          <w:p w14:paraId="7B1F6E2D" w14:textId="77777777" w:rsidR="00FB2324" w:rsidRDefault="008645BA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Запроса предложений:</w:t>
            </w:r>
          </w:p>
        </w:tc>
        <w:tc>
          <w:tcPr>
            <w:tcW w:w="2634" w:type="pct"/>
          </w:tcPr>
          <w:p w14:paraId="7FD2BC7D" w14:textId="77777777" w:rsidR="00FB2324" w:rsidRDefault="00FB2324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52960943" w14:textId="77777777" w:rsidR="00FB2324" w:rsidRDefault="008645BA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2A72699C" w14:textId="77777777" w:rsidR="00FB2324" w:rsidRDefault="00FB2324">
      <w:pPr>
        <w:tabs>
          <w:tab w:val="left" w:pos="142"/>
        </w:tabs>
        <w:rPr>
          <w:rFonts w:ascii="Verdana" w:hAnsi="Verdana" w:cs="Arial"/>
          <w:color w:val="000000"/>
          <w:spacing w:val="3"/>
          <w:sz w:val="22"/>
          <w:szCs w:val="22"/>
        </w:rPr>
      </w:pPr>
    </w:p>
    <w:p w14:paraId="024A5806" w14:textId="77777777" w:rsidR="00FB2324" w:rsidRDefault="008645BA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Запроса предложений, данное Предложение будет оставаться для нас обязательным в течение срока его действия.</w:t>
      </w:r>
    </w:p>
    <w:p w14:paraId="791F8331" w14:textId="77777777" w:rsidR="00FB2324" w:rsidRDefault="008645BA">
      <w:pPr>
        <w:shd w:val="clear" w:color="auto" w:fill="FFFFFF"/>
        <w:spacing w:line="274" w:lineRule="exact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>:</w:t>
      </w:r>
      <w:r>
        <w:rPr>
          <w:rFonts w:ascii="Verdana" w:hAnsi="Verdana" w:cs="Arial"/>
          <w:color w:val="80808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48F8E4AA" w14:textId="77777777" w:rsidR="00FB2324" w:rsidRDefault="00FB2324">
      <w:pPr>
        <w:rPr>
          <w:rFonts w:ascii="Verdana" w:hAnsi="Verdana" w:cs="Arial"/>
          <w:sz w:val="22"/>
          <w:szCs w:val="22"/>
        </w:rPr>
      </w:pPr>
    </w:p>
    <w:p w14:paraId="0F6933E3" w14:textId="77777777" w:rsidR="00FB2324" w:rsidRDefault="008645BA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51F8550B" w14:textId="77777777" w:rsidR="00FB2324" w:rsidRDefault="008645B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3EE36F12" w14:textId="77777777" w:rsidR="00FB2324" w:rsidRDefault="008645BA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3628EAD8" w14:textId="77777777" w:rsidR="00FB2324" w:rsidRDefault="008645BA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 w:rsidR="00FB2324" w14:paraId="7F4AD64D" w14:textId="77777777">
        <w:trPr>
          <w:trHeight w:val="35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2A1F" w14:textId="77777777" w:rsidR="00FB2324" w:rsidRDefault="008645BA">
            <w:pPr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(проставляется на каждой странице предложения)</w:t>
            </w:r>
          </w:p>
        </w:tc>
      </w:tr>
    </w:tbl>
    <w:p w14:paraId="750C4F84" w14:textId="77777777" w:rsidR="00FB2324" w:rsidRDefault="00FB2324">
      <w:pPr>
        <w:rPr>
          <w:rFonts w:ascii="Verdana" w:hAnsi="Verdana" w:cs="Arial"/>
          <w:sz w:val="22"/>
          <w:szCs w:val="22"/>
        </w:rPr>
      </w:pPr>
    </w:p>
    <w:p w14:paraId="74536B6B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3F4CDA70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0264CA31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6FAD628F" w14:textId="77777777" w:rsidR="00FB2324" w:rsidRDefault="00FB2324">
      <w:pPr>
        <w:rPr>
          <w:rFonts w:ascii="Verdana" w:hAnsi="Verdana" w:cs="Arial"/>
          <w:b/>
          <w:sz w:val="20"/>
          <w:szCs w:val="20"/>
        </w:rPr>
      </w:pPr>
    </w:p>
    <w:p w14:paraId="69AB00F5" w14:textId="77777777" w:rsidR="00FB2324" w:rsidRDefault="008645B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6050B542" w14:textId="77777777" w:rsidR="00FB2324" w:rsidRDefault="008645BA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5F8FF2CF" w14:textId="3EA4580C" w:rsidR="0037219B" w:rsidRDefault="008645BA" w:rsidP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b/>
          <w:bCs/>
        </w:rPr>
        <w:br w:type="page" w:clear="all"/>
      </w:r>
      <w:r w:rsidR="0037219B">
        <w:rPr>
          <w:rFonts w:ascii="Verdana" w:hAnsi="Verdana"/>
          <w:b/>
          <w:bCs/>
          <w:sz w:val="22"/>
          <w:szCs w:val="22"/>
        </w:rPr>
        <w:lastRenderedPageBreak/>
        <w:t>Приложение № 1 к Форме № 1</w:t>
      </w:r>
    </w:p>
    <w:p w14:paraId="3062DE18" w14:textId="3896EDB6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Коммерческое предложение</w:t>
      </w:r>
    </w:p>
    <w:p w14:paraId="5BEF11F6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7D910300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</w:rPr>
      </w:pPr>
    </w:p>
    <w:p w14:paraId="3F2D01C6" w14:textId="77777777" w:rsidR="0037219B" w:rsidRDefault="0037219B" w:rsidP="0037219B">
      <w:pPr>
        <w:jc w:val="right"/>
      </w:pPr>
    </w:p>
    <w:p w14:paraId="3CA9DCA0" w14:textId="77777777" w:rsidR="0037219B" w:rsidRDefault="0037219B" w:rsidP="0037219B">
      <w:pPr>
        <w:jc w:val="right"/>
      </w:pPr>
    </w:p>
    <w:p w14:paraId="5B81BBD7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Форма коммерческого предложения прилагается к Документации о Запросе предложений</w:t>
      </w:r>
    </w:p>
    <w:p w14:paraId="1B101F85" w14:textId="09A12AC0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 </w:t>
      </w:r>
      <w:r w:rsidR="00DE435E">
        <w:rPr>
          <w:rFonts w:ascii="Arial" w:hAnsi="Arial" w:cs="Arial"/>
          <w:b/>
          <w:bCs/>
          <w:color w:val="FF0000"/>
          <w:sz w:val="20"/>
          <w:szCs w:val="20"/>
        </w:rPr>
        <w:t>59</w:t>
      </w:r>
      <w:r>
        <w:rPr>
          <w:rFonts w:ascii="Arial" w:hAnsi="Arial" w:cs="Arial"/>
          <w:b/>
          <w:bCs/>
          <w:color w:val="FF0000"/>
          <w:sz w:val="20"/>
          <w:szCs w:val="20"/>
        </w:rPr>
        <w:t>-2025</w:t>
      </w:r>
      <w:proofErr w:type="gram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 № 1 к Форме № 1»</w:t>
      </w:r>
    </w:p>
    <w:p w14:paraId="5495E0D2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14DEB846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F50230E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005DB0D3" w14:textId="77777777" w:rsidR="0037219B" w:rsidRDefault="0037219B" w:rsidP="0037219B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Претендент должен предоставить скан-копию коммерческого предложения с печатью и подписью в формате </w:t>
      </w:r>
      <w:r>
        <w:rPr>
          <w:rFonts w:ascii="Arial" w:hAnsi="Arial" w:cs="Arial"/>
          <w:b/>
          <w:bCs/>
          <w:sz w:val="22"/>
          <w:szCs w:val="22"/>
          <w:lang w:val="en-US"/>
        </w:rPr>
        <w:t>pdf</w:t>
      </w:r>
      <w:r>
        <w:rPr>
          <w:rFonts w:ascii="Arial" w:hAnsi="Arial" w:cs="Arial"/>
          <w:b/>
          <w:bCs/>
          <w:sz w:val="22"/>
          <w:szCs w:val="22"/>
        </w:rPr>
        <w:t>, а также коммерческое предложение в формате .</w:t>
      </w:r>
      <w:r>
        <w:rPr>
          <w:rFonts w:ascii="Arial" w:hAnsi="Arial" w:cs="Arial"/>
          <w:b/>
          <w:bCs/>
          <w:sz w:val="22"/>
          <w:szCs w:val="22"/>
          <w:lang w:val="en-US"/>
        </w:rPr>
        <w:t>xlsx</w:t>
      </w:r>
    </w:p>
    <w:p w14:paraId="25552EE0" w14:textId="77777777" w:rsidR="0037219B" w:rsidRDefault="0037219B" w:rsidP="0037219B">
      <w:pPr>
        <w:jc w:val="right"/>
        <w:rPr>
          <w:b/>
          <w:bCs/>
        </w:rPr>
      </w:pPr>
    </w:p>
    <w:p w14:paraId="4FF3FEE6" w14:textId="77777777" w:rsidR="0037219B" w:rsidRDefault="0037219B" w:rsidP="0037219B">
      <w:pPr>
        <w:jc w:val="right"/>
        <w:rPr>
          <w:b/>
          <w:bCs/>
        </w:rPr>
      </w:pPr>
    </w:p>
    <w:p w14:paraId="5E869645" w14:textId="77777777" w:rsidR="0037219B" w:rsidRDefault="0037219B" w:rsidP="0037219B">
      <w:pPr>
        <w:jc w:val="right"/>
        <w:rPr>
          <w:b/>
          <w:bCs/>
        </w:rPr>
      </w:pPr>
    </w:p>
    <w:p w14:paraId="6C3FB14D" w14:textId="77777777" w:rsidR="0037219B" w:rsidRDefault="0037219B" w:rsidP="0037219B">
      <w:pPr>
        <w:jc w:val="right"/>
        <w:rPr>
          <w:b/>
          <w:bCs/>
        </w:rPr>
      </w:pPr>
    </w:p>
    <w:p w14:paraId="6281C7D0" w14:textId="77777777" w:rsidR="0037219B" w:rsidRDefault="0037219B" w:rsidP="0037219B">
      <w:pPr>
        <w:jc w:val="right"/>
        <w:rPr>
          <w:b/>
          <w:bCs/>
        </w:rPr>
      </w:pPr>
    </w:p>
    <w:p w14:paraId="27DB65AF" w14:textId="77777777" w:rsidR="0037219B" w:rsidRDefault="0037219B" w:rsidP="0037219B">
      <w:pPr>
        <w:jc w:val="right"/>
        <w:rPr>
          <w:b/>
          <w:bCs/>
        </w:rPr>
      </w:pPr>
    </w:p>
    <w:p w14:paraId="26D8AC5D" w14:textId="77777777" w:rsidR="0037219B" w:rsidRDefault="0037219B" w:rsidP="0037219B">
      <w:pPr>
        <w:jc w:val="right"/>
        <w:rPr>
          <w:b/>
          <w:bCs/>
        </w:rPr>
      </w:pPr>
    </w:p>
    <w:p w14:paraId="615931B1" w14:textId="77777777" w:rsidR="0037219B" w:rsidRDefault="0037219B" w:rsidP="0037219B">
      <w:pPr>
        <w:jc w:val="right"/>
        <w:rPr>
          <w:b/>
          <w:bCs/>
        </w:rPr>
      </w:pPr>
    </w:p>
    <w:p w14:paraId="19EB9A55" w14:textId="77777777" w:rsidR="0037219B" w:rsidRDefault="0037219B" w:rsidP="0037219B">
      <w:pPr>
        <w:jc w:val="right"/>
        <w:rPr>
          <w:b/>
          <w:bCs/>
        </w:rPr>
      </w:pPr>
    </w:p>
    <w:p w14:paraId="7E8C5C48" w14:textId="77777777" w:rsidR="0037219B" w:rsidRDefault="0037219B" w:rsidP="0037219B">
      <w:pPr>
        <w:jc w:val="right"/>
        <w:rPr>
          <w:b/>
          <w:bCs/>
        </w:rPr>
      </w:pPr>
    </w:p>
    <w:p w14:paraId="69BD3934" w14:textId="77777777" w:rsidR="0037219B" w:rsidRDefault="0037219B" w:rsidP="0037219B">
      <w:pPr>
        <w:jc w:val="right"/>
        <w:rPr>
          <w:b/>
          <w:bCs/>
        </w:rPr>
      </w:pPr>
    </w:p>
    <w:p w14:paraId="64EC14EA" w14:textId="77777777" w:rsidR="0037219B" w:rsidRDefault="0037219B" w:rsidP="0037219B">
      <w:pPr>
        <w:jc w:val="right"/>
        <w:rPr>
          <w:b/>
          <w:bCs/>
        </w:rPr>
      </w:pPr>
    </w:p>
    <w:p w14:paraId="4FEB3A16" w14:textId="77777777" w:rsidR="0037219B" w:rsidRDefault="0037219B" w:rsidP="0037219B">
      <w:pPr>
        <w:jc w:val="right"/>
        <w:rPr>
          <w:b/>
          <w:bCs/>
        </w:rPr>
      </w:pPr>
    </w:p>
    <w:p w14:paraId="6CA9809D" w14:textId="77777777" w:rsidR="00315BC3" w:rsidRDefault="00315BC3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  <w:sectPr w:rsidR="00315BC3" w:rsidSect="00244D96">
          <w:footnotePr>
            <w:numFmt w:val="chicago"/>
          </w:footnotePr>
          <w:pgSz w:w="11906" w:h="16838"/>
          <w:pgMar w:top="794" w:right="425" w:bottom="794" w:left="992" w:header="709" w:footer="709" w:gutter="0"/>
          <w:pgNumType w:start="31"/>
          <w:cols w:space="708"/>
          <w:titlePg/>
          <w:docGrid w:linePitch="360"/>
        </w:sectPr>
      </w:pPr>
    </w:p>
    <w:p w14:paraId="0E20391C" w14:textId="681A94F1" w:rsidR="0037219B" w:rsidRDefault="0037219B" w:rsidP="0037219B">
      <w:pPr>
        <w:tabs>
          <w:tab w:val="left" w:pos="1155"/>
        </w:tabs>
        <w:jc w:val="right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Приложение № 2 к Форме № 1</w:t>
      </w:r>
    </w:p>
    <w:p w14:paraId="053B95DB" w14:textId="4D511F3B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Предоставляемый транспорт</w:t>
      </w:r>
    </w:p>
    <w:p w14:paraId="59F0AC41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010D0E36" w14:textId="77777777" w:rsidR="0037219B" w:rsidRDefault="0037219B" w:rsidP="0037219B">
      <w:pPr>
        <w:tabs>
          <w:tab w:val="left" w:pos="1155"/>
        </w:tabs>
        <w:jc w:val="right"/>
        <w:rPr>
          <w:rFonts w:ascii="Verdana" w:hAnsi="Verdana"/>
          <w:b/>
          <w:bCs/>
        </w:rPr>
      </w:pPr>
    </w:p>
    <w:p w14:paraId="6CE6E3DD" w14:textId="77777777" w:rsidR="0037219B" w:rsidRDefault="0037219B" w:rsidP="0037219B">
      <w:pPr>
        <w:jc w:val="right"/>
      </w:pPr>
    </w:p>
    <w:p w14:paraId="70C0829B" w14:textId="77777777" w:rsidR="0037219B" w:rsidRDefault="0037219B" w:rsidP="0037219B">
      <w:pPr>
        <w:jc w:val="right"/>
      </w:pPr>
    </w:p>
    <w:p w14:paraId="245F5A4A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Форма «Предоставляемый транспорт» прилагается к Документации о Запросе предложений</w:t>
      </w:r>
    </w:p>
    <w:p w14:paraId="79178499" w14:textId="3530E1E0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 </w:t>
      </w:r>
      <w:r w:rsidR="00DE435E">
        <w:rPr>
          <w:rFonts w:ascii="Arial" w:hAnsi="Arial" w:cs="Arial"/>
          <w:b/>
          <w:bCs/>
          <w:color w:val="FF0000"/>
          <w:sz w:val="20"/>
          <w:szCs w:val="20"/>
        </w:rPr>
        <w:t>59</w:t>
      </w:r>
      <w:r>
        <w:rPr>
          <w:rFonts w:ascii="Arial" w:hAnsi="Arial" w:cs="Arial"/>
          <w:b/>
          <w:bCs/>
          <w:color w:val="FF0000"/>
          <w:sz w:val="20"/>
          <w:szCs w:val="20"/>
        </w:rPr>
        <w:t>-2025</w:t>
      </w:r>
      <w:proofErr w:type="gram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 № 2 к Форме № 1»</w:t>
      </w:r>
    </w:p>
    <w:p w14:paraId="1646D8DF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36FA9D15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768FFB4" w14:textId="77777777" w:rsidR="0037219B" w:rsidRDefault="0037219B" w:rsidP="0037219B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2266466" w14:textId="62283F95" w:rsidR="0037219B" w:rsidRDefault="0037219B" w:rsidP="0037219B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Претендент должен предоставить скан-копию </w:t>
      </w:r>
      <w:r w:rsidR="00A86CE5">
        <w:rPr>
          <w:rFonts w:ascii="Arial" w:hAnsi="Arial" w:cs="Arial"/>
          <w:b/>
          <w:bCs/>
          <w:sz w:val="22"/>
          <w:szCs w:val="22"/>
        </w:rPr>
        <w:t>формы</w:t>
      </w:r>
      <w:r>
        <w:rPr>
          <w:rFonts w:ascii="Arial" w:hAnsi="Arial" w:cs="Arial"/>
          <w:b/>
          <w:bCs/>
          <w:sz w:val="22"/>
          <w:szCs w:val="22"/>
        </w:rPr>
        <w:t xml:space="preserve"> с печатью и подписью в формате </w:t>
      </w:r>
      <w:r>
        <w:rPr>
          <w:rFonts w:ascii="Arial" w:hAnsi="Arial" w:cs="Arial"/>
          <w:b/>
          <w:bCs/>
          <w:sz w:val="22"/>
          <w:szCs w:val="22"/>
          <w:lang w:val="en-US"/>
        </w:rPr>
        <w:t>pdf</w:t>
      </w:r>
    </w:p>
    <w:p w14:paraId="29E2096A" w14:textId="35E665E3" w:rsidR="0037219B" w:rsidRDefault="0037219B">
      <w:pPr>
        <w:tabs>
          <w:tab w:val="left" w:pos="1155"/>
        </w:tabs>
        <w:jc w:val="right"/>
        <w:rPr>
          <w:b/>
          <w:bCs/>
        </w:rPr>
      </w:pPr>
    </w:p>
    <w:p w14:paraId="6E5CF4FA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4B46BCDB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7853D04B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16EB2002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14EE4F8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19E79F70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0E2783A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60F575AB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3D3832A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7F4BB13E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21113215" w14:textId="77777777" w:rsidR="0037219B" w:rsidRDefault="0037219B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3D1C34B6" w14:textId="77777777" w:rsidR="00A86CE5" w:rsidRDefault="00A86CE5">
      <w:pPr>
        <w:tabs>
          <w:tab w:val="left" w:pos="1155"/>
        </w:tabs>
        <w:jc w:val="right"/>
        <w:rPr>
          <w:rStyle w:val="30"/>
          <w:rFonts w:ascii="Verdana" w:hAnsi="Verdana"/>
          <w:color w:val="000000"/>
          <w:sz w:val="22"/>
          <w:szCs w:val="22"/>
        </w:rPr>
        <w:sectPr w:rsidR="00A86CE5">
          <w:footnotePr>
            <w:numFmt w:val="chicago"/>
          </w:footnotePr>
          <w:pgSz w:w="11906" w:h="16838"/>
          <w:pgMar w:top="850" w:right="425" w:bottom="850" w:left="992" w:header="709" w:footer="709" w:gutter="0"/>
          <w:pgNumType w:start="31"/>
          <w:cols w:space="708"/>
          <w:titlePg/>
          <w:docGrid w:linePitch="360"/>
        </w:sectPr>
      </w:pPr>
    </w:p>
    <w:p w14:paraId="7DFE73E3" w14:textId="77777777" w:rsidR="00FB2324" w:rsidRDefault="008645BA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bookmarkStart w:id="38" w:name="_Toc148353308"/>
      <w:bookmarkStart w:id="39" w:name="_Toc148524243"/>
      <w:bookmarkStart w:id="40" w:name="_Toc165090144"/>
      <w:bookmarkStart w:id="41" w:name="_Ref280628864"/>
      <w:bookmarkEnd w:id="35"/>
      <w:bookmarkEnd w:id="36"/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2</w:t>
      </w:r>
      <w:bookmarkEnd w:id="38"/>
      <w:bookmarkEnd w:id="39"/>
      <w:bookmarkEnd w:id="40"/>
      <w:bookmarkEnd w:id="41"/>
    </w:p>
    <w:p w14:paraId="25B0C526" w14:textId="77777777" w:rsidR="00FB2324" w:rsidRDefault="008645BA">
      <w:pPr>
        <w:widowControl w:val="0"/>
        <w:tabs>
          <w:tab w:val="left" w:pos="6946"/>
        </w:tabs>
        <w:ind w:left="6237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Анкета Претендента</w:t>
      </w:r>
    </w:p>
    <w:p w14:paraId="09881C0C" w14:textId="4771222A" w:rsidR="00FB2324" w:rsidRDefault="008645BA">
      <w:pPr>
        <w:shd w:val="clear" w:color="auto" w:fill="FFFFFF"/>
        <w:tabs>
          <w:tab w:val="left" w:leader="underscore" w:pos="8366"/>
        </w:tabs>
        <w:spacing w:before="1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от </w:t>
      </w:r>
      <w:proofErr w:type="gramStart"/>
      <w:r>
        <w:rPr>
          <w:rFonts w:ascii="Verdana" w:hAnsi="Verdana" w:cs="Arial"/>
          <w:color w:val="000000"/>
          <w:spacing w:val="14"/>
          <w:sz w:val="22"/>
          <w:szCs w:val="22"/>
        </w:rPr>
        <w:t>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proofErr w:type="gramEnd"/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proofErr w:type="gramStart"/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>»</w:t>
      </w:r>
      <w:proofErr w:type="gramEnd"/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202</w:t>
      </w:r>
      <w:r w:rsidR="0037219B">
        <w:rPr>
          <w:rFonts w:ascii="Verdana" w:hAnsi="Verdana" w:cs="Arial"/>
          <w:color w:val="000000"/>
          <w:spacing w:val="14"/>
          <w:sz w:val="22"/>
          <w:szCs w:val="22"/>
        </w:rPr>
        <w:t>5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8"/>
          <w:sz w:val="22"/>
          <w:szCs w:val="22"/>
        </w:rPr>
        <w:t>г.</w:t>
      </w:r>
    </w:p>
    <w:p w14:paraId="45A8B8A6" w14:textId="77777777" w:rsidR="00FB2324" w:rsidRDefault="008645BA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</w:p>
    <w:tbl>
      <w:tblPr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36"/>
        <w:gridCol w:w="3019"/>
        <w:gridCol w:w="99"/>
      </w:tblGrid>
      <w:tr w:rsidR="00FB2324" w14:paraId="56135974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4C08C4C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Анкета Претендента</w:t>
            </w:r>
          </w:p>
          <w:p w14:paraId="19D33134" w14:textId="77777777" w:rsidR="00FB2324" w:rsidRDefault="00FB2324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FB2324" w14:paraId="3676E320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5B8E82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Наименование организации-претендента</w:t>
            </w:r>
          </w:p>
        </w:tc>
      </w:tr>
      <w:tr w:rsidR="00FB2324" w14:paraId="7245D1CF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F40A8F" w14:textId="77777777" w:rsidR="00FB2324" w:rsidRDefault="00FB2324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FB2324" w14:paraId="3A501B7A" w14:textId="77777777">
        <w:tc>
          <w:tcPr>
            <w:tcW w:w="7336" w:type="dxa"/>
            <w:vAlign w:val="center"/>
          </w:tcPr>
          <w:p w14:paraId="7B8EE570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>(в соответствии с Учредительными документами)</w:t>
            </w:r>
          </w:p>
        </w:tc>
        <w:tc>
          <w:tcPr>
            <w:tcW w:w="3118" w:type="dxa"/>
            <w:gridSpan w:val="2"/>
          </w:tcPr>
          <w:p w14:paraId="3404E19D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472ACA7D" w14:textId="77777777">
        <w:trPr>
          <w:trHeight w:val="170"/>
        </w:trPr>
        <w:tc>
          <w:tcPr>
            <w:tcW w:w="7336" w:type="dxa"/>
            <w:vAlign w:val="center"/>
          </w:tcPr>
          <w:p w14:paraId="2E3AF030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Краткое наименование организации</w:t>
            </w:r>
          </w:p>
        </w:tc>
        <w:tc>
          <w:tcPr>
            <w:tcW w:w="3118" w:type="dxa"/>
            <w:gridSpan w:val="2"/>
          </w:tcPr>
          <w:p w14:paraId="261D2540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18B3EE2E" w14:textId="77777777">
        <w:trPr>
          <w:trHeight w:val="170"/>
        </w:trPr>
        <w:tc>
          <w:tcPr>
            <w:tcW w:w="7336" w:type="dxa"/>
            <w:vAlign w:val="center"/>
          </w:tcPr>
          <w:p w14:paraId="4FA6E6C4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Место нахождение (с указанием страны, индекса и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т.п.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</w:tcPr>
          <w:p w14:paraId="50EFC05F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4E205BD6" w14:textId="77777777">
        <w:trPr>
          <w:trHeight w:val="170"/>
        </w:trPr>
        <w:tc>
          <w:tcPr>
            <w:tcW w:w="7336" w:type="dxa"/>
            <w:vAlign w:val="center"/>
          </w:tcPr>
          <w:p w14:paraId="49C5233E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Почтовый адрес (с указанием страны, индекса и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т.п.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</w:tcPr>
          <w:p w14:paraId="2AE5D4C5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2C14C827" w14:textId="77777777">
        <w:trPr>
          <w:trHeight w:val="170"/>
        </w:trPr>
        <w:tc>
          <w:tcPr>
            <w:tcW w:w="7336" w:type="dxa"/>
            <w:vAlign w:val="center"/>
          </w:tcPr>
          <w:p w14:paraId="4A700B84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Адрес для корреспонденции</w:t>
            </w:r>
          </w:p>
        </w:tc>
        <w:tc>
          <w:tcPr>
            <w:tcW w:w="3118" w:type="dxa"/>
            <w:gridSpan w:val="2"/>
          </w:tcPr>
          <w:p w14:paraId="47769A93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13996DCE" w14:textId="77777777">
        <w:trPr>
          <w:trHeight w:val="170"/>
        </w:trPr>
        <w:tc>
          <w:tcPr>
            <w:tcW w:w="7336" w:type="dxa"/>
            <w:vAlign w:val="center"/>
          </w:tcPr>
          <w:p w14:paraId="344F5656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</w:p>
        </w:tc>
        <w:tc>
          <w:tcPr>
            <w:tcW w:w="3118" w:type="dxa"/>
            <w:gridSpan w:val="2"/>
          </w:tcPr>
          <w:p w14:paraId="62AFF6BC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64B4F271" w14:textId="77777777" w:rsidTr="0037219B">
        <w:trPr>
          <w:trHeight w:val="60"/>
        </w:trPr>
        <w:tc>
          <w:tcPr>
            <w:tcW w:w="7336" w:type="dxa"/>
            <w:vAlign w:val="center"/>
          </w:tcPr>
          <w:p w14:paraId="001633B5" w14:textId="39E75ED2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Руководителя организации</w:t>
            </w:r>
          </w:p>
        </w:tc>
        <w:tc>
          <w:tcPr>
            <w:tcW w:w="3118" w:type="dxa"/>
            <w:gridSpan w:val="2"/>
          </w:tcPr>
          <w:p w14:paraId="6ECA5F3F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7B23C594" w14:textId="77777777" w:rsidTr="0037219B">
        <w:trPr>
          <w:trHeight w:val="60"/>
        </w:trPr>
        <w:tc>
          <w:tcPr>
            <w:tcW w:w="7336" w:type="dxa"/>
            <w:vAlign w:val="center"/>
          </w:tcPr>
          <w:p w14:paraId="0CC5B896" w14:textId="74DCB8E3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Главного бухгалтера организации</w:t>
            </w:r>
          </w:p>
        </w:tc>
        <w:tc>
          <w:tcPr>
            <w:tcW w:w="3118" w:type="dxa"/>
            <w:gridSpan w:val="2"/>
          </w:tcPr>
          <w:p w14:paraId="18471CAD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5915DEF9" w14:textId="77777777">
        <w:tc>
          <w:tcPr>
            <w:tcW w:w="7336" w:type="dxa"/>
            <w:vAlign w:val="center"/>
          </w:tcPr>
          <w:p w14:paraId="265FA977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ОГРН</w:t>
            </w:r>
          </w:p>
        </w:tc>
        <w:tc>
          <w:tcPr>
            <w:tcW w:w="3118" w:type="dxa"/>
            <w:gridSpan w:val="2"/>
          </w:tcPr>
          <w:p w14:paraId="3EF506E2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4E28DE73" w14:textId="77777777">
        <w:tc>
          <w:tcPr>
            <w:tcW w:w="7336" w:type="dxa"/>
            <w:vAlign w:val="center"/>
          </w:tcPr>
          <w:p w14:paraId="3717CC40" w14:textId="77777777" w:rsidR="00FB2324" w:rsidRDefault="008645BA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3118" w:type="dxa"/>
            <w:gridSpan w:val="2"/>
          </w:tcPr>
          <w:p w14:paraId="27038C44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75757E6A" w14:textId="77777777">
        <w:tc>
          <w:tcPr>
            <w:tcW w:w="7336" w:type="dxa"/>
            <w:vAlign w:val="center"/>
          </w:tcPr>
          <w:p w14:paraId="10EAC223" w14:textId="77777777" w:rsidR="00FB2324" w:rsidRDefault="008645BA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КПП</w:t>
            </w:r>
          </w:p>
        </w:tc>
        <w:tc>
          <w:tcPr>
            <w:tcW w:w="3118" w:type="dxa"/>
            <w:gridSpan w:val="2"/>
          </w:tcPr>
          <w:p w14:paraId="192682D2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269B4B03" w14:textId="77777777">
        <w:tc>
          <w:tcPr>
            <w:tcW w:w="7336" w:type="dxa"/>
            <w:vAlign w:val="center"/>
          </w:tcPr>
          <w:p w14:paraId="377F9754" w14:textId="77777777" w:rsidR="00FB2324" w:rsidRDefault="008645BA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ОКВЭД (ОКОНХ)</w:t>
            </w:r>
          </w:p>
        </w:tc>
        <w:tc>
          <w:tcPr>
            <w:tcW w:w="3118" w:type="dxa"/>
            <w:gridSpan w:val="2"/>
          </w:tcPr>
          <w:p w14:paraId="34DD3DDE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4A190292" w14:textId="77777777">
        <w:tc>
          <w:tcPr>
            <w:tcW w:w="7336" w:type="dxa"/>
            <w:vAlign w:val="center"/>
          </w:tcPr>
          <w:p w14:paraId="2E997201" w14:textId="77777777" w:rsidR="00FB2324" w:rsidRDefault="008645BA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ОКПО</w:t>
            </w:r>
          </w:p>
        </w:tc>
        <w:tc>
          <w:tcPr>
            <w:tcW w:w="3118" w:type="dxa"/>
            <w:gridSpan w:val="2"/>
          </w:tcPr>
          <w:p w14:paraId="4FB767E1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73D2DAB6" w14:textId="77777777">
        <w:tc>
          <w:tcPr>
            <w:tcW w:w="7336" w:type="dxa"/>
            <w:vAlign w:val="center"/>
          </w:tcPr>
          <w:p w14:paraId="3C848118" w14:textId="77777777" w:rsidR="00FB2324" w:rsidRDefault="008645BA">
            <w:pPr>
              <w:pStyle w:val="6"/>
              <w:spacing w:before="0" w:after="0"/>
              <w:ind w:right="-1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ОКАТО</w:t>
            </w:r>
          </w:p>
        </w:tc>
        <w:tc>
          <w:tcPr>
            <w:tcW w:w="3118" w:type="dxa"/>
            <w:gridSpan w:val="2"/>
          </w:tcPr>
          <w:p w14:paraId="42593855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3087629D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7B1D5D0B" w14:textId="77777777" w:rsidR="00FB2324" w:rsidRDefault="008645BA">
            <w:pPr>
              <w:pStyle w:val="3"/>
              <w:keepNext w:val="0"/>
              <w:spacing w:before="0" w:after="0"/>
              <w:ind w:right="-108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Платежные реквизиты</w:t>
            </w:r>
          </w:p>
        </w:tc>
      </w:tr>
      <w:tr w:rsidR="00FB2324" w14:paraId="051DE529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54DEDF00" w14:textId="77777777" w:rsidR="00FB2324" w:rsidRDefault="008645BA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>Российский банк (филиал иностранного банка в России)</w:t>
            </w:r>
          </w:p>
        </w:tc>
      </w:tr>
      <w:tr w:rsidR="00FB2324" w14:paraId="4B964A4E" w14:textId="77777777">
        <w:tc>
          <w:tcPr>
            <w:tcW w:w="7336" w:type="dxa"/>
            <w:vAlign w:val="center"/>
          </w:tcPr>
          <w:p w14:paraId="66ED076C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2E42968C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5CDE9A63" w14:textId="77777777">
        <w:tc>
          <w:tcPr>
            <w:tcW w:w="7336" w:type="dxa"/>
            <w:vAlign w:val="center"/>
          </w:tcPr>
          <w:p w14:paraId="5FAD7D2F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Город банка</w:t>
            </w:r>
          </w:p>
        </w:tc>
        <w:tc>
          <w:tcPr>
            <w:tcW w:w="3118" w:type="dxa"/>
            <w:gridSpan w:val="2"/>
          </w:tcPr>
          <w:p w14:paraId="1DA84EAA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11F245A5" w14:textId="77777777">
        <w:tc>
          <w:tcPr>
            <w:tcW w:w="7336" w:type="dxa"/>
            <w:vAlign w:val="center"/>
          </w:tcPr>
          <w:p w14:paraId="62D59E81" w14:textId="77777777" w:rsidR="00FB2324" w:rsidRDefault="008645BA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Расчетный счет организации</w:t>
            </w:r>
          </w:p>
          <w:p w14:paraId="382EB333" w14:textId="77777777" w:rsidR="00FB2324" w:rsidRDefault="008645BA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рублевый</w:t>
            </w:r>
          </w:p>
          <w:p w14:paraId="729D7A6D" w14:textId="77777777" w:rsidR="00FB2324" w:rsidRDefault="008645BA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валютный</w:t>
            </w:r>
          </w:p>
        </w:tc>
        <w:tc>
          <w:tcPr>
            <w:tcW w:w="3118" w:type="dxa"/>
            <w:gridSpan w:val="2"/>
          </w:tcPr>
          <w:p w14:paraId="1E6E8BB4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60B34CB0" w14:textId="77777777">
        <w:tc>
          <w:tcPr>
            <w:tcW w:w="7336" w:type="dxa"/>
            <w:vAlign w:val="center"/>
          </w:tcPr>
          <w:p w14:paraId="166688D6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Корреспондентский счет</w:t>
            </w:r>
          </w:p>
        </w:tc>
        <w:tc>
          <w:tcPr>
            <w:tcW w:w="3118" w:type="dxa"/>
            <w:gridSpan w:val="2"/>
          </w:tcPr>
          <w:p w14:paraId="769C2E90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4655E60F" w14:textId="77777777">
        <w:tc>
          <w:tcPr>
            <w:tcW w:w="7336" w:type="dxa"/>
            <w:vAlign w:val="center"/>
          </w:tcPr>
          <w:p w14:paraId="5991D7E0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БИК банка</w:t>
            </w:r>
          </w:p>
        </w:tc>
        <w:tc>
          <w:tcPr>
            <w:tcW w:w="3118" w:type="dxa"/>
            <w:gridSpan w:val="2"/>
          </w:tcPr>
          <w:p w14:paraId="4B138158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6B5E757E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6867A62A" w14:textId="77777777" w:rsidR="00FB2324" w:rsidRDefault="008645BA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i/>
                <w:sz w:val="22"/>
                <w:szCs w:val="22"/>
              </w:rPr>
              <w:t>Иностранный</w:t>
            </w:r>
            <w:proofErr w:type="spellEnd"/>
            <w:r>
              <w:rPr>
                <w:rFonts w:ascii="Verdana" w:hAnsi="Verdana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sz w:val="22"/>
                <w:szCs w:val="22"/>
              </w:rPr>
              <w:t>банк</w:t>
            </w:r>
            <w:proofErr w:type="spellEnd"/>
          </w:p>
        </w:tc>
      </w:tr>
      <w:tr w:rsidR="00FB2324" w14:paraId="2C1BC952" w14:textId="77777777">
        <w:tc>
          <w:tcPr>
            <w:tcW w:w="7336" w:type="dxa"/>
            <w:vAlign w:val="center"/>
          </w:tcPr>
          <w:p w14:paraId="21CE539E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036A9D28" w14:textId="77777777" w:rsidR="00FB2324" w:rsidRDefault="00FB2324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FB2324" w14:paraId="0D67495F" w14:textId="77777777">
        <w:tc>
          <w:tcPr>
            <w:tcW w:w="7336" w:type="dxa"/>
            <w:vAlign w:val="center"/>
          </w:tcPr>
          <w:p w14:paraId="410714B3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Страна и город банка</w:t>
            </w:r>
          </w:p>
        </w:tc>
        <w:tc>
          <w:tcPr>
            <w:tcW w:w="3118" w:type="dxa"/>
            <w:gridSpan w:val="2"/>
          </w:tcPr>
          <w:p w14:paraId="47B1DC90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16FF48F2" w14:textId="77777777">
        <w:tc>
          <w:tcPr>
            <w:tcW w:w="7336" w:type="dxa"/>
            <w:vAlign w:val="center"/>
          </w:tcPr>
          <w:p w14:paraId="4E7678CF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Получатель</w:t>
            </w:r>
          </w:p>
        </w:tc>
        <w:tc>
          <w:tcPr>
            <w:tcW w:w="3118" w:type="dxa"/>
            <w:gridSpan w:val="2"/>
          </w:tcPr>
          <w:p w14:paraId="320578FD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2C456375" w14:textId="77777777">
        <w:tc>
          <w:tcPr>
            <w:tcW w:w="7336" w:type="dxa"/>
            <w:vAlign w:val="center"/>
          </w:tcPr>
          <w:p w14:paraId="5A9E26E2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Валютный счет получателя</w:t>
            </w:r>
          </w:p>
        </w:tc>
        <w:tc>
          <w:tcPr>
            <w:tcW w:w="3118" w:type="dxa"/>
            <w:gridSpan w:val="2"/>
          </w:tcPr>
          <w:p w14:paraId="00468412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64DE7E78" w14:textId="77777777">
        <w:tc>
          <w:tcPr>
            <w:tcW w:w="7336" w:type="dxa"/>
            <w:vAlign w:val="center"/>
          </w:tcPr>
          <w:p w14:paraId="7D054CD4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Счет банка получателя</w:t>
            </w:r>
          </w:p>
        </w:tc>
        <w:tc>
          <w:tcPr>
            <w:tcW w:w="3118" w:type="dxa"/>
            <w:gridSpan w:val="2"/>
          </w:tcPr>
          <w:p w14:paraId="4F615AA0" w14:textId="77777777" w:rsidR="00FB2324" w:rsidRDefault="00FB232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B2324" w14:paraId="5BF47D25" w14:textId="77777777">
        <w:tc>
          <w:tcPr>
            <w:tcW w:w="7336" w:type="dxa"/>
            <w:vAlign w:val="center"/>
          </w:tcPr>
          <w:p w14:paraId="46A6B356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Банк корреспондент</w:t>
            </w:r>
          </w:p>
        </w:tc>
        <w:tc>
          <w:tcPr>
            <w:tcW w:w="3118" w:type="dxa"/>
            <w:gridSpan w:val="2"/>
          </w:tcPr>
          <w:p w14:paraId="043AB9BF" w14:textId="77777777" w:rsidR="00FB2324" w:rsidRDefault="00FB2324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FB2324" w14:paraId="2B9EBDEC" w14:textId="77777777"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1ED73" w14:textId="77777777" w:rsidR="00FB2324" w:rsidRDefault="008645BA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SWIFT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3C08" w14:textId="77777777" w:rsidR="00FB2324" w:rsidRDefault="00FB2324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</w:tbl>
    <w:p w14:paraId="03E8D75C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322DEDEF" w14:textId="77777777" w:rsidR="00212C17" w:rsidRDefault="00212C17" w:rsidP="00212C1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270DCB15" w14:textId="77777777" w:rsidR="00212C17" w:rsidRDefault="00212C17" w:rsidP="00212C17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</w:t>
      </w:r>
      <w:proofErr w:type="gramStart"/>
      <w:r>
        <w:rPr>
          <w:rFonts w:ascii="Verdana" w:hAnsi="Verdana" w:cs="Arial"/>
          <w:i/>
          <w:vertAlign w:val="superscript"/>
        </w:rPr>
        <w:t>Должность)</w:t>
      </w:r>
      <w:r>
        <w:rPr>
          <w:rFonts w:ascii="Arial" w:hAnsi="Arial" w:cs="Arial"/>
          <w:i/>
          <w:vertAlign w:val="superscript"/>
        </w:rPr>
        <w:t xml:space="preserve">   </w:t>
      </w:r>
      <w:proofErr w:type="gramEnd"/>
      <w:r>
        <w:rPr>
          <w:rFonts w:ascii="Arial" w:hAnsi="Arial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Arial" w:hAnsi="Arial" w:cs="Arial"/>
          <w:i/>
          <w:vertAlign w:val="superscript"/>
        </w:rPr>
        <w:t xml:space="preserve">  </w:t>
      </w:r>
      <w:r>
        <w:rPr>
          <w:rFonts w:ascii="Verdana" w:hAnsi="Verdana" w:cs="Arial"/>
          <w:i/>
          <w:vertAlign w:val="superscript"/>
        </w:rPr>
        <w:t xml:space="preserve"> (</w:t>
      </w:r>
      <w:proofErr w:type="gramEnd"/>
      <w:r>
        <w:rPr>
          <w:rFonts w:ascii="Verdana" w:hAnsi="Verdana" w:cs="Arial"/>
          <w:i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5734B5A0" w14:textId="77777777" w:rsidR="00212C17" w:rsidRDefault="00212C17" w:rsidP="00212C17">
      <w:pPr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</w:p>
    <w:p w14:paraId="716F13AD" w14:textId="77777777" w:rsidR="00FB2324" w:rsidRDefault="008645BA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 w:clear="all"/>
      </w: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Форма № 3</w:t>
      </w:r>
    </w:p>
    <w:p w14:paraId="4D52C0CB" w14:textId="77777777" w:rsidR="00FB2324" w:rsidRDefault="008645BA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Опыт выполнения аналогичных договоров</w:t>
      </w:r>
    </w:p>
    <w:p w14:paraId="7ABB09C7" w14:textId="18A557F5" w:rsidR="00FB2324" w:rsidRDefault="008645BA">
      <w:pPr>
        <w:tabs>
          <w:tab w:val="left" w:pos="720"/>
          <w:tab w:val="left" w:pos="1260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212C17">
        <w:rPr>
          <w:rFonts w:ascii="Verdana" w:hAnsi="Verdana" w:cs="Arial"/>
          <w:bCs/>
          <w:color w:val="000000"/>
          <w:spacing w:val="-1"/>
          <w:sz w:val="22"/>
          <w:szCs w:val="22"/>
        </w:rPr>
        <w:t>5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747315EB" w14:textId="77777777" w:rsidR="00FB2324" w:rsidRDefault="00FB2324">
      <w:pPr>
        <w:widowControl w:val="0"/>
        <w:ind w:left="5954"/>
        <w:jc w:val="right"/>
        <w:rPr>
          <w:rFonts w:ascii="Verdana" w:hAnsi="Verdana" w:cs="Arial"/>
          <w:sz w:val="22"/>
          <w:szCs w:val="22"/>
        </w:rPr>
      </w:pPr>
    </w:p>
    <w:p w14:paraId="7E1CD7AC" w14:textId="77777777" w:rsidR="00FB2324" w:rsidRDefault="00FB2324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338AD2B4" w14:textId="5E410C6E" w:rsidR="00FB2324" w:rsidRDefault="008645BA">
      <w:pPr>
        <w:jc w:val="center"/>
        <w:rPr>
          <w:rFonts w:ascii="Verdana" w:hAnsi="Verdana" w:cs="Arial"/>
          <w:b/>
          <w:sz w:val="22"/>
          <w:szCs w:val="22"/>
        </w:rPr>
      </w:pPr>
      <w:bookmarkStart w:id="42" w:name="_Toc426043060"/>
      <w:bookmarkStart w:id="43" w:name="_Toc426043508"/>
      <w:bookmarkStart w:id="44" w:name="_Toc426043552"/>
      <w:bookmarkStart w:id="45" w:name="_Toc426043596"/>
      <w:bookmarkStart w:id="46" w:name="_Toc426043756"/>
      <w:bookmarkStart w:id="47" w:name="_Toc426102620"/>
      <w:bookmarkStart w:id="48" w:name="_Toc498952721"/>
      <w:r>
        <w:rPr>
          <w:rFonts w:ascii="Verdana" w:hAnsi="Verdana" w:cs="Arial"/>
          <w:b/>
          <w:bCs/>
          <w:sz w:val="22"/>
          <w:szCs w:val="22"/>
        </w:rPr>
        <w:t>Опыт выполнения аналогичных договоров (контрактов)</w:t>
      </w:r>
      <w:bookmarkEnd w:id="42"/>
      <w:bookmarkEnd w:id="43"/>
      <w:bookmarkEnd w:id="44"/>
      <w:bookmarkEnd w:id="45"/>
      <w:bookmarkEnd w:id="46"/>
      <w:bookmarkEnd w:id="47"/>
      <w:bookmarkEnd w:id="48"/>
      <w:r w:rsidR="00DE435E">
        <w:rPr>
          <w:rStyle w:val="af7"/>
          <w:rFonts w:ascii="Verdana" w:hAnsi="Verdana" w:cs="Arial"/>
          <w:b/>
          <w:sz w:val="22"/>
          <w:szCs w:val="22"/>
        </w:rPr>
        <w:footnoteReference w:id="1"/>
      </w:r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за последние 3 года</w:t>
      </w:r>
      <w:r>
        <w:rPr>
          <w:rFonts w:ascii="Verdana" w:hAnsi="Verdana" w:cs="Arial"/>
          <w:b/>
          <w:sz w:val="22"/>
          <w:szCs w:val="22"/>
        </w:rPr>
        <w:t>.</w:t>
      </w:r>
    </w:p>
    <w:p w14:paraId="6FC2088C" w14:textId="77777777" w:rsidR="00FB2324" w:rsidRDefault="00FB2324">
      <w:pPr>
        <w:rPr>
          <w:rFonts w:ascii="Verdana" w:hAnsi="Verdana" w:cs="Arial"/>
          <w:b/>
          <w:sz w:val="22"/>
          <w:szCs w:val="22"/>
        </w:rPr>
      </w:pPr>
    </w:p>
    <w:p w14:paraId="01CED5CE" w14:textId="77777777" w:rsidR="00FB2324" w:rsidRDefault="008645BA">
      <w:pPr>
        <w:widowControl w:val="0"/>
        <w:tabs>
          <w:tab w:val="left" w:pos="426"/>
        </w:tabs>
        <w:spacing w:after="40"/>
        <w:jc w:val="both"/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за последние 3 </w:t>
      </w:r>
      <w:r>
        <w:rPr>
          <w:rFonts w:ascii="Verdana" w:hAnsi="Verdana" w:cs="Arial"/>
          <w:spacing w:val="-8"/>
          <w:sz w:val="22"/>
          <w:szCs w:val="22"/>
        </w:rPr>
        <w:t>года:</w:t>
      </w:r>
      <w:r>
        <w:rPr>
          <w:rFonts w:ascii="Verdana" w:hAnsi="Verdana" w:cs="Arial"/>
          <w:spacing w:val="-8"/>
          <w:sz w:val="22"/>
          <w:szCs w:val="22"/>
        </w:rPr>
        <w:tab/>
      </w:r>
    </w:p>
    <w:p w14:paraId="76ECE586" w14:textId="77777777" w:rsidR="00FB2324" w:rsidRDefault="00FB2324">
      <w:pPr>
        <w:tabs>
          <w:tab w:val="left" w:pos="540"/>
          <w:tab w:val="left" w:pos="1080"/>
        </w:tabs>
        <w:rPr>
          <w:rFonts w:ascii="Arial" w:hAnsi="Arial" w:cs="Arial"/>
          <w:i/>
          <w:spacing w:val="-8"/>
        </w:rPr>
      </w:pPr>
    </w:p>
    <w:tbl>
      <w:tblPr>
        <w:tblW w:w="10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2304"/>
        <w:gridCol w:w="1843"/>
        <w:gridCol w:w="3402"/>
        <w:gridCol w:w="2410"/>
      </w:tblGrid>
      <w:tr w:rsidR="00FB2324" w14:paraId="7D1A7A61" w14:textId="77777777">
        <w:trPr>
          <w:trHeight w:val="1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E2D88" w14:textId="77777777" w:rsidR="00FB2324" w:rsidRDefault="008645BA">
            <w:pPr>
              <w:tabs>
                <w:tab w:val="left" w:pos="540"/>
                <w:tab w:val="left" w:pos="1080"/>
              </w:tabs>
              <w:spacing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№№ п/п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95A1E1" w14:textId="77777777" w:rsidR="00FB2324" w:rsidRDefault="008645BA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Номер договора, предмет договора</w:t>
            </w:r>
          </w:p>
          <w:p w14:paraId="36702F19" w14:textId="77777777" w:rsidR="00FB2324" w:rsidRDefault="008645BA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(наименование, краткое описание предусмотренных договором работ/услуг)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CB9D63" w14:textId="77777777" w:rsidR="00FB2324" w:rsidRDefault="008645BA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Примерная стоимость</w:t>
            </w:r>
          </w:p>
          <w:p w14:paraId="0661A780" w14:textId="77777777" w:rsidR="00FB2324" w:rsidRDefault="008645BA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(сумма всего договора по завершении)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638661" w14:textId="77777777" w:rsidR="00FB2324" w:rsidRDefault="008645BA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Наименование контрагента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(желательно с контактами)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272FDF" w14:textId="77777777" w:rsidR="00FB2324" w:rsidRDefault="008645BA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Дата заключения/ завершения</w:t>
            </w:r>
          </w:p>
          <w:p w14:paraId="4E6468EF" w14:textId="77777777" w:rsidR="00FB2324" w:rsidRDefault="008645BA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(месяц, год)</w:t>
            </w:r>
          </w:p>
        </w:tc>
      </w:tr>
      <w:tr w:rsidR="00FB2324" w14:paraId="7A2AD253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C81B" w14:textId="77777777" w:rsidR="00FB2324" w:rsidRDefault="008645BA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B12A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6DC0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4242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99D8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FB2324" w14:paraId="3BEE46A0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B8B5" w14:textId="77777777" w:rsidR="00FB2324" w:rsidRDefault="008645BA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1C9A6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D399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7CCE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DE26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FB2324" w14:paraId="3C3D5F84" w14:textId="77777777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347A" w14:textId="77777777" w:rsidR="00FB2324" w:rsidRDefault="008645BA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09AF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3E7D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18EE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1BEF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FB2324" w14:paraId="62B61404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0D91" w14:textId="77777777" w:rsidR="00FB2324" w:rsidRDefault="008645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3982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1528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6CB4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3909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FB2324" w14:paraId="08A55025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C021" w14:textId="77777777" w:rsidR="00FB2324" w:rsidRDefault="008645B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BAA8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A4DB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5FFE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6659E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FB2324" w14:paraId="05000D4B" w14:textId="77777777">
        <w:trPr>
          <w:trHeight w:val="4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44BA" w14:textId="77777777" w:rsidR="00FB2324" w:rsidRDefault="008645BA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.…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70A2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C141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C29D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DF5F" w14:textId="77777777" w:rsidR="00FB2324" w:rsidRDefault="00FB2324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</w:tbl>
    <w:p w14:paraId="6E0A9830" w14:textId="77777777" w:rsidR="00FB2324" w:rsidRDefault="00FB2324">
      <w:pPr>
        <w:rPr>
          <w:rFonts w:cs="Arial"/>
          <w:i/>
        </w:rPr>
      </w:pPr>
    </w:p>
    <w:p w14:paraId="277D4E25" w14:textId="77777777" w:rsidR="00FB2324" w:rsidRDefault="00FB2324">
      <w:pPr>
        <w:rPr>
          <w:rFonts w:cs="Arial"/>
          <w:i/>
        </w:rPr>
      </w:pPr>
    </w:p>
    <w:p w14:paraId="0D2B99B7" w14:textId="77777777" w:rsidR="00FB2324" w:rsidRDefault="008645B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5CB4C4C4" w14:textId="77777777" w:rsidR="00FB2324" w:rsidRDefault="008645BA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</w:t>
      </w:r>
      <w:proofErr w:type="gramStart"/>
      <w:r>
        <w:rPr>
          <w:rFonts w:ascii="Verdana" w:hAnsi="Verdana" w:cs="Arial"/>
          <w:i/>
          <w:vertAlign w:val="superscript"/>
        </w:rPr>
        <w:t>Должность)</w:t>
      </w:r>
      <w:r>
        <w:rPr>
          <w:rFonts w:ascii="Arial" w:hAnsi="Arial" w:cs="Arial"/>
          <w:i/>
          <w:vertAlign w:val="superscript"/>
        </w:rPr>
        <w:t xml:space="preserve">   </w:t>
      </w:r>
      <w:proofErr w:type="gramEnd"/>
      <w:r>
        <w:rPr>
          <w:rFonts w:ascii="Arial" w:hAnsi="Arial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Arial" w:hAnsi="Arial" w:cs="Arial"/>
          <w:i/>
          <w:vertAlign w:val="superscript"/>
        </w:rPr>
        <w:t xml:space="preserve">  </w:t>
      </w:r>
      <w:r>
        <w:rPr>
          <w:rFonts w:ascii="Verdana" w:hAnsi="Verdana" w:cs="Arial"/>
          <w:i/>
          <w:vertAlign w:val="superscript"/>
        </w:rPr>
        <w:t xml:space="preserve"> (</w:t>
      </w:r>
      <w:proofErr w:type="gramEnd"/>
      <w:r>
        <w:rPr>
          <w:rFonts w:ascii="Verdana" w:hAnsi="Verdana" w:cs="Arial"/>
          <w:i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1DED7164" w14:textId="77777777" w:rsidR="00FB2324" w:rsidRDefault="008645BA"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</w:p>
    <w:p w14:paraId="3923C92B" w14:textId="77777777" w:rsidR="00FB2324" w:rsidRDefault="00FB2324">
      <w:pPr>
        <w:rPr>
          <w:rFonts w:ascii="Arial" w:hAnsi="Arial" w:cs="Arial"/>
        </w:rPr>
      </w:pPr>
    </w:p>
    <w:p w14:paraId="2CE9472C" w14:textId="77777777" w:rsidR="00FB2324" w:rsidRDefault="00FB2324">
      <w:pPr>
        <w:rPr>
          <w:rFonts w:ascii="Arial" w:hAnsi="Arial" w:cs="Arial"/>
        </w:rPr>
      </w:pPr>
    </w:p>
    <w:p w14:paraId="0C5C2094" w14:textId="77777777" w:rsidR="00FB2324" w:rsidRDefault="008645B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455A8D14" w14:textId="77777777" w:rsidR="00FB2324" w:rsidRDefault="008645BA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3DE324C3" w14:textId="77777777" w:rsidR="00FB2324" w:rsidRDefault="00FB2324">
      <w:pPr>
        <w:tabs>
          <w:tab w:val="left" w:pos="5103"/>
          <w:tab w:val="left" w:pos="5812"/>
          <w:tab w:val="left" w:pos="5954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4E062747" w14:textId="77777777" w:rsidR="00FB2324" w:rsidRDefault="00FB2324">
      <w:pPr>
        <w:tabs>
          <w:tab w:val="left" w:pos="5103"/>
          <w:tab w:val="left" w:pos="5812"/>
          <w:tab w:val="left" w:pos="5954"/>
        </w:tabs>
        <w:jc w:val="right"/>
        <w:rPr>
          <w:rStyle w:val="30"/>
          <w:rFonts w:ascii="Verdana" w:hAnsi="Verdana"/>
          <w:color w:val="000000"/>
          <w:sz w:val="22"/>
          <w:szCs w:val="22"/>
        </w:rPr>
        <w:sectPr w:rsidR="00FB2324">
          <w:footnotePr>
            <w:numFmt w:val="chicago"/>
          </w:footnotePr>
          <w:pgSz w:w="11906" w:h="16838"/>
          <w:pgMar w:top="851" w:right="425" w:bottom="851" w:left="992" w:header="709" w:footer="709" w:gutter="0"/>
          <w:pgNumType w:start="31"/>
          <w:cols w:space="708"/>
          <w:titlePg/>
          <w:docGrid w:linePitch="360"/>
        </w:sectPr>
      </w:pPr>
    </w:p>
    <w:p w14:paraId="5D1DB1D9" w14:textId="1A6A0EDB" w:rsidR="00FB2324" w:rsidRDefault="008645BA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4</w:t>
      </w:r>
    </w:p>
    <w:p w14:paraId="573CB09D" w14:textId="77777777" w:rsidR="00FB2324" w:rsidRDefault="008645BA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Сводная анкета</w:t>
      </w:r>
    </w:p>
    <w:p w14:paraId="4E506E9F" w14:textId="2D6B00F1" w:rsidR="00FB2324" w:rsidRDefault="008645BA">
      <w:pPr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1B7877">
        <w:rPr>
          <w:rFonts w:ascii="Verdana" w:hAnsi="Verdana" w:cs="Arial"/>
          <w:bCs/>
          <w:color w:val="000000"/>
          <w:spacing w:val="-1"/>
          <w:sz w:val="22"/>
          <w:szCs w:val="22"/>
        </w:rPr>
        <w:t>5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7EB09FB3" w14:textId="77777777" w:rsidR="00FB2324" w:rsidRDefault="00FB2324">
      <w:pPr>
        <w:jc w:val="right"/>
        <w:rPr>
          <w:rFonts w:ascii="Verdana" w:hAnsi="Verdana" w:cs="Arial"/>
          <w:b/>
          <w:sz w:val="22"/>
          <w:szCs w:val="22"/>
        </w:rPr>
      </w:pPr>
    </w:p>
    <w:p w14:paraId="58EBA357" w14:textId="77777777" w:rsidR="00FB2324" w:rsidRDefault="008645BA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Сводная анкета</w:t>
      </w:r>
    </w:p>
    <w:p w14:paraId="62E6309F" w14:textId="77777777" w:rsidR="00FB2324" w:rsidRDefault="008645BA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Претендента на оказание услуг по организации автоперевозок</w:t>
      </w:r>
    </w:p>
    <w:p w14:paraId="33E432CE" w14:textId="77777777" w:rsidR="00FB2324" w:rsidRDefault="00FB2324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bookmarkStart w:id="49" w:name="_Toc426043760"/>
      <w:bookmarkStart w:id="50" w:name="_Toc426102624"/>
      <w:bookmarkStart w:id="51" w:name="_Toc498952723"/>
    </w:p>
    <w:p w14:paraId="547DEA04" w14:textId="77777777" w:rsidR="00FB2324" w:rsidRDefault="008645BA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  <w:lang w:eastAsia="en-US"/>
        </w:rPr>
        <w:t>Наименование и адрес Претендента: ____________________________________</w:t>
      </w:r>
      <w:bookmarkEnd w:id="49"/>
      <w:bookmarkEnd w:id="50"/>
      <w:r>
        <w:rPr>
          <w:rFonts w:ascii="Verdana" w:hAnsi="Verdana" w:cs="Arial"/>
          <w:b/>
          <w:sz w:val="22"/>
          <w:szCs w:val="22"/>
          <w:lang w:eastAsia="en-US"/>
        </w:rPr>
        <w:t>___________</w:t>
      </w:r>
      <w:bookmarkEnd w:id="51"/>
      <w:r>
        <w:rPr>
          <w:rFonts w:ascii="Verdana" w:hAnsi="Verdana" w:cs="Arial"/>
          <w:b/>
          <w:sz w:val="22"/>
          <w:szCs w:val="22"/>
          <w:lang w:eastAsia="en-US"/>
        </w:rPr>
        <w:t>_______________</w:t>
      </w:r>
    </w:p>
    <w:p w14:paraId="7D878BD8" w14:textId="77777777" w:rsidR="00FB2324" w:rsidRDefault="00FB2324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5420"/>
        <w:gridCol w:w="3791"/>
      </w:tblGrid>
      <w:tr w:rsidR="00FB2324" w14:paraId="75699A7A" w14:textId="77777777" w:rsidTr="00315BC3">
        <w:trPr>
          <w:trHeight w:val="406"/>
        </w:trPr>
        <w:tc>
          <w:tcPr>
            <w:tcW w:w="0" w:type="auto"/>
            <w:shd w:val="clear" w:color="auto" w:fill="F2F2F2"/>
            <w:vAlign w:val="center"/>
          </w:tcPr>
          <w:p w14:paraId="540CC8FD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</w:p>
          <w:p w14:paraId="098784EE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п/п</w:t>
            </w:r>
          </w:p>
        </w:tc>
        <w:tc>
          <w:tcPr>
            <w:tcW w:w="5420" w:type="dxa"/>
            <w:shd w:val="clear" w:color="auto" w:fill="F2F2F2"/>
            <w:vAlign w:val="center"/>
          </w:tcPr>
          <w:p w14:paraId="2F034AF8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3791" w:type="dxa"/>
            <w:shd w:val="clear" w:color="auto" w:fill="F2F2F2"/>
            <w:vAlign w:val="center"/>
          </w:tcPr>
          <w:p w14:paraId="2C5FE1E3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Предложение Претендента</w:t>
            </w:r>
          </w:p>
        </w:tc>
      </w:tr>
      <w:tr w:rsidR="00FB2324" w14:paraId="7F288414" w14:textId="77777777" w:rsidTr="00315BC3">
        <w:trPr>
          <w:trHeight w:val="375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6F58326E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8665" w14:textId="77777777" w:rsidR="00FB2324" w:rsidRDefault="008645B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Возраст организации (не менее 3 лет)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A1D7" w14:textId="77777777" w:rsidR="00FB2324" w:rsidRPr="008645BA" w:rsidRDefault="008645BA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FB2324" w14:paraId="7660CDA7" w14:textId="77777777" w:rsidTr="00315BC3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505FDE56" w14:textId="77777777" w:rsidR="00FB2324" w:rsidRDefault="008645BA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78D0" w14:textId="77777777" w:rsidR="00FB2324" w:rsidRDefault="008645BA">
            <w:pPr>
              <w:widowControl w:val="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Наличие опыта оказания аналогичных услуг не менее 3 (трех) лет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88CC" w14:textId="77777777" w:rsidR="00FB2324" w:rsidRPr="008645BA" w:rsidRDefault="008645BA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212C17" w14:paraId="57B0831D" w14:textId="77777777" w:rsidTr="00315BC3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348F367F" w14:textId="696B5B18" w:rsidR="00212C17" w:rsidRDefault="00212C17" w:rsidP="00212C17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697F" w14:textId="710308F6" w:rsidR="00212C17" w:rsidRDefault="00161580" w:rsidP="00212C17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C69A5">
              <w:rPr>
                <w:rStyle w:val="15"/>
                <w:rFonts w:ascii="Verdana" w:eastAsia="Verdana" w:hAnsi="Verdana" w:cs="Verdana"/>
                <w:i w:val="0"/>
                <w:iCs w:val="0"/>
                <w:color w:val="000000"/>
                <w:sz w:val="20"/>
                <w:szCs w:val="20"/>
                <w:shd w:val="clear" w:color="auto" w:fill="FFFFFF"/>
              </w:rPr>
              <w:t>Наличие опыта оказания организованных детских перевозок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1249" w14:textId="3FBE2D97" w:rsidR="00212C17" w:rsidRPr="008645BA" w:rsidRDefault="00212C17" w:rsidP="00212C17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</w:tc>
      </w:tr>
      <w:tr w:rsidR="00212C17" w14:paraId="5FEAE7E1" w14:textId="77777777" w:rsidTr="00315BC3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1810A7BE" w14:textId="569297A9" w:rsidR="00212C17" w:rsidRDefault="00212C17" w:rsidP="00212C17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E848" w14:textId="1C7BB3D1" w:rsidR="00212C17" w:rsidRPr="00BC69A5" w:rsidRDefault="00161580" w:rsidP="00212C17">
            <w:pPr>
              <w:widowControl w:val="0"/>
              <w:jc w:val="both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>
              <w:rPr>
                <w:rStyle w:val="14"/>
                <w:rFonts w:ascii="Verdana" w:eastAsia="Verdana" w:hAnsi="Verdana" w:cs="Verdana"/>
                <w:i w:val="0"/>
                <w:color w:val="auto"/>
                <w:sz w:val="20"/>
                <w:szCs w:val="20"/>
              </w:rPr>
              <w:t>Наличие действующей лицензии на осуществление деятельности по перевозкам пассажиров и иных лиц автобусами лицензиата на основании договора перевозки пассажиров или договора фрахтования транспортного средства (коммерческие перевозки)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FE33" w14:textId="76B4E973" w:rsidR="00212C17" w:rsidRPr="008645BA" w:rsidRDefault="00212C17" w:rsidP="00212C17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</w:t>
            </w:r>
            <w:r w:rsidR="00161580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 (указать реквизиты лицензии)</w:t>
            </w:r>
            <w:r w:rsidRPr="008645BA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 xml:space="preserve"> / Нет</w:t>
            </w:r>
          </w:p>
        </w:tc>
      </w:tr>
      <w:tr w:rsidR="00FB2324" w14:paraId="2A5125D1" w14:textId="77777777" w:rsidTr="00315BC3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7ABE6DCF" w14:textId="0057DEE7" w:rsidR="00FB2324" w:rsidRDefault="00212C17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9EFF" w14:textId="60E4CD97" w:rsidR="00FB2324" w:rsidRDefault="008645BA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Согласие с проектом договора</w:t>
            </w:r>
            <w:r w:rsidR="0016158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61580" w:rsidRPr="00161580">
              <w:rPr>
                <w:rFonts w:ascii="Verdana" w:hAnsi="Verdana" w:cs="Arial"/>
                <w:sz w:val="20"/>
                <w:szCs w:val="20"/>
              </w:rPr>
              <w:t>на перевозку несовершеннолетних пассажиров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A621" w14:textId="77777777" w:rsidR="00FB2324" w:rsidRPr="008645BA" w:rsidRDefault="008645BA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z w:val="20"/>
                <w:szCs w:val="20"/>
                <w:highlight w:val="lightGray"/>
              </w:rPr>
              <w:t>Да / Нет</w:t>
            </w:r>
          </w:p>
        </w:tc>
      </w:tr>
      <w:tr w:rsidR="00161580" w14:paraId="71D7C472" w14:textId="77777777" w:rsidTr="00315BC3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52F8DA41" w14:textId="0C4C5587" w:rsidR="00161580" w:rsidRDefault="00161580" w:rsidP="001615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DE5C" w14:textId="75D0A8B3" w:rsidR="00161580" w:rsidRDefault="00161580" w:rsidP="00161580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Согласие с проектом договора </w:t>
            </w:r>
            <w:r w:rsidRPr="00161580">
              <w:rPr>
                <w:rFonts w:ascii="Verdana" w:hAnsi="Verdana" w:cs="Arial"/>
                <w:sz w:val="20"/>
                <w:szCs w:val="20"/>
              </w:rPr>
              <w:t>на перевозку совершеннолетних пассажиров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34BB" w14:textId="6334C77F" w:rsidR="00161580" w:rsidRPr="008645BA" w:rsidRDefault="00161580" w:rsidP="00161580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161580">
              <w:rPr>
                <w:rFonts w:ascii="Verdana" w:hAnsi="Verdana" w:cs="Arial"/>
                <w:sz w:val="20"/>
                <w:szCs w:val="20"/>
                <w:highlight w:val="lightGray"/>
              </w:rPr>
              <w:t>Да / Нет</w:t>
            </w:r>
          </w:p>
        </w:tc>
      </w:tr>
      <w:tr w:rsidR="00161580" w14:paraId="76F54BD0" w14:textId="77777777" w:rsidTr="00315BC3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06249700" w14:textId="6779C793" w:rsidR="00161580" w:rsidRDefault="00161580" w:rsidP="001615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86D5" w14:textId="77777777" w:rsidR="00161580" w:rsidRDefault="00161580" w:rsidP="00161580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Процесс ликвидации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7D2F" w14:textId="77777777" w:rsidR="00161580" w:rsidRPr="008645BA" w:rsidRDefault="00161580" w:rsidP="00161580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161580" w14:paraId="36275656" w14:textId="77777777" w:rsidTr="00315BC3">
        <w:trPr>
          <w:trHeight w:val="353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3B6A5F4D" w14:textId="45EA40B2" w:rsidR="00161580" w:rsidRDefault="00161580" w:rsidP="001615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6E6CF" w14:textId="77777777" w:rsidR="00161580" w:rsidRDefault="00161580" w:rsidP="00161580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Решение арбитражного суда о признании Претендента банкротом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8B3D" w14:textId="77777777" w:rsidR="00161580" w:rsidRDefault="00161580" w:rsidP="001615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645BA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имеется / отсутствует</w:t>
            </w:r>
          </w:p>
        </w:tc>
      </w:tr>
      <w:tr w:rsidR="00161580" w14:paraId="7DAA414B" w14:textId="77777777" w:rsidTr="00315BC3">
        <w:trPr>
          <w:trHeight w:val="546"/>
        </w:trPr>
        <w:tc>
          <w:tcPr>
            <w:tcW w:w="0" w:type="auto"/>
            <w:vAlign w:val="center"/>
          </w:tcPr>
          <w:p w14:paraId="1E27FD68" w14:textId="46C0D4E4" w:rsidR="00161580" w:rsidRDefault="00161580" w:rsidP="001615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424A" w14:textId="77777777" w:rsidR="00161580" w:rsidRDefault="00161580" w:rsidP="00161580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Приостановление деятельности Претендента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03FA" w14:textId="77777777" w:rsidR="00161580" w:rsidRPr="008645BA" w:rsidRDefault="00161580" w:rsidP="001615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161580" w14:paraId="702ED8C4" w14:textId="77777777" w:rsidTr="00315BC3">
        <w:trPr>
          <w:trHeight w:val="546"/>
        </w:trPr>
        <w:tc>
          <w:tcPr>
            <w:tcW w:w="0" w:type="auto"/>
            <w:vAlign w:val="center"/>
          </w:tcPr>
          <w:p w14:paraId="0797D249" w14:textId="6EB3FBB4" w:rsidR="00161580" w:rsidRDefault="00161580" w:rsidP="001615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EDB2" w14:textId="77777777" w:rsidR="00161580" w:rsidRDefault="00161580" w:rsidP="00161580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Обжалует ли Претендент наличие задолженности в соответствии с законодательством Российской Федерации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A1D4" w14:textId="77777777" w:rsidR="00161580" w:rsidRPr="008645BA" w:rsidRDefault="00161580" w:rsidP="00161580">
            <w:pPr>
              <w:widowControl w:val="0"/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  <w:p w14:paraId="04A60588" w14:textId="77777777" w:rsidR="00161580" w:rsidRPr="008645BA" w:rsidRDefault="00161580" w:rsidP="00161580">
            <w:pPr>
              <w:widowControl w:val="0"/>
              <w:jc w:val="center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>(указать размер задолженности, если имеется)</w:t>
            </w:r>
          </w:p>
        </w:tc>
      </w:tr>
      <w:tr w:rsidR="00161580" w14:paraId="58AF1A85" w14:textId="77777777" w:rsidTr="00315BC3">
        <w:trPr>
          <w:trHeight w:val="546"/>
        </w:trPr>
        <w:tc>
          <w:tcPr>
            <w:tcW w:w="0" w:type="auto"/>
            <w:vAlign w:val="center"/>
          </w:tcPr>
          <w:p w14:paraId="503ED768" w14:textId="0A4DED88" w:rsidR="00161580" w:rsidRDefault="00161580" w:rsidP="00161580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8288" w14:textId="77777777" w:rsidR="00161580" w:rsidRDefault="00161580" w:rsidP="00161580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Реестр недобросовестных поставщиков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5566" w14:textId="77777777" w:rsidR="00161580" w:rsidRPr="008645BA" w:rsidRDefault="00161580" w:rsidP="00161580">
            <w:pPr>
              <w:widowControl w:val="0"/>
              <w:jc w:val="center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 w:rsidRPr="008645BA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включен / не включен</w:t>
            </w:r>
          </w:p>
        </w:tc>
      </w:tr>
    </w:tbl>
    <w:p w14:paraId="5F2250DD" w14:textId="77777777" w:rsidR="00FB2324" w:rsidRDefault="00FB2324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0"/>
          <w:szCs w:val="20"/>
        </w:rPr>
      </w:pPr>
    </w:p>
    <w:p w14:paraId="42850F2B" w14:textId="77777777" w:rsidR="00FB2324" w:rsidRDefault="00FB2324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05A3B925" w14:textId="77777777" w:rsidR="00FB2324" w:rsidRDefault="008645BA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 </w:t>
      </w:r>
      <w:r>
        <w:rPr>
          <w:rFonts w:ascii="Verdana" w:hAnsi="Verdana" w:cs="Arial"/>
          <w:sz w:val="22"/>
          <w:szCs w:val="22"/>
        </w:rPr>
        <w:tab/>
        <w:t>_______________          _________________</w:t>
      </w:r>
    </w:p>
    <w:p w14:paraId="75026FB8" w14:textId="77777777" w:rsidR="00FB2324" w:rsidRDefault="008645BA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7984D748" w14:textId="77777777" w:rsidR="00FB2324" w:rsidRDefault="008645B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7843E5A8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5FCE4BA6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0839159F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10FF20F9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48F5491F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050318C9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62DA876C" w14:textId="77777777" w:rsidR="00FB2324" w:rsidRDefault="00FB2324">
      <w:pPr>
        <w:rPr>
          <w:rFonts w:ascii="Verdana" w:hAnsi="Verdana" w:cs="Arial"/>
          <w:i/>
          <w:sz w:val="20"/>
          <w:szCs w:val="20"/>
        </w:rPr>
      </w:pPr>
    </w:p>
    <w:p w14:paraId="1FA893E4" w14:textId="77777777" w:rsidR="00161580" w:rsidRDefault="00161580">
      <w:pPr>
        <w:rPr>
          <w:rFonts w:ascii="Verdana" w:hAnsi="Verdana" w:cs="Arial"/>
          <w:b/>
          <w:sz w:val="20"/>
          <w:szCs w:val="20"/>
        </w:rPr>
      </w:pPr>
    </w:p>
    <w:p w14:paraId="71CF5B23" w14:textId="77777777" w:rsidR="00161580" w:rsidRDefault="00161580">
      <w:pPr>
        <w:rPr>
          <w:rFonts w:ascii="Verdana" w:hAnsi="Verdana" w:cs="Arial"/>
          <w:b/>
          <w:sz w:val="20"/>
          <w:szCs w:val="20"/>
        </w:rPr>
      </w:pPr>
    </w:p>
    <w:p w14:paraId="7A9ADDCA" w14:textId="77777777" w:rsidR="00161580" w:rsidRDefault="00161580">
      <w:pPr>
        <w:rPr>
          <w:rFonts w:ascii="Verdana" w:hAnsi="Verdana" w:cs="Arial"/>
          <w:b/>
          <w:sz w:val="20"/>
          <w:szCs w:val="20"/>
        </w:rPr>
      </w:pPr>
    </w:p>
    <w:p w14:paraId="748A211C" w14:textId="223B94A8" w:rsidR="00FB2324" w:rsidRDefault="008645B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14194FC5" w14:textId="6A9E3AC4" w:rsidR="00FB2324" w:rsidRDefault="008645BA" w:rsidP="00161580">
      <w:pPr>
        <w:shd w:val="clear" w:color="auto" w:fill="FFFFFF"/>
        <w:spacing w:line="274" w:lineRule="exact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53417287" w14:textId="77777777" w:rsidR="00161580" w:rsidRDefault="00161580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ind w:right="-1"/>
        <w:jc w:val="right"/>
        <w:outlineLvl w:val="3"/>
        <w:rPr>
          <w:rFonts w:ascii="Verdana" w:hAnsi="Verdana" w:cs="Arial"/>
          <w:b/>
          <w:bCs/>
          <w:sz w:val="22"/>
          <w:szCs w:val="22"/>
        </w:rPr>
        <w:sectPr w:rsidR="00161580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233C6909" w14:textId="77777777" w:rsidR="00FB2324" w:rsidRDefault="008645BA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ind w:right="-1"/>
        <w:jc w:val="right"/>
        <w:outlineLvl w:val="3"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Согласие к проекту договора</w:t>
      </w:r>
    </w:p>
    <w:p w14:paraId="75248A63" w14:textId="77777777" w:rsidR="007714F5" w:rsidRDefault="007714F5" w:rsidP="007714F5">
      <w:pPr>
        <w:widowControl w:val="0"/>
        <w:spacing w:after="120"/>
        <w:ind w:right="-1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Запросе предложений</w:t>
      </w:r>
    </w:p>
    <w:p w14:paraId="15DE00B6" w14:textId="3603612C" w:rsidR="007714F5" w:rsidRDefault="007714F5" w:rsidP="007714F5">
      <w:pPr>
        <w:widowControl w:val="0"/>
        <w:spacing w:after="120"/>
        <w:ind w:right="-1"/>
        <w:jc w:val="right"/>
        <w:rPr>
          <w:rFonts w:ascii="Verdana" w:hAnsi="Verdana" w:cs="Arial"/>
          <w:b/>
          <w:bCs/>
          <w:sz w:val="22"/>
          <w:szCs w:val="22"/>
        </w:rPr>
      </w:pPr>
      <w:proofErr w:type="gramStart"/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lastRenderedPageBreak/>
        <w:t xml:space="preserve">№ </w:t>
      </w:r>
      <w:r w:rsidR="00BC69A5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59</w:t>
      </w: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-2025</w:t>
      </w:r>
      <w:proofErr w:type="gramEnd"/>
    </w:p>
    <w:p w14:paraId="5F9631E5" w14:textId="00CE0CA1" w:rsidR="00FB2324" w:rsidRDefault="007714F5" w:rsidP="007714F5">
      <w:pPr>
        <w:spacing w:after="24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2025 г.</w:t>
      </w:r>
    </w:p>
    <w:p w14:paraId="2004FDCD" w14:textId="77777777" w:rsidR="00FB2324" w:rsidRDefault="008645BA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</w:p>
    <w:p w14:paraId="7A89729E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05FF0CBD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</w:p>
    <w:p w14:paraId="24987385" w14:textId="77777777" w:rsidR="00FB2324" w:rsidRDefault="008645BA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07948C63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68DA67FC" w14:textId="77777777" w:rsidR="00FB2324" w:rsidRDefault="008645BA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1DD42D54" w14:textId="77777777" w:rsidR="00FB2324" w:rsidRDefault="008645BA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bookmarkStart w:id="52" w:name="_Toc426043773"/>
      <w:bookmarkStart w:id="53" w:name="_Toc426102636"/>
      <w:bookmarkStart w:id="54" w:name="_Toc498952734"/>
      <w:r>
        <w:rPr>
          <w:rFonts w:ascii="Verdana" w:hAnsi="Verdana" w:cs="Arial"/>
          <w:b/>
          <w:sz w:val="22"/>
          <w:szCs w:val="22"/>
        </w:rPr>
        <w:t>Эл. Почта:</w:t>
      </w:r>
      <w:bookmarkEnd w:id="52"/>
      <w:bookmarkEnd w:id="53"/>
      <w:bookmarkEnd w:id="54"/>
    </w:p>
    <w:p w14:paraId="6FDBAFE0" w14:textId="77777777" w:rsidR="00FB2324" w:rsidRDefault="00FB2324">
      <w:pPr>
        <w:widowControl w:val="0"/>
        <w:spacing w:after="60"/>
        <w:jc w:val="right"/>
        <w:rPr>
          <w:rFonts w:ascii="Verdana" w:hAnsi="Verdana" w:cs="Arial"/>
          <w:b/>
          <w:sz w:val="22"/>
          <w:szCs w:val="22"/>
        </w:rPr>
      </w:pPr>
    </w:p>
    <w:p w14:paraId="59F725B3" w14:textId="77777777" w:rsidR="00FB2324" w:rsidRDefault="00FB2324">
      <w:pPr>
        <w:widowControl w:val="0"/>
        <w:ind w:left="6120"/>
        <w:rPr>
          <w:rFonts w:ascii="Verdana" w:hAnsi="Verdana" w:cs="Arial"/>
          <w:b/>
          <w:bCs/>
          <w:sz w:val="22"/>
          <w:szCs w:val="22"/>
        </w:rPr>
      </w:pPr>
    </w:p>
    <w:p w14:paraId="50961976" w14:textId="77777777" w:rsidR="00FB2324" w:rsidRDefault="00FB2324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</w:p>
    <w:p w14:paraId="295BB636" w14:textId="77777777" w:rsidR="00FB2324" w:rsidRDefault="008645BA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ПОДТВЕРЖДЕНИЕ СОГЛАСИЯ С УСЛОВИЯМИ ДОГОВОРА</w:t>
      </w:r>
    </w:p>
    <w:p w14:paraId="3E69F023" w14:textId="77777777" w:rsidR="00FB2324" w:rsidRDefault="008645BA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И ПРИЛОЖЕНИЯМИ К НЕМУ</w:t>
      </w:r>
    </w:p>
    <w:p w14:paraId="012E433D" w14:textId="77777777" w:rsidR="00FB2324" w:rsidRDefault="00FB2324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</w:p>
    <w:p w14:paraId="66D62A70" w14:textId="77777777" w:rsidR="00FB2324" w:rsidRDefault="00FB2324">
      <w:pPr>
        <w:widowControl w:val="0"/>
        <w:rPr>
          <w:rFonts w:ascii="Verdana" w:hAnsi="Verdana" w:cs="Arial"/>
          <w:b/>
          <w:sz w:val="22"/>
          <w:szCs w:val="22"/>
        </w:rPr>
      </w:pPr>
    </w:p>
    <w:p w14:paraId="4126FC21" w14:textId="77777777" w:rsidR="00FB2324" w:rsidRDefault="008645BA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 ознакомил</w:t>
      </w:r>
      <w:r w:rsidRPr="008645BA">
        <w:rPr>
          <w:rFonts w:ascii="Verdana" w:hAnsi="Verdana" w:cs="Arial"/>
          <w:sz w:val="22"/>
          <w:szCs w:val="22"/>
          <w:highlight w:val="lightGray"/>
        </w:rPr>
        <w:t>ось</w:t>
      </w:r>
      <w:r>
        <w:rPr>
          <w:rFonts w:ascii="Verdana" w:hAnsi="Verdana" w:cs="Arial"/>
          <w:sz w:val="22"/>
          <w:szCs w:val="22"/>
        </w:rPr>
        <w:t xml:space="preserve"> с условиями договора </w:t>
      </w:r>
    </w:p>
    <w:p w14:paraId="0FA36372" w14:textId="77777777" w:rsidR="00FB2324" w:rsidRDefault="008645BA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0A2ABDA5" w14:textId="77777777" w:rsidR="00FB2324" w:rsidRPr="008645BA" w:rsidRDefault="008645BA">
      <w:pPr>
        <w:widowControl w:val="0"/>
        <w:jc w:val="both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>и приложениями к нему и готово оказать услуги по предмету запроса предложений в соответствии и на условиях, изложенных в проекте типового договора (в том числе изложенным в приложениях), представленном в составе Документации о Запросе предложений.</w:t>
      </w:r>
    </w:p>
    <w:p w14:paraId="24BA2362" w14:textId="77777777" w:rsidR="00FB2324" w:rsidRDefault="00FB2324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13EC222C" w14:textId="77777777" w:rsidR="00FB2324" w:rsidRDefault="00FB2324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64E7B4F8" w14:textId="77777777" w:rsidR="00FB2324" w:rsidRDefault="008645BA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</w:p>
    <w:p w14:paraId="281676C5" w14:textId="77777777" w:rsidR="00FB2324" w:rsidRDefault="008645BA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00D733E5" w14:textId="77777777" w:rsidR="00FB2324" w:rsidRDefault="008645B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5AEE80E0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0AD3036C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5C36F058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42AF3CF4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57C24670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531522CF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6CE53D28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31681F31" w14:textId="77777777" w:rsidR="00FB2324" w:rsidRDefault="008645B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028177CA" w14:textId="77777777" w:rsidR="00FB2324" w:rsidRDefault="008645BA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FB2324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3BDD43D2" w14:textId="77777777" w:rsidR="00FB2324" w:rsidRDefault="008645BA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lastRenderedPageBreak/>
        <w:t>Протокол разногласий к проекту Договора</w:t>
      </w:r>
    </w:p>
    <w:p w14:paraId="26E87FAA" w14:textId="77777777" w:rsidR="007714F5" w:rsidRDefault="007714F5" w:rsidP="007714F5">
      <w:pPr>
        <w:widowControl w:val="0"/>
        <w:spacing w:after="120"/>
        <w:ind w:right="-1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Запросе предложений</w:t>
      </w:r>
    </w:p>
    <w:p w14:paraId="40766763" w14:textId="327A6303" w:rsidR="007714F5" w:rsidRDefault="007714F5" w:rsidP="007714F5">
      <w:pPr>
        <w:widowControl w:val="0"/>
        <w:spacing w:after="120"/>
        <w:ind w:right="-1"/>
        <w:jc w:val="right"/>
        <w:rPr>
          <w:rFonts w:ascii="Verdana" w:hAnsi="Verdana" w:cs="Arial"/>
          <w:b/>
          <w:bCs/>
          <w:sz w:val="22"/>
          <w:szCs w:val="22"/>
        </w:rPr>
      </w:pPr>
      <w:proofErr w:type="gramStart"/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BC69A5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59</w:t>
      </w: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-2025</w:t>
      </w:r>
      <w:proofErr w:type="gramEnd"/>
    </w:p>
    <w:p w14:paraId="327F950D" w14:textId="19691782" w:rsidR="00FB2324" w:rsidRDefault="007714F5" w:rsidP="007714F5">
      <w:pPr>
        <w:spacing w:after="24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2025 г.</w:t>
      </w:r>
    </w:p>
    <w:p w14:paraId="085C6100" w14:textId="77777777" w:rsidR="00FB2324" w:rsidRDefault="008645BA">
      <w:pPr>
        <w:keepNext/>
        <w:widowControl w:val="0"/>
        <w:tabs>
          <w:tab w:val="left" w:pos="720"/>
          <w:tab w:val="left" w:pos="1260"/>
          <w:tab w:val="left" w:pos="1800"/>
        </w:tabs>
        <w:spacing w:after="48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bookmarkStart w:id="55" w:name="_Toc426102638"/>
      <w:bookmarkStart w:id="56" w:name="_Toc498952736"/>
      <w:r>
        <w:rPr>
          <w:rFonts w:ascii="Verdana" w:hAnsi="Verdana" w:cs="Arial"/>
          <w:b/>
          <w:bCs/>
          <w:sz w:val="22"/>
          <w:szCs w:val="22"/>
          <w:lang w:eastAsia="en-US"/>
        </w:rPr>
        <w:t>Протокол разногласий к проекту Договора</w:t>
      </w:r>
      <w:bookmarkEnd w:id="55"/>
      <w:bookmarkEnd w:id="56"/>
    </w:p>
    <w:p w14:paraId="5B01FFE9" w14:textId="77777777" w:rsidR="00FB2324" w:rsidRDefault="008645BA">
      <w:pPr>
        <w:spacing w:after="4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>____________________________________________________________________</w:t>
      </w:r>
    </w:p>
    <w:p w14:paraId="76C36F59" w14:textId="77777777" w:rsidR="00FB2324" w:rsidRDefault="008645BA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«Обязательные»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 w:rsidR="00FB2324" w14:paraId="1E8C8AF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93A424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0CC7D4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пункта проекта Договора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5AE62F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3D6E92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C7942E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FB2324" w14:paraId="59F3695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1E6A" w14:textId="77777777" w:rsidR="00FB2324" w:rsidRDefault="00FB232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7A55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0710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D823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A311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2324" w14:paraId="6956B30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0D5C" w14:textId="77777777" w:rsidR="00FB2324" w:rsidRDefault="00FB232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6075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40C6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9E5B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EC44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2324" w14:paraId="5FC4139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35CB" w14:textId="77777777" w:rsidR="00FB2324" w:rsidRDefault="00FB232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836F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3F98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973D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E416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2324" w14:paraId="614E1E2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0591" w14:textId="77777777" w:rsidR="00FB2324" w:rsidRDefault="008645B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407F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4A84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6DEA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7A2F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CE8EB5C" w14:textId="77777777" w:rsidR="00FB2324" w:rsidRDefault="00FB2324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E99ECAE" w14:textId="77777777" w:rsidR="00FB2324" w:rsidRDefault="008645BA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«Желательные»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 w:rsidR="00FB2324" w14:paraId="242A844F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19BB42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31A9F8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пункта проекта Договора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526483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E6D221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17FBFB" w14:textId="77777777" w:rsidR="00FB2324" w:rsidRDefault="008645B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FB2324" w14:paraId="0986595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800D" w14:textId="77777777" w:rsidR="00FB2324" w:rsidRDefault="00FB232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32C9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2E79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AF8B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74A9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2324" w14:paraId="6B4FC43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AE81" w14:textId="77777777" w:rsidR="00FB2324" w:rsidRDefault="00FB232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4D2D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87AD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B78A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EBBE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2324" w14:paraId="2DFF6E4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7D45" w14:textId="77777777" w:rsidR="00FB2324" w:rsidRDefault="00FB232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B3AD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FE8A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D65C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8CA4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B2324" w14:paraId="5246B29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9FFD" w14:textId="77777777" w:rsidR="00FB2324" w:rsidRDefault="008645B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92F7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D057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85CE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EE67" w14:textId="77777777" w:rsidR="00FB2324" w:rsidRDefault="00FB2324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D3E4E80" w14:textId="77777777" w:rsidR="00FB2324" w:rsidRDefault="00FB2324">
      <w:pPr>
        <w:rPr>
          <w:rFonts w:ascii="Verdana" w:hAnsi="Verdana" w:cs="Arial"/>
          <w:sz w:val="22"/>
          <w:szCs w:val="22"/>
        </w:rPr>
      </w:pPr>
    </w:p>
    <w:p w14:paraId="5A568A2C" w14:textId="77777777" w:rsidR="00FB2324" w:rsidRDefault="00FB2324">
      <w:pPr>
        <w:rPr>
          <w:rFonts w:ascii="Verdana" w:hAnsi="Verdana" w:cs="Arial"/>
          <w:sz w:val="22"/>
          <w:szCs w:val="22"/>
        </w:rPr>
      </w:pPr>
    </w:p>
    <w:p w14:paraId="44FF959F" w14:textId="77777777" w:rsidR="00FB2324" w:rsidRDefault="008645BA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                     __________________</w:t>
      </w:r>
    </w:p>
    <w:p w14:paraId="1C1BD439" w14:textId="77777777" w:rsidR="00FB2324" w:rsidRDefault="008645BA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(Подпись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72A951EA" w14:textId="77777777" w:rsidR="00FB2324" w:rsidRDefault="008645B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64B87B96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146A13D2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44870919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0B74EB90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1F7DA0DF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31914F46" w14:textId="77777777" w:rsidR="00FB2324" w:rsidRDefault="00FB2324">
      <w:pPr>
        <w:rPr>
          <w:rFonts w:ascii="Verdana" w:hAnsi="Verdana" w:cs="Arial"/>
          <w:i/>
          <w:sz w:val="22"/>
          <w:szCs w:val="22"/>
        </w:rPr>
      </w:pPr>
    </w:p>
    <w:p w14:paraId="2E9AF61D" w14:textId="77777777" w:rsidR="00FB2324" w:rsidRDefault="008645BA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09E08D88" w14:textId="77777777" w:rsidR="00FB2324" w:rsidRDefault="008645BA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sectPr w:rsidR="00FB2324">
      <w:footerReference w:type="even" r:id="rId12"/>
      <w:footerReference w:type="default" r:id="rId13"/>
      <w:footnotePr>
        <w:numFmt w:val="chicago"/>
      </w:footnotePr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3-06-29T11:26:25Z" w:initials="U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Указать дату (как в заказе)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C9EA7E4" w16cex:dateUtc="2023-06-29T05:26:2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C9EA7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C4AF" w14:textId="77777777" w:rsidR="00FB2324" w:rsidRDefault="008645BA">
      <w:r>
        <w:separator/>
      </w:r>
    </w:p>
  </w:endnote>
  <w:endnote w:type="continuationSeparator" w:id="0">
    <w:p w14:paraId="6290AEE2" w14:textId="77777777" w:rsidR="00FB2324" w:rsidRDefault="0086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Gelvetsky 12p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EA37" w14:textId="77777777" w:rsidR="00FB2324" w:rsidRDefault="008645BA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6BB242BA" w14:textId="77777777" w:rsidR="00FB2324" w:rsidRDefault="00FB232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9500" w14:textId="77777777" w:rsidR="00FB2324" w:rsidRDefault="00FB232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D50D" w14:textId="77777777" w:rsidR="00FB2324" w:rsidRDefault="008645BA">
      <w:r>
        <w:separator/>
      </w:r>
    </w:p>
  </w:footnote>
  <w:footnote w:type="continuationSeparator" w:id="0">
    <w:p w14:paraId="54DD7B9F" w14:textId="77777777" w:rsidR="00FB2324" w:rsidRDefault="008645BA">
      <w:r>
        <w:continuationSeparator/>
      </w:r>
    </w:p>
  </w:footnote>
  <w:footnote w:id="1">
    <w:p w14:paraId="3F8588D4" w14:textId="42CAA3CE" w:rsidR="00DE435E" w:rsidRPr="00DE435E" w:rsidRDefault="00DE435E" w:rsidP="00BC69A5">
      <w:pPr>
        <w:pStyle w:val="af5"/>
        <w:jc w:val="both"/>
        <w:rPr>
          <w:rFonts w:ascii="Verdana" w:hAnsi="Verdana"/>
          <w:b/>
          <w:bCs/>
          <w:color w:val="EE0000"/>
          <w:sz w:val="20"/>
          <w:szCs w:val="20"/>
        </w:rPr>
      </w:pPr>
      <w:r w:rsidRPr="00DE435E">
        <w:rPr>
          <w:rStyle w:val="af7"/>
          <w:rFonts w:ascii="Verdana" w:hAnsi="Verdana"/>
          <w:b/>
          <w:bCs/>
          <w:color w:val="EE0000"/>
          <w:sz w:val="20"/>
          <w:szCs w:val="20"/>
        </w:rPr>
        <w:footnoteRef/>
      </w:r>
      <w:r w:rsidRPr="00DE435E">
        <w:rPr>
          <w:rFonts w:ascii="Verdana" w:hAnsi="Verdana"/>
          <w:b/>
          <w:bCs/>
          <w:color w:val="EE0000"/>
          <w:sz w:val="20"/>
          <w:szCs w:val="20"/>
        </w:rPr>
        <w:t xml:space="preserve"> Приложить копии договоров (в случае если договор объемный, можно приложить первую и последнюю страницу договора), подтверждающих опыт оказания аналогичных предмету Запроса предложений услуг (в </w:t>
      </w:r>
      <w:proofErr w:type="gramStart"/>
      <w:r w:rsidRPr="00DE435E">
        <w:rPr>
          <w:rFonts w:ascii="Verdana" w:hAnsi="Verdana"/>
          <w:b/>
          <w:bCs/>
          <w:color w:val="EE0000"/>
          <w:sz w:val="20"/>
          <w:szCs w:val="20"/>
        </w:rPr>
        <w:t>т.ч.</w:t>
      </w:r>
      <w:proofErr w:type="gramEnd"/>
      <w:r w:rsidR="00BC69A5">
        <w:rPr>
          <w:rFonts w:ascii="Verdana" w:hAnsi="Verdana"/>
          <w:b/>
          <w:bCs/>
          <w:color w:val="EE0000"/>
          <w:sz w:val="20"/>
          <w:szCs w:val="20"/>
        </w:rPr>
        <w:t xml:space="preserve"> опыт оказания</w:t>
      </w:r>
      <w:r w:rsidRPr="00DE435E">
        <w:rPr>
          <w:rFonts w:ascii="Verdana" w:hAnsi="Verdana"/>
          <w:b/>
          <w:bCs/>
          <w:color w:val="EE0000"/>
          <w:sz w:val="20"/>
          <w:szCs w:val="20"/>
        </w:rPr>
        <w:t xml:space="preserve"> </w:t>
      </w:r>
      <w:r w:rsidRPr="00DE435E">
        <w:rPr>
          <w:rStyle w:val="15"/>
          <w:rFonts w:ascii="Verdana" w:eastAsia="Verdana" w:hAnsi="Verdana" w:cs="Verdana"/>
          <w:b/>
          <w:bCs/>
          <w:i w:val="0"/>
          <w:iCs w:val="0"/>
          <w:color w:val="EE0000"/>
          <w:sz w:val="20"/>
          <w:szCs w:val="20"/>
          <w:shd w:val="clear" w:color="auto" w:fill="FFFFFF"/>
        </w:rPr>
        <w:t>организованных детских перевозок</w:t>
      </w:r>
      <w:r w:rsidR="00BC69A5">
        <w:rPr>
          <w:rStyle w:val="15"/>
          <w:rFonts w:ascii="Verdana" w:eastAsia="Verdana" w:hAnsi="Verdana" w:cs="Verdana"/>
          <w:b/>
          <w:bCs/>
          <w:i w:val="0"/>
          <w:iCs w:val="0"/>
          <w:color w:val="EE0000"/>
          <w:sz w:val="20"/>
          <w:szCs w:val="20"/>
          <w:shd w:val="clear" w:color="auto" w:fill="FFFFFF"/>
        </w:rPr>
        <w:t>)</w:t>
      </w:r>
      <w:r w:rsidRPr="00DE435E">
        <w:rPr>
          <w:rFonts w:ascii="Verdana" w:hAnsi="Verdana"/>
          <w:b/>
          <w:bCs/>
          <w:color w:val="EE0000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84E"/>
    <w:multiLevelType w:val="hybridMultilevel"/>
    <w:tmpl w:val="5A140FF4"/>
    <w:lvl w:ilvl="0" w:tplc="E37C8FEA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577FB4"/>
    <w:multiLevelType w:val="multilevel"/>
    <w:tmpl w:val="D6CE32D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2" w15:restartNumberingAfterBreak="0">
    <w:nsid w:val="1131378F"/>
    <w:multiLevelType w:val="hybridMultilevel"/>
    <w:tmpl w:val="528E80D8"/>
    <w:lvl w:ilvl="0" w:tplc="0419000D">
      <w:start w:val="1"/>
      <w:numFmt w:val="bullet"/>
      <w:lvlText w:val=""/>
      <w:lvlJc w:val="left"/>
      <w:pPr>
        <w:ind w:left="6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" w15:restartNumberingAfterBreak="0">
    <w:nsid w:val="128D5CA9"/>
    <w:multiLevelType w:val="hybridMultilevel"/>
    <w:tmpl w:val="03949A96"/>
    <w:lvl w:ilvl="0" w:tplc="1976187E">
      <w:start w:val="1"/>
      <w:numFmt w:val="decimal"/>
      <w:lvlText w:val="2.1.%1."/>
      <w:lvlJc w:val="right"/>
      <w:pPr>
        <w:ind w:left="720" w:hanging="360"/>
      </w:pPr>
      <w:rPr>
        <w:b w:val="0"/>
        <w:sz w:val="22"/>
        <w:szCs w:val="22"/>
      </w:rPr>
    </w:lvl>
    <w:lvl w:ilvl="1" w:tplc="FF9CA908">
      <w:start w:val="1"/>
      <w:numFmt w:val="lowerLetter"/>
      <w:lvlText w:val="%2."/>
      <w:lvlJc w:val="left"/>
      <w:pPr>
        <w:ind w:left="1440" w:hanging="360"/>
      </w:pPr>
    </w:lvl>
    <w:lvl w:ilvl="2" w:tplc="09BE1A20">
      <w:start w:val="1"/>
      <w:numFmt w:val="lowerRoman"/>
      <w:lvlText w:val="%3."/>
      <w:lvlJc w:val="right"/>
      <w:pPr>
        <w:ind w:left="2160" w:hanging="180"/>
      </w:pPr>
    </w:lvl>
    <w:lvl w:ilvl="3" w:tplc="B0EC001C">
      <w:start w:val="1"/>
      <w:numFmt w:val="decimal"/>
      <w:lvlText w:val="%4."/>
      <w:lvlJc w:val="left"/>
      <w:pPr>
        <w:ind w:left="2880" w:hanging="360"/>
      </w:pPr>
    </w:lvl>
    <w:lvl w:ilvl="4" w:tplc="A92A3C52">
      <w:start w:val="1"/>
      <w:numFmt w:val="lowerLetter"/>
      <w:lvlText w:val="%5."/>
      <w:lvlJc w:val="left"/>
      <w:pPr>
        <w:ind w:left="3600" w:hanging="360"/>
      </w:pPr>
    </w:lvl>
    <w:lvl w:ilvl="5" w:tplc="9D5C4858">
      <w:start w:val="1"/>
      <w:numFmt w:val="lowerRoman"/>
      <w:lvlText w:val="%6."/>
      <w:lvlJc w:val="right"/>
      <w:pPr>
        <w:ind w:left="4320" w:hanging="180"/>
      </w:pPr>
    </w:lvl>
    <w:lvl w:ilvl="6" w:tplc="DAA0CA8C">
      <w:start w:val="1"/>
      <w:numFmt w:val="decimal"/>
      <w:lvlText w:val="%7."/>
      <w:lvlJc w:val="left"/>
      <w:pPr>
        <w:ind w:left="5040" w:hanging="360"/>
      </w:pPr>
    </w:lvl>
    <w:lvl w:ilvl="7" w:tplc="051C6F52">
      <w:start w:val="1"/>
      <w:numFmt w:val="lowerLetter"/>
      <w:lvlText w:val="%8."/>
      <w:lvlJc w:val="left"/>
      <w:pPr>
        <w:ind w:left="5760" w:hanging="360"/>
      </w:pPr>
    </w:lvl>
    <w:lvl w:ilvl="8" w:tplc="165C13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07EDA"/>
    <w:multiLevelType w:val="hybridMultilevel"/>
    <w:tmpl w:val="A9A821FE"/>
    <w:lvl w:ilvl="0" w:tplc="7324CCD2">
      <w:start w:val="1"/>
      <w:numFmt w:val="bullet"/>
      <w:pStyle w:val="a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1" w:tplc="323A3300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D20CB2A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8A5ED2B8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6E088670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A7ED910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B9AA5BFE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95C64CCC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99D61AE2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25BB404C"/>
    <w:multiLevelType w:val="multilevel"/>
    <w:tmpl w:val="B6FA4116"/>
    <w:lvl w:ilvl="0">
      <w:start w:val="1"/>
      <w:numFmt w:val="decimal"/>
      <w:lvlText w:val="%1."/>
      <w:lvlJc w:val="left"/>
      <w:pPr>
        <w:ind w:left="585" w:hanging="585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6" w15:restartNumberingAfterBreak="0">
    <w:nsid w:val="36D425C3"/>
    <w:multiLevelType w:val="hybridMultilevel"/>
    <w:tmpl w:val="A82E6524"/>
    <w:lvl w:ilvl="0" w:tplc="6AB622B8">
      <w:start w:val="1"/>
      <w:numFmt w:val="decimal"/>
      <w:lvlText w:val="4.%1."/>
      <w:lvlJc w:val="left"/>
      <w:pPr>
        <w:ind w:left="720" w:hanging="360"/>
      </w:pPr>
    </w:lvl>
    <w:lvl w:ilvl="1" w:tplc="478AF74E">
      <w:start w:val="1"/>
      <w:numFmt w:val="decimal"/>
      <w:lvlText w:val="1.%2."/>
      <w:lvlJc w:val="left"/>
      <w:pPr>
        <w:ind w:left="1440" w:hanging="360"/>
      </w:pPr>
    </w:lvl>
    <w:lvl w:ilvl="2" w:tplc="F2541576">
      <w:start w:val="1"/>
      <w:numFmt w:val="lowerRoman"/>
      <w:lvlText w:val="%3."/>
      <w:lvlJc w:val="right"/>
      <w:pPr>
        <w:ind w:left="2160" w:hanging="180"/>
      </w:pPr>
    </w:lvl>
    <w:lvl w:ilvl="3" w:tplc="CAEAF436">
      <w:start w:val="1"/>
      <w:numFmt w:val="decimal"/>
      <w:lvlText w:val="%4."/>
      <w:lvlJc w:val="left"/>
      <w:pPr>
        <w:ind w:left="2880" w:hanging="360"/>
      </w:pPr>
    </w:lvl>
    <w:lvl w:ilvl="4" w:tplc="3F90D348">
      <w:start w:val="1"/>
      <w:numFmt w:val="lowerLetter"/>
      <w:lvlText w:val="%5."/>
      <w:lvlJc w:val="left"/>
      <w:pPr>
        <w:ind w:left="3600" w:hanging="360"/>
      </w:pPr>
    </w:lvl>
    <w:lvl w:ilvl="5" w:tplc="293435CE">
      <w:start w:val="1"/>
      <w:numFmt w:val="lowerRoman"/>
      <w:lvlText w:val="%6."/>
      <w:lvlJc w:val="right"/>
      <w:pPr>
        <w:ind w:left="4320" w:hanging="180"/>
      </w:pPr>
    </w:lvl>
    <w:lvl w:ilvl="6" w:tplc="663A19DC">
      <w:start w:val="1"/>
      <w:numFmt w:val="decimal"/>
      <w:lvlText w:val="%7."/>
      <w:lvlJc w:val="left"/>
      <w:pPr>
        <w:ind w:left="5040" w:hanging="360"/>
      </w:pPr>
    </w:lvl>
    <w:lvl w:ilvl="7" w:tplc="79AAE6CC">
      <w:start w:val="1"/>
      <w:numFmt w:val="lowerLetter"/>
      <w:lvlText w:val="%8."/>
      <w:lvlJc w:val="left"/>
      <w:pPr>
        <w:ind w:left="5760" w:hanging="360"/>
      </w:pPr>
    </w:lvl>
    <w:lvl w:ilvl="8" w:tplc="E772A56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6F42"/>
    <w:multiLevelType w:val="multilevel"/>
    <w:tmpl w:val="EE8E4CB8"/>
    <w:lvl w:ilvl="0">
      <w:start w:val="1"/>
      <w:numFmt w:val="decimal"/>
      <w:lvlText w:val="%1."/>
      <w:lvlJc w:val="left"/>
      <w:pPr>
        <w:ind w:left="585" w:hanging="585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46D52BD9"/>
    <w:multiLevelType w:val="hybridMultilevel"/>
    <w:tmpl w:val="C500358E"/>
    <w:lvl w:ilvl="0" w:tplc="F87068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21A7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6D6639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1C70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5070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AA468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D643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CC66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9C291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4AAC626D"/>
    <w:multiLevelType w:val="hybridMultilevel"/>
    <w:tmpl w:val="6434B816"/>
    <w:lvl w:ilvl="0" w:tplc="D35E785C">
      <w:start w:val="1"/>
      <w:numFmt w:val="decimal"/>
      <w:lvlText w:val="4.%1."/>
      <w:lvlJc w:val="left"/>
      <w:pPr>
        <w:ind w:left="720" w:hanging="360"/>
      </w:pPr>
    </w:lvl>
    <w:lvl w:ilvl="1" w:tplc="BD5AC58E">
      <w:start w:val="1"/>
      <w:numFmt w:val="decimal"/>
      <w:lvlText w:val="2.%2."/>
      <w:lvlJc w:val="left"/>
      <w:pPr>
        <w:ind w:left="1440" w:hanging="360"/>
      </w:pPr>
      <w:rPr>
        <w:rFonts w:ascii="Verdana" w:hAnsi="Verdana"/>
        <w:b w:val="0"/>
        <w:sz w:val="22"/>
        <w:szCs w:val="22"/>
      </w:rPr>
    </w:lvl>
    <w:lvl w:ilvl="2" w:tplc="6BDAEDD2">
      <w:start w:val="1"/>
      <w:numFmt w:val="lowerRoman"/>
      <w:lvlText w:val="%3."/>
      <w:lvlJc w:val="right"/>
      <w:pPr>
        <w:ind w:left="2160" w:hanging="180"/>
      </w:pPr>
    </w:lvl>
    <w:lvl w:ilvl="3" w:tplc="1B5C1942">
      <w:start w:val="1"/>
      <w:numFmt w:val="decimal"/>
      <w:lvlText w:val="%4."/>
      <w:lvlJc w:val="left"/>
      <w:pPr>
        <w:ind w:left="2880" w:hanging="360"/>
      </w:pPr>
    </w:lvl>
    <w:lvl w:ilvl="4" w:tplc="63924C56">
      <w:start w:val="1"/>
      <w:numFmt w:val="lowerLetter"/>
      <w:lvlText w:val="%5."/>
      <w:lvlJc w:val="left"/>
      <w:pPr>
        <w:ind w:left="3600" w:hanging="360"/>
      </w:pPr>
    </w:lvl>
    <w:lvl w:ilvl="5" w:tplc="0BBCAFB2">
      <w:start w:val="1"/>
      <w:numFmt w:val="lowerRoman"/>
      <w:lvlText w:val="%6."/>
      <w:lvlJc w:val="right"/>
      <w:pPr>
        <w:ind w:left="4320" w:hanging="180"/>
      </w:pPr>
    </w:lvl>
    <w:lvl w:ilvl="6" w:tplc="E2B82EA6">
      <w:start w:val="1"/>
      <w:numFmt w:val="decimal"/>
      <w:lvlText w:val="%7."/>
      <w:lvlJc w:val="left"/>
      <w:pPr>
        <w:ind w:left="5040" w:hanging="360"/>
      </w:pPr>
    </w:lvl>
    <w:lvl w:ilvl="7" w:tplc="F6EA05F2">
      <w:start w:val="1"/>
      <w:numFmt w:val="lowerLetter"/>
      <w:lvlText w:val="%8."/>
      <w:lvlJc w:val="left"/>
      <w:pPr>
        <w:ind w:left="5760" w:hanging="360"/>
      </w:pPr>
    </w:lvl>
    <w:lvl w:ilvl="8" w:tplc="619055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956BB"/>
    <w:multiLevelType w:val="hybridMultilevel"/>
    <w:tmpl w:val="28CC84FE"/>
    <w:lvl w:ilvl="0" w:tplc="63D6A6D8">
      <w:start w:val="1"/>
      <w:numFmt w:val="decimal"/>
      <w:lvlText w:val="1.2.%1."/>
      <w:lvlJc w:val="right"/>
      <w:pPr>
        <w:ind w:left="644" w:hanging="360"/>
      </w:pPr>
      <w:rPr>
        <w:sz w:val="22"/>
        <w:szCs w:val="22"/>
      </w:rPr>
    </w:lvl>
    <w:lvl w:ilvl="1" w:tplc="58CCFA04">
      <w:start w:val="1"/>
      <w:numFmt w:val="lowerLetter"/>
      <w:lvlText w:val="%2."/>
      <w:lvlJc w:val="left"/>
      <w:pPr>
        <w:ind w:left="1440" w:hanging="360"/>
      </w:pPr>
    </w:lvl>
    <w:lvl w:ilvl="2" w:tplc="23FE4D18">
      <w:start w:val="1"/>
      <w:numFmt w:val="lowerRoman"/>
      <w:lvlText w:val="%3."/>
      <w:lvlJc w:val="right"/>
      <w:pPr>
        <w:ind w:left="2160" w:hanging="180"/>
      </w:pPr>
    </w:lvl>
    <w:lvl w:ilvl="3" w:tplc="25F81936">
      <w:start w:val="1"/>
      <w:numFmt w:val="decimal"/>
      <w:lvlText w:val="%4."/>
      <w:lvlJc w:val="left"/>
      <w:pPr>
        <w:ind w:left="2880" w:hanging="360"/>
      </w:pPr>
    </w:lvl>
    <w:lvl w:ilvl="4" w:tplc="6E16E220">
      <w:start w:val="1"/>
      <w:numFmt w:val="lowerLetter"/>
      <w:lvlText w:val="%5."/>
      <w:lvlJc w:val="left"/>
      <w:pPr>
        <w:ind w:left="3600" w:hanging="360"/>
      </w:pPr>
    </w:lvl>
    <w:lvl w:ilvl="5" w:tplc="A43AE17C">
      <w:start w:val="1"/>
      <w:numFmt w:val="lowerRoman"/>
      <w:lvlText w:val="%6."/>
      <w:lvlJc w:val="right"/>
      <w:pPr>
        <w:ind w:left="4320" w:hanging="180"/>
      </w:pPr>
    </w:lvl>
    <w:lvl w:ilvl="6" w:tplc="EF74C3CA">
      <w:start w:val="1"/>
      <w:numFmt w:val="decimal"/>
      <w:lvlText w:val="%7."/>
      <w:lvlJc w:val="left"/>
      <w:pPr>
        <w:ind w:left="5040" w:hanging="360"/>
      </w:pPr>
    </w:lvl>
    <w:lvl w:ilvl="7" w:tplc="9854337E">
      <w:start w:val="1"/>
      <w:numFmt w:val="lowerLetter"/>
      <w:lvlText w:val="%8."/>
      <w:lvlJc w:val="left"/>
      <w:pPr>
        <w:ind w:left="5760" w:hanging="360"/>
      </w:pPr>
    </w:lvl>
    <w:lvl w:ilvl="8" w:tplc="D18467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7681B"/>
    <w:multiLevelType w:val="hybridMultilevel"/>
    <w:tmpl w:val="26CCA61A"/>
    <w:lvl w:ilvl="0" w:tplc="C35050AA">
      <w:start w:val="1"/>
      <w:numFmt w:val="decimal"/>
      <w:lvlText w:val="1.1.%1."/>
      <w:lvlJc w:val="right"/>
      <w:pPr>
        <w:ind w:left="720" w:hanging="360"/>
      </w:pPr>
    </w:lvl>
    <w:lvl w:ilvl="1" w:tplc="09F2D722">
      <w:start w:val="1"/>
      <w:numFmt w:val="lowerLetter"/>
      <w:lvlText w:val="%2."/>
      <w:lvlJc w:val="left"/>
      <w:pPr>
        <w:ind w:left="1440" w:hanging="360"/>
      </w:pPr>
    </w:lvl>
    <w:lvl w:ilvl="2" w:tplc="F5F69EE4">
      <w:start w:val="1"/>
      <w:numFmt w:val="lowerRoman"/>
      <w:lvlText w:val="%3."/>
      <w:lvlJc w:val="right"/>
      <w:pPr>
        <w:ind w:left="2160" w:hanging="180"/>
      </w:pPr>
    </w:lvl>
    <w:lvl w:ilvl="3" w:tplc="41943432">
      <w:start w:val="1"/>
      <w:numFmt w:val="decimal"/>
      <w:lvlText w:val="%4."/>
      <w:lvlJc w:val="left"/>
      <w:pPr>
        <w:ind w:left="2880" w:hanging="360"/>
      </w:pPr>
    </w:lvl>
    <w:lvl w:ilvl="4" w:tplc="C30C251E">
      <w:start w:val="1"/>
      <w:numFmt w:val="lowerLetter"/>
      <w:lvlText w:val="%5."/>
      <w:lvlJc w:val="left"/>
      <w:pPr>
        <w:ind w:left="3600" w:hanging="360"/>
      </w:pPr>
    </w:lvl>
    <w:lvl w:ilvl="5" w:tplc="54D6108C">
      <w:start w:val="1"/>
      <w:numFmt w:val="lowerRoman"/>
      <w:lvlText w:val="%6."/>
      <w:lvlJc w:val="right"/>
      <w:pPr>
        <w:ind w:left="4320" w:hanging="180"/>
      </w:pPr>
    </w:lvl>
    <w:lvl w:ilvl="6" w:tplc="389C1B82">
      <w:start w:val="1"/>
      <w:numFmt w:val="decimal"/>
      <w:lvlText w:val="%7."/>
      <w:lvlJc w:val="left"/>
      <w:pPr>
        <w:ind w:left="5040" w:hanging="360"/>
      </w:pPr>
    </w:lvl>
    <w:lvl w:ilvl="7" w:tplc="D416D6FC">
      <w:start w:val="1"/>
      <w:numFmt w:val="lowerLetter"/>
      <w:lvlText w:val="%8."/>
      <w:lvlJc w:val="left"/>
      <w:pPr>
        <w:ind w:left="5760" w:hanging="360"/>
      </w:pPr>
    </w:lvl>
    <w:lvl w:ilvl="8" w:tplc="FC7CB5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17D98"/>
    <w:multiLevelType w:val="multilevel"/>
    <w:tmpl w:val="EA8EE1F0"/>
    <w:lvl w:ilvl="0">
      <w:start w:val="1"/>
      <w:numFmt w:val="decimal"/>
      <w:lvlText w:val="%1."/>
      <w:lvlJc w:val="left"/>
      <w:pPr>
        <w:ind w:left="585" w:hanging="585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3" w15:restartNumberingAfterBreak="0">
    <w:nsid w:val="5A69417C"/>
    <w:multiLevelType w:val="hybridMultilevel"/>
    <w:tmpl w:val="FE5C9D22"/>
    <w:lvl w:ilvl="0" w:tplc="B022AC4E">
      <w:start w:val="1"/>
      <w:numFmt w:val="decimal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 w:tplc="CB703CCC">
      <w:start w:val="1"/>
      <w:numFmt w:val="lowerLetter"/>
      <w:lvlText w:val="%2."/>
      <w:lvlJc w:val="left"/>
      <w:pPr>
        <w:ind w:left="1440" w:hanging="360"/>
      </w:pPr>
    </w:lvl>
    <w:lvl w:ilvl="2" w:tplc="EACAF330">
      <w:start w:val="1"/>
      <w:numFmt w:val="lowerRoman"/>
      <w:lvlText w:val="%3."/>
      <w:lvlJc w:val="right"/>
      <w:pPr>
        <w:ind w:left="2160" w:hanging="180"/>
      </w:pPr>
    </w:lvl>
    <w:lvl w:ilvl="3" w:tplc="FA18FC5C">
      <w:start w:val="1"/>
      <w:numFmt w:val="decimal"/>
      <w:lvlText w:val="%4."/>
      <w:lvlJc w:val="left"/>
      <w:pPr>
        <w:ind w:left="2880" w:hanging="360"/>
      </w:pPr>
    </w:lvl>
    <w:lvl w:ilvl="4" w:tplc="FB00BAE2">
      <w:start w:val="1"/>
      <w:numFmt w:val="lowerLetter"/>
      <w:lvlText w:val="%5."/>
      <w:lvlJc w:val="left"/>
      <w:pPr>
        <w:ind w:left="3600" w:hanging="360"/>
      </w:pPr>
    </w:lvl>
    <w:lvl w:ilvl="5" w:tplc="15EC41FC">
      <w:start w:val="1"/>
      <w:numFmt w:val="lowerRoman"/>
      <w:lvlText w:val="%6."/>
      <w:lvlJc w:val="right"/>
      <w:pPr>
        <w:ind w:left="4320" w:hanging="180"/>
      </w:pPr>
    </w:lvl>
    <w:lvl w:ilvl="6" w:tplc="C3728C60">
      <w:start w:val="1"/>
      <w:numFmt w:val="decimal"/>
      <w:lvlText w:val="%7."/>
      <w:lvlJc w:val="left"/>
      <w:pPr>
        <w:ind w:left="5040" w:hanging="360"/>
      </w:pPr>
    </w:lvl>
    <w:lvl w:ilvl="7" w:tplc="CB3AE462">
      <w:start w:val="1"/>
      <w:numFmt w:val="lowerLetter"/>
      <w:lvlText w:val="%8."/>
      <w:lvlJc w:val="left"/>
      <w:pPr>
        <w:ind w:left="5760" w:hanging="360"/>
      </w:pPr>
    </w:lvl>
    <w:lvl w:ilvl="8" w:tplc="3E0A6E6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26F37"/>
    <w:multiLevelType w:val="multilevel"/>
    <w:tmpl w:val="DDE4F20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611C423A"/>
    <w:multiLevelType w:val="hybridMultilevel"/>
    <w:tmpl w:val="EE7815A6"/>
    <w:lvl w:ilvl="0" w:tplc="004E1B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128C7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B0AEA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7E84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2AAD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EF21B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E48D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8405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24668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61401AB2"/>
    <w:multiLevelType w:val="hybridMultilevel"/>
    <w:tmpl w:val="AC62A4CC"/>
    <w:lvl w:ilvl="0" w:tplc="C39812CC">
      <w:start w:val="1"/>
      <w:numFmt w:val="decimal"/>
      <w:lvlText w:val="3.1.%1."/>
      <w:lvlJc w:val="left"/>
      <w:pPr>
        <w:ind w:left="720" w:hanging="360"/>
      </w:pPr>
      <w:rPr>
        <w:b w:val="0"/>
      </w:rPr>
    </w:lvl>
    <w:lvl w:ilvl="1" w:tplc="811C8A2E">
      <w:start w:val="1"/>
      <w:numFmt w:val="lowerLetter"/>
      <w:lvlText w:val="%2."/>
      <w:lvlJc w:val="left"/>
      <w:pPr>
        <w:ind w:left="1440" w:hanging="360"/>
      </w:pPr>
    </w:lvl>
    <w:lvl w:ilvl="2" w:tplc="9604A9CC">
      <w:start w:val="1"/>
      <w:numFmt w:val="lowerRoman"/>
      <w:lvlText w:val="%3."/>
      <w:lvlJc w:val="right"/>
      <w:pPr>
        <w:ind w:left="2160" w:hanging="180"/>
      </w:pPr>
    </w:lvl>
    <w:lvl w:ilvl="3" w:tplc="8360A0F6">
      <w:start w:val="1"/>
      <w:numFmt w:val="decimal"/>
      <w:lvlText w:val="%4."/>
      <w:lvlJc w:val="left"/>
      <w:pPr>
        <w:ind w:left="2880" w:hanging="360"/>
      </w:pPr>
    </w:lvl>
    <w:lvl w:ilvl="4" w:tplc="7248C8A8">
      <w:start w:val="1"/>
      <w:numFmt w:val="lowerLetter"/>
      <w:lvlText w:val="%5."/>
      <w:lvlJc w:val="left"/>
      <w:pPr>
        <w:ind w:left="3600" w:hanging="360"/>
      </w:pPr>
    </w:lvl>
    <w:lvl w:ilvl="5" w:tplc="56D8127E">
      <w:start w:val="1"/>
      <w:numFmt w:val="lowerRoman"/>
      <w:lvlText w:val="%6."/>
      <w:lvlJc w:val="right"/>
      <w:pPr>
        <w:ind w:left="4320" w:hanging="180"/>
      </w:pPr>
    </w:lvl>
    <w:lvl w:ilvl="6" w:tplc="DF926756">
      <w:start w:val="1"/>
      <w:numFmt w:val="decimal"/>
      <w:lvlText w:val="%7."/>
      <w:lvlJc w:val="left"/>
      <w:pPr>
        <w:ind w:left="5040" w:hanging="360"/>
      </w:pPr>
    </w:lvl>
    <w:lvl w:ilvl="7" w:tplc="B95EF33C">
      <w:start w:val="1"/>
      <w:numFmt w:val="lowerLetter"/>
      <w:lvlText w:val="%8."/>
      <w:lvlJc w:val="left"/>
      <w:pPr>
        <w:ind w:left="5760" w:hanging="360"/>
      </w:pPr>
    </w:lvl>
    <w:lvl w:ilvl="8" w:tplc="D85E2C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D07CD"/>
    <w:multiLevelType w:val="multilevel"/>
    <w:tmpl w:val="022A7E64"/>
    <w:lvl w:ilvl="0">
      <w:start w:val="1"/>
      <w:numFmt w:val="decimal"/>
      <w:lvlText w:val="%1."/>
      <w:lvlJc w:val="left"/>
      <w:pPr>
        <w:ind w:left="585" w:hanging="585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num w:numId="1" w16cid:durableId="562830832">
    <w:abstractNumId w:val="8"/>
  </w:num>
  <w:num w:numId="2" w16cid:durableId="872883740">
    <w:abstractNumId w:val="4"/>
  </w:num>
  <w:num w:numId="3" w16cid:durableId="1135954404">
    <w:abstractNumId w:val="1"/>
  </w:num>
  <w:num w:numId="4" w16cid:durableId="757337181">
    <w:abstractNumId w:val="6"/>
  </w:num>
  <w:num w:numId="5" w16cid:durableId="2017271438">
    <w:abstractNumId w:val="14"/>
  </w:num>
  <w:num w:numId="6" w16cid:durableId="1266305206">
    <w:abstractNumId w:val="9"/>
  </w:num>
  <w:num w:numId="7" w16cid:durableId="2076509337">
    <w:abstractNumId w:val="11"/>
  </w:num>
  <w:num w:numId="8" w16cid:durableId="1671525771">
    <w:abstractNumId w:val="15"/>
  </w:num>
  <w:num w:numId="9" w16cid:durableId="378668993">
    <w:abstractNumId w:val="10"/>
  </w:num>
  <w:num w:numId="10" w16cid:durableId="41636504">
    <w:abstractNumId w:val="3"/>
  </w:num>
  <w:num w:numId="11" w16cid:durableId="125512665">
    <w:abstractNumId w:val="13"/>
  </w:num>
  <w:num w:numId="12" w16cid:durableId="1200170003">
    <w:abstractNumId w:val="16"/>
  </w:num>
  <w:num w:numId="13" w16cid:durableId="1754006021">
    <w:abstractNumId w:val="17"/>
  </w:num>
  <w:num w:numId="14" w16cid:durableId="548998607">
    <w:abstractNumId w:val="5"/>
  </w:num>
  <w:num w:numId="15" w16cid:durableId="947657471">
    <w:abstractNumId w:val="12"/>
  </w:num>
  <w:num w:numId="16" w16cid:durableId="535193085">
    <w:abstractNumId w:val="7"/>
  </w:num>
  <w:num w:numId="17" w16cid:durableId="1497065419">
    <w:abstractNumId w:val="2"/>
  </w:num>
  <w:num w:numId="18" w16cid:durableId="1008749112">
    <w:abstractNumId w:val="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Teamlab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2324"/>
    <w:rsid w:val="00090444"/>
    <w:rsid w:val="000E7D3C"/>
    <w:rsid w:val="00102BA2"/>
    <w:rsid w:val="00161580"/>
    <w:rsid w:val="001B7877"/>
    <w:rsid w:val="001D1454"/>
    <w:rsid w:val="00212C17"/>
    <w:rsid w:val="00242C00"/>
    <w:rsid w:val="00244D96"/>
    <w:rsid w:val="00271DCA"/>
    <w:rsid w:val="002915DD"/>
    <w:rsid w:val="0029461C"/>
    <w:rsid w:val="00315BC3"/>
    <w:rsid w:val="00336DC9"/>
    <w:rsid w:val="0037219B"/>
    <w:rsid w:val="003B2FF5"/>
    <w:rsid w:val="003C536E"/>
    <w:rsid w:val="004B1005"/>
    <w:rsid w:val="00611F4B"/>
    <w:rsid w:val="00647E8A"/>
    <w:rsid w:val="006512D7"/>
    <w:rsid w:val="00710E04"/>
    <w:rsid w:val="007714F5"/>
    <w:rsid w:val="008645BA"/>
    <w:rsid w:val="008B0A16"/>
    <w:rsid w:val="00940EFD"/>
    <w:rsid w:val="00981AE0"/>
    <w:rsid w:val="00A22DE5"/>
    <w:rsid w:val="00A86CE5"/>
    <w:rsid w:val="00AB1E62"/>
    <w:rsid w:val="00BC69A5"/>
    <w:rsid w:val="00BF0E5F"/>
    <w:rsid w:val="00C63BE5"/>
    <w:rsid w:val="00C83E09"/>
    <w:rsid w:val="00D13394"/>
    <w:rsid w:val="00DB52F2"/>
    <w:rsid w:val="00DB7BDC"/>
    <w:rsid w:val="00DE435E"/>
    <w:rsid w:val="00F817C3"/>
    <w:rsid w:val="00FA55FA"/>
    <w:rsid w:val="00FB2324"/>
    <w:rsid w:val="00FB337C"/>
    <w:rsid w:val="00FC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1C5C"/>
  <w15:docId w15:val="{F8C833A6-028B-4225-A60C-05DA42DC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widowControl w:val="0"/>
      <w:tabs>
        <w:tab w:val="left" w:pos="720"/>
        <w:tab w:val="left" w:pos="1260"/>
        <w:tab w:val="left" w:pos="1800"/>
      </w:tabs>
      <w:jc w:val="both"/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keepNext/>
      <w:jc w:val="right"/>
      <w:outlineLvl w:val="6"/>
    </w:pPr>
    <w:rPr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link w:val="a6"/>
    <w:uiPriority w:val="34"/>
    <w:qFormat/>
    <w:pPr>
      <w:ind w:left="708"/>
    </w:pPr>
  </w:style>
  <w:style w:type="paragraph" w:styleId="a7">
    <w:name w:val="No Spacing"/>
    <w:uiPriority w:val="1"/>
    <w:qFormat/>
    <w:rPr>
      <w:lang w:eastAsia="zh-CN"/>
    </w:rPr>
  </w:style>
  <w:style w:type="paragraph" w:styleId="a8">
    <w:name w:val="Title"/>
    <w:basedOn w:val="a1"/>
    <w:next w:val="a1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uiPriority w:val="10"/>
    <w:rPr>
      <w:sz w:val="48"/>
      <w:szCs w:val="48"/>
    </w:rPr>
  </w:style>
  <w:style w:type="paragraph" w:styleId="aa">
    <w:name w:val="Subtitle"/>
    <w:basedOn w:val="a1"/>
    <w:next w:val="a1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1"/>
    <w:next w:val="a1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1"/>
    <w:link w:val="af"/>
    <w:uiPriority w:val="9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2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3">
    <w:name w:val="Table Grid"/>
    <w:basedOn w:val="a3"/>
    <w:pPr>
      <w:widowControl w:val="0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semiHidden/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semiHidden/>
    <w:pPr>
      <w:tabs>
        <w:tab w:val="right" w:leader="dot" w:pos="9360"/>
      </w:tabs>
      <w:ind w:left="480"/>
    </w:pPr>
  </w:style>
  <w:style w:type="paragraph" w:styleId="42">
    <w:name w:val="toc 4"/>
    <w:basedOn w:val="a1"/>
    <w:next w:val="a1"/>
    <w:semiHidden/>
    <w:pPr>
      <w:tabs>
        <w:tab w:val="right" w:leader="dot" w:pos="9360"/>
      </w:tabs>
      <w:ind w:left="36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1"/>
    <w:next w:val="a1"/>
    <w:uiPriority w:val="99"/>
    <w:unhideWhenUsed/>
  </w:style>
  <w:style w:type="paragraph" w:customStyle="1" w:styleId="220">
    <w:name w:val="Заголовок 2;Заголовок 2 Знак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5">
    <w:name w:val="Знак2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pPr>
      <w:tabs>
        <w:tab w:val="left" w:pos="426"/>
      </w:tabs>
      <w:jc w:val="both"/>
    </w:pPr>
    <w:rPr>
      <w:rFonts w:ascii="Arial" w:hAnsi="Arial"/>
      <w:sz w:val="22"/>
      <w:szCs w:val="20"/>
      <w:lang w:val="en-US" w:eastAsia="en-US"/>
    </w:rPr>
  </w:style>
  <w:style w:type="paragraph" w:styleId="33">
    <w:name w:val="Body Text Indent 3"/>
    <w:basedOn w:val="a1"/>
    <w:pPr>
      <w:tabs>
        <w:tab w:val="left" w:pos="360"/>
        <w:tab w:val="left" w:pos="720"/>
      </w:tabs>
      <w:spacing w:after="80"/>
      <w:ind w:left="720" w:hanging="360"/>
      <w:jc w:val="both"/>
    </w:pPr>
    <w:rPr>
      <w:rFonts w:ascii="Arial" w:hAnsi="Arial"/>
      <w:sz w:val="20"/>
      <w:szCs w:val="20"/>
      <w:lang w:val="en-US" w:eastAsia="en-US"/>
    </w:rPr>
  </w:style>
  <w:style w:type="character" w:styleId="afd">
    <w:name w:val="page number"/>
    <w:basedOn w:val="a2"/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e">
    <w:name w:val="Body Text"/>
    <w:basedOn w:val="a1"/>
    <w:pPr>
      <w:spacing w:after="120"/>
    </w:pPr>
  </w:style>
  <w:style w:type="paragraph" w:styleId="34">
    <w:name w:val="Body Text 3"/>
    <w:basedOn w:val="a1"/>
    <w:pPr>
      <w:spacing w:after="120"/>
    </w:pPr>
    <w:rPr>
      <w:sz w:val="16"/>
      <w:szCs w:val="16"/>
    </w:rPr>
  </w:style>
  <w:style w:type="paragraph" w:customStyle="1" w:styleId="aff">
    <w:name w:val="Макс"/>
    <w:basedOn w:val="a1"/>
    <w:pPr>
      <w:ind w:firstLine="567"/>
      <w:jc w:val="both"/>
    </w:pPr>
    <w:rPr>
      <w:sz w:val="28"/>
      <w:szCs w:val="20"/>
    </w:rPr>
  </w:style>
  <w:style w:type="paragraph" w:customStyle="1" w:styleId="aff0">
    <w:name w:val="Обычный (веб)"/>
    <w:basedOn w:val="a1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</w:rPr>
  </w:style>
  <w:style w:type="character" w:customStyle="1" w:styleId="rvts314512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aff1">
    <w:name w:val="Strong"/>
    <w:qFormat/>
    <w:rPr>
      <w:b/>
      <w:bCs/>
    </w:rPr>
  </w:style>
  <w:style w:type="paragraph" w:customStyle="1" w:styleId="FootnoteTextCharCharChar">
    <w:name w:val="Текст сноски;Footnote Text Char;Char Char"/>
    <w:basedOn w:val="a1"/>
    <w:link w:val="FootnoteTextCharCharChar0"/>
    <w:semiHidden/>
    <w:rPr>
      <w:sz w:val="20"/>
      <w:szCs w:val="20"/>
    </w:rPr>
  </w:style>
  <w:style w:type="paragraph" w:styleId="aff2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f3">
    <w:name w:val="Body Text Indent"/>
    <w:basedOn w:val="a1"/>
    <w:pPr>
      <w:spacing w:after="120"/>
      <w:ind w:left="283"/>
    </w:pPr>
  </w:style>
  <w:style w:type="paragraph" w:customStyle="1" w:styleId="0Heading-SEICL">
    <w:name w:val="0.Heading-SEICL"/>
    <w:basedOn w:val="a1"/>
    <w:pPr>
      <w:pBdr>
        <w:bottom w:val="single" w:sz="12" w:space="0" w:color="000000"/>
      </w:pBdr>
      <w:spacing w:before="160" w:after="160" w:line="300" w:lineRule="atLeast"/>
      <w:ind w:left="1260" w:hanging="1260"/>
      <w:jc w:val="right"/>
    </w:pPr>
    <w:rPr>
      <w:rFonts w:ascii="Arial" w:hAnsi="Arial"/>
      <w:b/>
      <w:sz w:val="40"/>
      <w:szCs w:val="20"/>
      <w:lang w:val="en-US" w:eastAsia="en-US"/>
    </w:rPr>
  </w:style>
  <w:style w:type="paragraph" w:customStyle="1" w:styleId="1Heading-SakhIIProject">
    <w:name w:val="1.Heading-SakhIIProject"/>
    <w:basedOn w:val="a1"/>
    <w:pPr>
      <w:spacing w:line="300" w:lineRule="atLeast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pPr>
      <w:spacing w:before="1200" w:after="160"/>
      <w:ind w:left="1440" w:hanging="1440"/>
    </w:pPr>
    <w:rPr>
      <w:rFonts w:ascii="Arial" w:hAnsi="Arial"/>
      <w:b/>
      <w:caps/>
      <w:sz w:val="36"/>
      <w:lang w:val="en-US" w:eastAsia="en-US"/>
    </w:rPr>
  </w:style>
  <w:style w:type="paragraph" w:customStyle="1" w:styleId="NormalBulletListoutline">
    <w:name w:val="Normal Bullet List (outline)"/>
    <w:pPr>
      <w:spacing w:before="120" w:after="120"/>
      <w:jc w:val="both"/>
    </w:pPr>
    <w:rPr>
      <w:sz w:val="26"/>
      <w:lang w:val="en-US" w:eastAsia="en-US"/>
    </w:rPr>
  </w:style>
  <w:style w:type="paragraph" w:customStyle="1" w:styleId="aff4">
    <w:name w:val="Название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5">
    <w:name w:val="Таблица шапка"/>
    <w:basedOn w:val="a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f6">
    <w:name w:val="Таблица текст"/>
    <w:basedOn w:val="a1"/>
    <w:pPr>
      <w:spacing w:before="40" w:after="40"/>
      <w:ind w:left="57" w:right="57"/>
    </w:pPr>
    <w:rPr>
      <w:szCs w:val="20"/>
    </w:rPr>
  </w:style>
  <w:style w:type="paragraph" w:customStyle="1" w:styleId="121">
    <w:name w:val="Табличный 12Ц1"/>
    <w:basedOn w:val="a1"/>
    <w:pPr>
      <w:jc w:val="center"/>
    </w:pPr>
    <w:rPr>
      <w:szCs w:val="20"/>
    </w:rPr>
  </w:style>
  <w:style w:type="paragraph" w:customStyle="1" w:styleId="1210">
    <w:name w:val="Табличный 12Л1"/>
    <w:basedOn w:val="a1"/>
    <w:rPr>
      <w:szCs w:val="20"/>
    </w:rPr>
  </w:style>
  <w:style w:type="paragraph" w:customStyle="1" w:styleId="a0">
    <w:name w:val="Главы"/>
    <w:basedOn w:val="aff7"/>
    <w:next w:val="a1"/>
    <w:pPr>
      <w:numPr>
        <w:numId w:val="2"/>
      </w:numPr>
      <w:pBdr>
        <w:bottom w:val="none" w:sz="0" w:space="0" w:color="000000"/>
      </w:pBdr>
      <w:tabs>
        <w:tab w:val="clear" w:pos="170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7">
    <w:name w:val="Структура"/>
    <w:basedOn w:val="a1"/>
    <w:pPr>
      <w:pageBreakBefore/>
      <w:pBdr>
        <w:bottom w:val="single" w:sz="24" w:space="1" w:color="000000"/>
      </w:pBdr>
      <w:tabs>
        <w:tab w:val="num" w:pos="567"/>
        <w:tab w:val="left" w:pos="851"/>
      </w:tabs>
      <w:spacing w:before="480" w:after="240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8">
    <w:name w:val="Пункт"/>
    <w:basedOn w:val="a1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paragraph" w:customStyle="1" w:styleId="aff9">
    <w:name w:val="Подпункт"/>
    <w:basedOn w:val="aff8"/>
    <w:pPr>
      <w:tabs>
        <w:tab w:val="clear" w:pos="1134"/>
        <w:tab w:val="num" w:pos="1854"/>
      </w:tabs>
      <w:ind w:left="1854"/>
    </w:pPr>
  </w:style>
  <w:style w:type="paragraph" w:customStyle="1" w:styleId="27">
    <w:name w:val="Пункт2"/>
    <w:basedOn w:val="aff8"/>
    <w:pPr>
      <w:keepNext/>
      <w:numPr>
        <w:ilvl w:val="2"/>
      </w:numPr>
      <w:tabs>
        <w:tab w:val="num" w:pos="1134"/>
      </w:tabs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">
    <w:name w:val="Подподпункт"/>
    <w:basedOn w:val="aff9"/>
    <w:pPr>
      <w:numPr>
        <w:numId w:val="3"/>
      </w:numPr>
      <w:tabs>
        <w:tab w:val="clear" w:pos="1134"/>
        <w:tab w:val="num" w:pos="1647"/>
      </w:tabs>
      <w:ind w:left="1647" w:hanging="567"/>
    </w:pPr>
  </w:style>
  <w:style w:type="paragraph" w:customStyle="1" w:styleId="affa">
    <w:name w:val="текст сноски"/>
    <w:basedOn w:val="a1"/>
    <w:pPr>
      <w:widowControl w:val="0"/>
    </w:pPr>
    <w:rPr>
      <w:rFonts w:ascii="Gelvetsky 12pt" w:hAnsi="Gelvetsky 12pt"/>
      <w:szCs w:val="20"/>
      <w:lang w:val="en-US"/>
    </w:rPr>
  </w:style>
  <w:style w:type="character" w:customStyle="1" w:styleId="affb">
    <w:name w:val="комментарий"/>
    <w:rPr>
      <w:b/>
      <w:i/>
      <w:sz w:val="28"/>
    </w:rPr>
  </w:style>
  <w:style w:type="character" w:customStyle="1" w:styleId="70">
    <w:name w:val="Заголовок 7 Знак"/>
    <w:link w:val="7"/>
    <w:rPr>
      <w:sz w:val="28"/>
      <w:lang w:eastAsia="en-US"/>
    </w:rPr>
  </w:style>
  <w:style w:type="paragraph" w:customStyle="1" w:styleId="s26">
    <w:name w:val="s26 Заголовок приложения"/>
    <w:basedOn w:val="a1"/>
    <w:next w:val="a1"/>
    <w:pPr>
      <w:keepNext/>
      <w:widowControl w:val="0"/>
      <w:spacing w:before="60" w:after="120"/>
      <w:contextualSpacing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s00">
    <w:name w:val="s00 Текст"/>
    <w:basedOn w:val="a1"/>
    <w:link w:val="s000"/>
    <w:pPr>
      <w:keepNext/>
      <w:widowControl w:val="0"/>
      <w:spacing w:before="60"/>
      <w:ind w:firstLine="340"/>
      <w:contextualSpacing/>
      <w:jc w:val="both"/>
    </w:pPr>
    <w:rPr>
      <w:rFonts w:ascii="Arial" w:hAnsi="Arial"/>
      <w:sz w:val="22"/>
      <w:lang w:val="en-US" w:eastAsia="en-US"/>
    </w:rPr>
  </w:style>
  <w:style w:type="character" w:customStyle="1" w:styleId="s000">
    <w:name w:val="s00 Текст Знак"/>
    <w:link w:val="s00"/>
    <w:rPr>
      <w:rFonts w:ascii="Arial" w:hAnsi="Arial"/>
      <w:sz w:val="22"/>
      <w:szCs w:val="24"/>
      <w:lang w:val="en-US" w:eastAsia="en-US"/>
    </w:rPr>
  </w:style>
  <w:style w:type="character" w:customStyle="1" w:styleId="80">
    <w:name w:val="Заголовок 8 Знак"/>
    <w:link w:val="8"/>
    <w:rPr>
      <w:i/>
      <w:iCs/>
      <w:sz w:val="24"/>
      <w:szCs w:val="24"/>
      <w:lang w:eastAsia="en-US"/>
    </w:rPr>
  </w:style>
  <w:style w:type="character" w:customStyle="1" w:styleId="af1">
    <w:name w:val="Нижний колонтитул Знак"/>
    <w:link w:val="af0"/>
    <w:uiPriority w:val="99"/>
    <w:rPr>
      <w:sz w:val="24"/>
      <w:szCs w:val="24"/>
    </w:rPr>
  </w:style>
  <w:style w:type="character" w:styleId="affc">
    <w:name w:val="Emphasis"/>
    <w:qFormat/>
    <w:rPr>
      <w:i/>
      <w:iCs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sz w:val="22"/>
      <w:szCs w:val="22"/>
    </w:rPr>
  </w:style>
  <w:style w:type="character" w:customStyle="1" w:styleId="FootnoteTextCharCharChar0">
    <w:name w:val="Текст сноски Знак;Footnote Text Char Знак;Char Char Знак"/>
    <w:link w:val="FootnoteTextCharCharChar"/>
    <w:semiHidden/>
  </w:style>
  <w:style w:type="character" w:customStyle="1" w:styleId="icon-linktext">
    <w:name w:val="icon-link__text"/>
    <w:basedOn w:val="a2"/>
  </w:style>
  <w:style w:type="character" w:styleId="affe">
    <w:name w:val="annotation reference"/>
    <w:rPr>
      <w:sz w:val="16"/>
      <w:szCs w:val="16"/>
    </w:rPr>
  </w:style>
  <w:style w:type="paragraph" w:styleId="afff">
    <w:name w:val="annotation text"/>
    <w:basedOn w:val="a1"/>
    <w:link w:val="afff0"/>
    <w:rPr>
      <w:sz w:val="20"/>
      <w:szCs w:val="20"/>
    </w:rPr>
  </w:style>
  <w:style w:type="character" w:customStyle="1" w:styleId="afff0">
    <w:name w:val="Текст примечания Знак"/>
    <w:basedOn w:val="a2"/>
    <w:link w:val="afff"/>
  </w:style>
  <w:style w:type="paragraph" w:styleId="afff1">
    <w:name w:val="annotation subject"/>
    <w:basedOn w:val="afff"/>
    <w:next w:val="afff"/>
    <w:link w:val="afff2"/>
    <w:rPr>
      <w:b/>
      <w:bCs/>
    </w:rPr>
  </w:style>
  <w:style w:type="character" w:customStyle="1" w:styleId="afff2">
    <w:name w:val="Тема примечания Знак"/>
    <w:link w:val="afff1"/>
    <w:rPr>
      <w:b/>
      <w:bCs/>
    </w:rPr>
  </w:style>
  <w:style w:type="character" w:customStyle="1" w:styleId="af">
    <w:name w:val="Верхний колонтитул Знак"/>
    <w:link w:val="ae"/>
    <w:uiPriority w:val="99"/>
    <w:rPr>
      <w:lang w:eastAsia="en-US"/>
    </w:rPr>
  </w:style>
  <w:style w:type="character" w:customStyle="1" w:styleId="a6">
    <w:name w:val="Абзац списка Знак"/>
    <w:link w:val="a5"/>
    <w:uiPriority w:val="34"/>
    <w:rPr>
      <w:sz w:val="24"/>
      <w:szCs w:val="24"/>
    </w:r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14">
    <w:name w:val="Слабое выделение1"/>
    <w:uiPriority w:val="19"/>
    <w:qFormat/>
    <w:rPr>
      <w:i/>
      <w:iCs/>
      <w:color w:val="808080"/>
    </w:rPr>
  </w:style>
  <w:style w:type="character" w:customStyle="1" w:styleId="15">
    <w:name w:val="Выделение1"/>
    <w:uiPriority w:val="20"/>
    <w:qFormat/>
    <w:rPr>
      <w:i/>
      <w:iCs/>
    </w:rPr>
  </w:style>
  <w:style w:type="character" w:styleId="afff3">
    <w:name w:val="Unresolved Mention"/>
    <w:basedOn w:val="a2"/>
    <w:uiPriority w:val="99"/>
    <w:semiHidden/>
    <w:unhideWhenUsed/>
    <w:rsid w:val="00F817C3"/>
    <w:rPr>
      <w:color w:val="605E5C"/>
      <w:shd w:val="clear" w:color="auto" w:fill="E1DFDD"/>
    </w:rPr>
  </w:style>
  <w:style w:type="paragraph" w:styleId="28">
    <w:name w:val="List Continue 2"/>
    <w:basedOn w:val="a1"/>
    <w:uiPriority w:val="99"/>
    <w:unhideWhenUsed/>
    <w:rsid w:val="00C83E09"/>
    <w:pPr>
      <w:spacing w:after="120"/>
      <w:ind w:left="566" w:firstLine="567"/>
      <w:contextualSpacing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wk.ru" TargetMode="External"/><Relationship Id="rId13" Type="http://schemas.openxmlformats.org/officeDocument/2006/relationships/footer" Target="footer2.xml"/><Relationship Id="rId18" Type="http://schemas.onlyoffice.com/commentsIdsDocument" Target="commentsIds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nlyoffice.com/commentsExtensibleDocument" Target="commentsExtensibleDocument.xml"/><Relationship Id="rId2" Type="http://schemas.openxmlformats.org/officeDocument/2006/relationships/numbering" Target="numbering.xml"/><Relationship Id="rId16" Type="http://schemas.onlyoffice.com/commentsExtendedDocument" Target="commentsExtendedDocument.xml"/><Relationship Id="rId20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ov.da@hc-avangar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awk.ru" TargetMode="External"/><Relationship Id="rId19" Type="http://schemas.onlyoffice.com/commentsDocument" Target="commentsDocument.xml"/><Relationship Id="rId4" Type="http://schemas.openxmlformats.org/officeDocument/2006/relationships/settings" Target="settings.xml"/><Relationship Id="rId9" Type="http://schemas.openxmlformats.org/officeDocument/2006/relationships/hyperlink" Target="mailto:ivanov.da@hc-avangar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A3EAB-68BA-468F-B98C-2B18A7C9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15</Pages>
  <Words>3547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Тендерная документация</vt:lpstr>
    </vt:vector>
  </TitlesOfParts>
  <Company>ОАО "Сибнефть-ННГ"</Company>
  <LinksUpToDate>false</LinksUpToDate>
  <CharactersWithSpaces>23720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lastModifiedBy>Ava Avang</cp:lastModifiedBy>
  <cp:revision>65</cp:revision>
  <dcterms:created xsi:type="dcterms:W3CDTF">2022-03-04T14:12:00Z</dcterms:created>
  <dcterms:modified xsi:type="dcterms:W3CDTF">2025-12-04T05:13:00Z</dcterms:modified>
  <cp:version>1048576</cp:version>
</cp:coreProperties>
</file>