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C6E7" w14:textId="25E7779A" w:rsidR="006D4386" w:rsidRDefault="00AB2B5E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i/>
          <w:color w:val="000000"/>
          <w:sz w:val="22"/>
          <w:szCs w:val="22"/>
          <w:u w:val="single"/>
        </w:rPr>
      </w:pPr>
      <w:bookmarkStart w:id="0" w:name="_Toc148353299"/>
      <w:bookmarkStart w:id="1" w:name="_Toc148524232"/>
      <w:r>
        <w:rPr>
          <w:rFonts w:ascii="Verdana" w:hAnsi="Verdana" w:cs="Arial"/>
          <w:color w:val="000000"/>
          <w:sz w:val="22"/>
          <w:szCs w:val="22"/>
        </w:rPr>
        <w:t>Ассоциация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«Х</w:t>
      </w:r>
      <w:r w:rsidR="007F5C04">
        <w:rPr>
          <w:rFonts w:ascii="Verdana" w:hAnsi="Verdana" w:cs="Arial"/>
          <w:color w:val="000000"/>
          <w:sz w:val="22"/>
          <w:szCs w:val="22"/>
        </w:rPr>
        <w:t>оккейный клуб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«Авангард»</w:t>
      </w:r>
    </w:p>
    <w:p w14:paraId="7C943EA4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E3418A8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FA2C14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1DD3E8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FB5497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8D03484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67BA76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0D3345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18C312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A471B9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4FAF31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A4D3EE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0740E6C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F5A168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E1F3C51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F59D24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3E3F7E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BAB4A0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45434C4D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41D2FF70" w14:textId="3E7F905A" w:rsidR="006D4386" w:rsidRDefault="008D0E96">
      <w:pPr>
        <w:pStyle w:val="aff0"/>
        <w:pBdr>
          <w:bottom w:val="single" w:sz="12" w:space="1" w:color="000000"/>
        </w:pBdr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Инструкция по участию в открытом Отборе</w:t>
      </w:r>
    </w:p>
    <w:p w14:paraId="569E40E1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102BE5BC" w14:textId="77777777" w:rsidR="006D4386" w:rsidRDefault="008D0E96">
      <w:pPr>
        <w:jc w:val="center"/>
      </w:pPr>
      <w:r>
        <w:rPr>
          <w:rFonts w:ascii="Verdana" w:hAnsi="Verdana" w:cs="Arial"/>
          <w:b/>
          <w:color w:val="000000"/>
          <w:sz w:val="22"/>
          <w:szCs w:val="22"/>
        </w:rPr>
        <w:t>организации, способной осуществить изготовление, поставку, сборку, установку и монтаж мебели</w:t>
      </w:r>
    </w:p>
    <w:p w14:paraId="7F1929A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35FA2A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06F03A30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8F5028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A6ECCA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7AD49A8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DEF6D9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54C6FE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06EE62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97F9D0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FB857A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E08A040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BF8A29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C8392D6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EA51D39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F5EC263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1543006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5C32AED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B528A49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488FD13C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505AC5E9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56750B0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278F4FFF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3FFCBE3B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5E1ABA0B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rPr>
          <w:rFonts w:ascii="Verdana" w:hAnsi="Verdana" w:cs="Arial"/>
          <w:sz w:val="22"/>
          <w:szCs w:val="22"/>
        </w:rPr>
      </w:pPr>
    </w:p>
    <w:p w14:paraId="42602551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7D846EC9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5C9B1778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4E03993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690D9437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8FBFDB0" w14:textId="2F798AB6" w:rsidR="006D4386" w:rsidRDefault="008D0E96">
      <w:pPr>
        <w:pStyle w:val="aff0"/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г. Омск</w:t>
      </w:r>
      <w:r>
        <w:rPr>
          <w:rFonts w:ascii="Verdana" w:hAnsi="Verdana" w:cs="Arial"/>
          <w:sz w:val="22"/>
          <w:szCs w:val="22"/>
        </w:rPr>
        <w:br w:type="textWrapping" w:clear="all"/>
      </w:r>
      <w:bookmarkStart w:id="2" w:name="_Toc148353294"/>
      <w:bookmarkStart w:id="3" w:name="_Toc148524225"/>
      <w:r>
        <w:rPr>
          <w:rFonts w:ascii="Verdana" w:hAnsi="Verdana" w:cs="Arial"/>
          <w:sz w:val="22"/>
          <w:szCs w:val="22"/>
        </w:rPr>
        <w:t>2026 г.</w:t>
      </w:r>
    </w:p>
    <w:p w14:paraId="06401E82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4" w:name="_Toc165090129"/>
      <w:r>
        <w:rPr>
          <w:rFonts w:ascii="Verdana" w:hAnsi="Verdana"/>
          <w:sz w:val="22"/>
          <w:szCs w:val="22"/>
        </w:rPr>
        <w:lastRenderedPageBreak/>
        <w:t>Общие положения.</w:t>
      </w:r>
      <w:bookmarkEnd w:id="0"/>
      <w:bookmarkEnd w:id="1"/>
      <w:bookmarkEnd w:id="2"/>
    </w:p>
    <w:p w14:paraId="64DF2556" w14:textId="77777777" w:rsidR="006D4386" w:rsidRDefault="008D0E96">
      <w:pPr>
        <w:pStyle w:val="4"/>
        <w:numPr>
          <w:ilvl w:val="1"/>
          <w:numId w:val="4"/>
        </w:numPr>
        <w:spacing w:before="120"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5" w:name="_Toc148524226"/>
      <w:bookmarkStart w:id="6" w:name="_Toc165090130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Порядок проведения Отбора.</w:t>
      </w:r>
      <w:bookmarkEnd w:id="3"/>
      <w:bookmarkEnd w:id="4"/>
    </w:p>
    <w:p w14:paraId="5FA8325A" w14:textId="3ED1A5B6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Настоящий открытый Отбор организа</w:t>
      </w:r>
      <w:r>
        <w:rPr>
          <w:rFonts w:ascii="Verdana" w:hAnsi="Verdana" w:cs="Arial"/>
          <w:color w:val="000000"/>
          <w:sz w:val="22"/>
          <w:szCs w:val="22"/>
        </w:rPr>
        <w:t>ции, способной осуществить изготовление, поставку, сборку, установку и монтаж мебели (далее - Отбор), проводится п</w:t>
      </w:r>
      <w:r>
        <w:rPr>
          <w:rFonts w:ascii="Verdana" w:hAnsi="Verdana" w:cs="Arial"/>
          <w:sz w:val="22"/>
          <w:szCs w:val="22"/>
        </w:rPr>
        <w:t>осредством рассмотрения предложений, сформированных организацией на основании и в соответствии с настоящей инструкцией по участию в Отборе (далее - Инструкция).</w:t>
      </w:r>
    </w:p>
    <w:p w14:paraId="52A085EE" w14:textId="21CE82AA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Для участия в Отборе Претендент должен подготовить и подать в установленные сроки пакет документов, предусмотренных настоящей Инструкцией (далее - Предложение) по адресу, указанному в пункте 3.1.3 настоящей Инструкции.</w:t>
      </w:r>
    </w:p>
    <w:p w14:paraId="733ED021" w14:textId="0A7775FF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Отбор проводится в следующем порядке:</w:t>
      </w:r>
    </w:p>
    <w:p w14:paraId="4BC36591" w14:textId="742558E0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1" w:hanging="49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Управление закупок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 (далее - Организатор Отбора) </w:t>
      </w:r>
      <w:r>
        <w:rPr>
          <w:rFonts w:ascii="Verdana" w:hAnsi="Verdana" w:cs="Arial"/>
          <w:sz w:val="22"/>
          <w:szCs w:val="22"/>
        </w:rPr>
        <w:t xml:space="preserve">размещает информацию о проведении Отбора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8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.ru</w:t>
        </w:r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Закупки</w:t>
      </w:r>
      <w:r>
        <w:rPr>
          <w:rFonts w:ascii="Verdana" w:hAnsi="Verdana" w:cs="Arial"/>
          <w:sz w:val="22"/>
          <w:szCs w:val="22"/>
        </w:rPr>
        <w:t>).</w:t>
      </w:r>
    </w:p>
    <w:p w14:paraId="221C54F4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Претендент в установленные сроки направляет в адрес Организатора Отбора Предложение, сформированное в соответствии с настоящей Инструкцией. В составе Предложения Претендент, в том числе, предоставляет всю необходимую информацию.</w:t>
      </w:r>
    </w:p>
    <w:p w14:paraId="33F3CFFC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Отбора проводит процедуру вскрытия поступивших от Претендентов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Предложений.</w:t>
      </w:r>
    </w:p>
    <w:p w14:paraId="2B7ECAFE" w14:textId="0F686480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Отбора получает необходимые разъяснения, уточнения, подтверждения, осуществляет квалификационную оценку Претендента и поступившего Предложения Претендента, проводит конкурентные переговоры с Претендентами (при необходимости), а также осуществляет иные мероприятия для целей выявления организации, способной осуществить </w:t>
      </w:r>
      <w:r>
        <w:rPr>
          <w:rFonts w:ascii="Verdana" w:hAnsi="Verdana" w:cs="Arial"/>
          <w:color w:val="000000"/>
          <w:sz w:val="22"/>
          <w:szCs w:val="22"/>
        </w:rPr>
        <w:t>изготовление, поставку, сборку, установку</w:t>
      </w:r>
      <w:r w:rsidR="007F5C04">
        <w:rPr>
          <w:rFonts w:ascii="Verdana" w:hAnsi="Verdana" w:cs="Arial"/>
          <w:color w:val="000000"/>
          <w:sz w:val="22"/>
          <w:szCs w:val="22"/>
        </w:rPr>
        <w:t xml:space="preserve"> и</w:t>
      </w:r>
      <w:r>
        <w:rPr>
          <w:rFonts w:ascii="Verdana" w:hAnsi="Verdana" w:cs="Arial"/>
          <w:color w:val="000000"/>
          <w:sz w:val="22"/>
          <w:szCs w:val="22"/>
        </w:rPr>
        <w:t xml:space="preserve"> монтаж мебели.</w:t>
      </w:r>
    </w:p>
    <w:p w14:paraId="3A3E40F3" w14:textId="7CC55894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Тендерная комиссия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 xml:space="preserve"> рассматривает итоговые Предложения Претендентов и выносит Решение о победителе Отбора.</w:t>
      </w:r>
    </w:p>
    <w:p w14:paraId="014E797B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Отбора уведомляет Претендентов о результате Отбора, направляя письма в адрес участников Отбора.</w:t>
      </w:r>
    </w:p>
    <w:p w14:paraId="3A9716EF" w14:textId="7DEB0B5C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Победитель приглашается к подписанию Договора на изготовление, поставку, сборку, установку и монтаж мебели</w:t>
      </w:r>
      <w:r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sz w:val="22"/>
          <w:szCs w:val="22"/>
        </w:rPr>
        <w:t xml:space="preserve">В Договоре должны быть зафиксированы стоимость товара и выполнения монтажных работ, срок поставки товара и выполнения монтажных работ, условия оплаты и иные существенные условия Предложения. Если Победитель Отбора не подписал Договор,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 xml:space="preserve"> вправе заключить Договор с другим участником Отбора или признать Отбор несостоявшимся.</w:t>
      </w:r>
    </w:p>
    <w:p w14:paraId="5157B1F4" w14:textId="77777777" w:rsidR="006D4386" w:rsidRDefault="006D4386">
      <w:pPr>
        <w:tabs>
          <w:tab w:val="left" w:pos="-360"/>
        </w:tabs>
        <w:ind w:left="851"/>
        <w:jc w:val="both"/>
        <w:rPr>
          <w:rFonts w:ascii="Verdana" w:hAnsi="Verdana" w:cs="Arial"/>
          <w:sz w:val="22"/>
          <w:szCs w:val="22"/>
        </w:rPr>
      </w:pPr>
    </w:p>
    <w:p w14:paraId="2C52CEDC" w14:textId="311E54D6" w:rsidR="006D4386" w:rsidRDefault="008D0E96">
      <w:pPr>
        <w:pStyle w:val="4"/>
        <w:numPr>
          <w:ilvl w:val="1"/>
          <w:numId w:val="4"/>
        </w:numPr>
        <w:spacing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7" w:name="_Toc148524227"/>
      <w:bookmarkStart w:id="8" w:name="_Toc165090131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Условия проведения Отбора.</w:t>
      </w:r>
      <w:bookmarkEnd w:id="5"/>
      <w:bookmarkEnd w:id="6"/>
    </w:p>
    <w:p w14:paraId="7FD69301" w14:textId="77777777" w:rsidR="006D4386" w:rsidRDefault="008D0E96">
      <w:pPr>
        <w:tabs>
          <w:tab w:val="left" w:pos="-360"/>
        </w:tabs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Подавая Предложение для рассмотрения в рамках настоящего Отбора, Претендент, тем самым, соглашается со следующими условиями:</w:t>
      </w:r>
    </w:p>
    <w:p w14:paraId="65D27955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Все затраты, понесенные Претендентом в результате подготовки Предложения, являются затратами Претендента и не подлежат компенсации Организатором Отбора ни при каких обстоятельствах.</w:t>
      </w:r>
    </w:p>
    <w:p w14:paraId="5685A857" w14:textId="73A95D98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Организатор Отбора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примет к рассмотрению все предоставленные в срок Предложения, отвечающие условиям и требованиям настоящей Инструкции.</w:t>
      </w:r>
    </w:p>
    <w:p w14:paraId="6097F21D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i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оставляет за собой право не рассматривать Предложение Претендента, не отвечающее условиям и требованиям Инструкции.</w:t>
      </w:r>
    </w:p>
    <w:p w14:paraId="40301A94" w14:textId="04A033A3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Подача Предложения Претендентом не должна быть истолкована как намерение или обязательство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>, выраженное или подразумеваемое, считать себя заключившим договор на основании Информационного письма, настоящей Инструкции, а также в связи с направлением Претендентом в адрес Организатора Отбора Предложения.</w:t>
      </w:r>
    </w:p>
    <w:p w14:paraId="107863A7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Предложение, сформированное Претендентом в соответствии с настоящей Инструкцией, должно быть действительным до момента заключения договора с таким Претендентом, право на заключение которого может быть присуждено по итогам Отбора в случае признания такого Претендента победителем Отбора. В таком случае договор по итогам настоящего Отбора должен содержать все существенные условия, представленные в Предложении Претендента.</w:t>
      </w:r>
    </w:p>
    <w:p w14:paraId="7593C6DF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имеет право в ходе подготовки Предложения обращаться с просьбой о разъяснении настоящей Инструкции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 Отбора</w:t>
      </w:r>
      <w:r>
        <w:rPr>
          <w:rFonts w:ascii="Verdana" w:hAnsi="Verdana" w:cs="Arial"/>
          <w:sz w:val="22"/>
          <w:szCs w:val="22"/>
        </w:rPr>
        <w:t>, а также:</w:t>
      </w:r>
    </w:p>
    <w:p w14:paraId="4141449C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обращаться к Организатору Отбора с просьбой о продлении приема Предложений – письмо в свободной форме с обоснованием причин продления;</w:t>
      </w:r>
    </w:p>
    <w:p w14:paraId="7FF1E837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отозвать свое Предложение до установленного срока окончания приема Предложений;</w:t>
      </w:r>
    </w:p>
    <w:p w14:paraId="7E66741F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отказаться (в письменном виде) от участия в Отборе после окончательной даты представления Предложений.</w:t>
      </w:r>
    </w:p>
    <w:p w14:paraId="14704591" w14:textId="77777777" w:rsidR="00247E90" w:rsidRDefault="008D0E96" w:rsidP="00247E90">
      <w:pPr>
        <w:pStyle w:val="8"/>
        <w:tabs>
          <w:tab w:val="left" w:pos="709"/>
          <w:tab w:val="left" w:pos="1418"/>
        </w:tabs>
        <w:spacing w:before="0" w:after="0"/>
        <w:rPr>
          <w:rFonts w:ascii="Verdana" w:hAnsi="Verdana" w:cs="Arial"/>
          <w:color w:val="000000"/>
          <w:spacing w:val="1"/>
          <w:sz w:val="22"/>
          <w:szCs w:val="22"/>
          <w:lang w:val="ru-RU"/>
        </w:rPr>
      </w:pPr>
      <w:r>
        <w:rPr>
          <w:rFonts w:ascii="Verdana" w:hAnsi="Verdana" w:cs="Arial"/>
          <w:color w:val="000000"/>
          <w:spacing w:val="1"/>
          <w:sz w:val="22"/>
          <w:szCs w:val="22"/>
          <w:lang w:val="ru-RU"/>
        </w:rPr>
        <w:tab/>
      </w:r>
    </w:p>
    <w:p w14:paraId="0CF3437A" w14:textId="6CED38D4" w:rsidR="00247E90" w:rsidRPr="00247E90" w:rsidRDefault="00247E90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Все возникающие вопросы следует задавать Организатору отбора в лице главного специалиста управления закупок </w:t>
      </w:r>
      <w:r w:rsidR="00AB2B5E" w:rsidRPr="00AB2B5E">
        <w:rPr>
          <w:rFonts w:ascii="Verdana" w:hAnsi="Verdana" w:cs="Arial"/>
          <w:color w:val="000000"/>
          <w:sz w:val="22"/>
          <w:szCs w:val="22"/>
          <w:u w:val="single"/>
        </w:rPr>
        <w:t>Ассоциации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«ХК «Авангард» – Иванов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у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Дмитри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ю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Александрович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у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по электронной почте: </w:t>
      </w:r>
      <w:hyperlink r:id="rId9" w:tooltip="mailto:ivanov.da@hc-avangard.com" w:history="1">
        <w:r w:rsidRPr="00247E90">
          <w:rPr>
            <w:rStyle w:val="af4"/>
            <w:rFonts w:ascii="Verdana" w:hAnsi="Verdana" w:cs="Arial"/>
            <w:spacing w:val="1"/>
            <w:sz w:val="22"/>
            <w:szCs w:val="22"/>
            <w:lang w:eastAsia="en-US"/>
          </w:rPr>
          <w:t>ivanov.da@hc-avangard.com</w:t>
        </w:r>
      </w:hyperlink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, тел. +7 (923) 682-22-81.</w:t>
      </w:r>
    </w:p>
    <w:p w14:paraId="7577C54D" w14:textId="1C0F2B0D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рамках рассмотрения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вправе адресовать Претендентам запросы о разъяснении, уточнении, предоставлении дополнительной информации в отношении любых положений Предложения Претендента.</w:t>
      </w:r>
    </w:p>
    <w:p w14:paraId="0ED90E97" w14:textId="0F98D41A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bookmarkStart w:id="9" w:name="_Ref280628108"/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вправе вносить изменения и уточнения в настоящую Инструкцию, как в рамках рассмотрения Предложений Претендентов, так и до момента поступления Предложений Претендентов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 Отбора</w:t>
      </w:r>
      <w:r>
        <w:rPr>
          <w:rFonts w:ascii="Verdana" w:hAnsi="Verdana" w:cs="Arial"/>
          <w:sz w:val="22"/>
          <w:szCs w:val="22"/>
        </w:rPr>
        <w:t>.</w:t>
      </w:r>
      <w:bookmarkEnd w:id="7"/>
    </w:p>
    <w:p w14:paraId="381174D2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случае если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sz w:val="22"/>
          <w:szCs w:val="22"/>
        </w:rPr>
        <w:t xml:space="preserve"> сочтет необходимым внести изменения (п. </w:t>
      </w:r>
      <w:r>
        <w:rPr>
          <w:rFonts w:ascii="Verdana" w:hAnsi="Verdana" w:cs="Arial"/>
          <w:sz w:val="22"/>
          <w:szCs w:val="22"/>
        </w:rPr>
        <w:fldChar w:fldCharType="begin"/>
      </w:r>
      <w:r>
        <w:rPr>
          <w:rFonts w:ascii="Verdana" w:hAnsi="Verdana" w:cs="Arial"/>
          <w:sz w:val="22"/>
          <w:szCs w:val="22"/>
        </w:rPr>
        <w:instrText xml:space="preserve"> REF _Ref280628108 \r \h  \* MERGEFORMAT </w:instrText>
      </w: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  <w:fldChar w:fldCharType="separate"/>
      </w:r>
      <w:r>
        <w:rPr>
          <w:rFonts w:ascii="Verdana" w:hAnsi="Verdana" w:cs="Arial"/>
          <w:sz w:val="22"/>
          <w:szCs w:val="22"/>
        </w:rPr>
        <w:t>1.2.8</w:t>
      </w:r>
      <w:r>
        <w:rPr>
          <w:rFonts w:ascii="Verdana" w:hAnsi="Verdana" w:cs="Arial"/>
          <w:sz w:val="22"/>
          <w:szCs w:val="22"/>
        </w:rPr>
        <w:fldChar w:fldCharType="end"/>
      </w:r>
      <w:r>
        <w:rPr>
          <w:rFonts w:ascii="Verdana" w:hAnsi="Verdana" w:cs="Arial"/>
          <w:sz w:val="22"/>
          <w:szCs w:val="22"/>
        </w:rPr>
        <w:t xml:space="preserve">), либо уточнения в настоящую Инструкцию, соответствующая информация размещается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10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.ru</w:t>
        </w:r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Закупки).</w:t>
      </w:r>
    </w:p>
    <w:p w14:paraId="10BB7E73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С момента публикации информации об изменении и/или уточнении настоящей Инструкции, такие изменения и/или уточнения считаются неотъемлемой частью Инструкции.</w:t>
      </w:r>
    </w:p>
    <w:p w14:paraId="03EEB34F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За дополнениями и изменениями Претендент следит самостоятельно.</w:t>
      </w:r>
    </w:p>
    <w:p w14:paraId="776193A5" w14:textId="3C9E04AE" w:rsidR="006D4386" w:rsidRDefault="00AB2B5E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pacing w:val="-3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Ассоциация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 w:rsidR="008D0E96">
        <w:rPr>
          <w:rFonts w:ascii="Verdana" w:hAnsi="Verdana" w:cs="Arial"/>
          <w:sz w:val="22"/>
          <w:szCs w:val="22"/>
        </w:rPr>
        <w:t xml:space="preserve"> вправе отказаться от проведения Отбора, а также </w:t>
      </w:r>
      <w:r w:rsidR="008D0E96">
        <w:rPr>
          <w:rFonts w:ascii="Verdana" w:hAnsi="Verdana" w:cs="Arial"/>
          <w:color w:val="000000"/>
          <w:spacing w:val="1"/>
          <w:sz w:val="22"/>
          <w:szCs w:val="22"/>
        </w:rPr>
        <w:t>имеет право отказаться от всех Предложений по любой причине или прекратить процедуру проведения Отбора в любой момент, не неся при этом никакой ответственности перед Претендентами.</w:t>
      </w:r>
    </w:p>
    <w:p w14:paraId="756A18C0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10" w:name="_Toc148353295"/>
      <w:bookmarkStart w:id="11" w:name="_Toc148524228"/>
      <w:bookmarkStart w:id="12" w:name="_Toc165090132"/>
      <w:r>
        <w:rPr>
          <w:rFonts w:ascii="Verdana" w:hAnsi="Verdana"/>
          <w:sz w:val="22"/>
          <w:szCs w:val="22"/>
        </w:rPr>
        <w:t>Порядок предоставления Предложений.</w:t>
      </w:r>
      <w:bookmarkEnd w:id="8"/>
      <w:bookmarkEnd w:id="9"/>
      <w:bookmarkEnd w:id="10"/>
    </w:p>
    <w:p w14:paraId="024468AD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3" w:name="_Toc148353296"/>
      <w:bookmarkStart w:id="14" w:name="_Toc148524229"/>
      <w:bookmarkStart w:id="15" w:name="_Toc165090133"/>
      <w:r>
        <w:rPr>
          <w:rFonts w:ascii="Verdana" w:hAnsi="Verdana" w:cs="Arial"/>
          <w:sz w:val="22"/>
          <w:szCs w:val="22"/>
          <w:lang w:val="ru-RU"/>
        </w:rPr>
        <w:t>Форма предоставления Предложения.</w:t>
      </w:r>
      <w:bookmarkEnd w:id="11"/>
      <w:bookmarkEnd w:id="12"/>
      <w:bookmarkEnd w:id="13"/>
    </w:p>
    <w:p w14:paraId="1570701E" w14:textId="77777777" w:rsidR="006D4386" w:rsidRDefault="008D0E96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bookmarkStart w:id="16" w:name="_Hlk63345156"/>
      <w:r>
        <w:rPr>
          <w:rFonts w:ascii="Verdana" w:hAnsi="Verdana" w:cs="Arial"/>
          <w:sz w:val="22"/>
          <w:szCs w:val="22"/>
        </w:rPr>
        <w:t>Претендент направляет предложение на участие в Отборе на адрес электронной почты Организатора (п. 3.1.3 настоящей Инструкции) в форме электронного архива с установленным паролем.</w:t>
      </w:r>
    </w:p>
    <w:p w14:paraId="1589FC61" w14:textId="77777777" w:rsidR="006D4386" w:rsidRDefault="008D0E96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Пароль от электронного архива с предложением направляется </w:t>
      </w:r>
      <w:r>
        <w:rPr>
          <w:rFonts w:ascii="Verdana" w:hAnsi="Verdana" w:cs="Arial"/>
          <w:b/>
          <w:bCs/>
          <w:sz w:val="22"/>
          <w:szCs w:val="22"/>
          <w:u w:val="single"/>
        </w:rPr>
        <w:t>исключительно</w:t>
      </w:r>
      <w:r>
        <w:rPr>
          <w:rFonts w:ascii="Verdana" w:hAnsi="Verdana" w:cs="Arial"/>
          <w:sz w:val="22"/>
          <w:szCs w:val="22"/>
        </w:rPr>
        <w:t xml:space="preserve"> в адрес подразделения безопасности (п. 3.1.4 настоящей Инструкции).</w:t>
      </w:r>
    </w:p>
    <w:p w14:paraId="69A3D8AC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7" w:name="_Toc148353297"/>
      <w:bookmarkStart w:id="18" w:name="_Toc148524230"/>
      <w:bookmarkStart w:id="19" w:name="_Toc165090134"/>
      <w:bookmarkEnd w:id="14"/>
      <w:r>
        <w:rPr>
          <w:rFonts w:ascii="Verdana" w:hAnsi="Verdana" w:cs="Arial"/>
          <w:sz w:val="22"/>
          <w:szCs w:val="22"/>
          <w:lang w:val="ru-RU"/>
        </w:rPr>
        <w:t>Порядок оформления Предложения.</w:t>
      </w:r>
      <w:bookmarkEnd w:id="15"/>
      <w:bookmarkEnd w:id="16"/>
      <w:bookmarkEnd w:id="17"/>
    </w:p>
    <w:p w14:paraId="4DBC2A9B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Претендента, составляются на русском языке либо предоставляется нотариально заверенный перевод документов.</w:t>
      </w:r>
    </w:p>
    <w:p w14:paraId="46BB5A45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</w:r>
    </w:p>
    <w:p w14:paraId="1C82DA5E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Style w:val="70"/>
          <w:rFonts w:ascii="Verdana" w:hAnsi="Verdana"/>
          <w:sz w:val="22"/>
          <w:szCs w:val="22"/>
          <w:lang w:eastAsia="ru-RU"/>
        </w:rPr>
        <w:t xml:space="preserve">Претендент вправе подать только </w:t>
      </w:r>
      <w:r>
        <w:rPr>
          <w:rStyle w:val="70"/>
          <w:rFonts w:ascii="Verdana" w:hAnsi="Verdana"/>
          <w:b/>
          <w:bCs/>
          <w:sz w:val="22"/>
          <w:szCs w:val="22"/>
          <w:u w:val="single"/>
          <w:lang w:eastAsia="ru-RU"/>
        </w:rPr>
        <w:t>одно</w:t>
      </w:r>
      <w:r>
        <w:rPr>
          <w:rStyle w:val="70"/>
          <w:rFonts w:ascii="Verdana" w:hAnsi="Verdana"/>
          <w:sz w:val="22"/>
          <w:szCs w:val="22"/>
          <w:lang w:eastAsia="ru-RU"/>
        </w:rPr>
        <w:t xml:space="preserve"> Предложение на участие в отборе.</w:t>
      </w:r>
    </w:p>
    <w:p w14:paraId="62FFFEB2" w14:textId="2DFB4D14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Style w:val="70"/>
          <w:rFonts w:ascii="Verdana" w:hAnsi="Verdana"/>
          <w:sz w:val="22"/>
          <w:szCs w:val="22"/>
        </w:rPr>
        <w:t>Предложение Претендента должно быть</w:t>
      </w:r>
      <w:r>
        <w:rPr>
          <w:rStyle w:val="70"/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сформировано в один архивный файл.</w:t>
      </w:r>
    </w:p>
    <w:p w14:paraId="11DAD57F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должны быть должным образом оформлены.</w:t>
      </w:r>
    </w:p>
    <w:p w14:paraId="133D3305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  <w:lang w:val="ru-RU"/>
        </w:rPr>
      </w:pPr>
      <w:bookmarkStart w:id="20" w:name="_Toc165090135"/>
      <w:r>
        <w:rPr>
          <w:rFonts w:ascii="Verdana" w:hAnsi="Verdana" w:cs="Arial"/>
          <w:sz w:val="22"/>
          <w:szCs w:val="22"/>
          <w:lang w:val="ru-RU"/>
        </w:rPr>
        <w:t>Состав предложения Претендента указан в пункте 3.</w:t>
      </w:r>
      <w:bookmarkEnd w:id="18"/>
      <w:r>
        <w:rPr>
          <w:rFonts w:ascii="Verdana" w:hAnsi="Verdana" w:cs="Arial"/>
          <w:sz w:val="22"/>
          <w:szCs w:val="22"/>
          <w:lang w:val="ru-RU"/>
        </w:rPr>
        <w:t>3.</w:t>
      </w:r>
    </w:p>
    <w:p w14:paraId="2DDAFE0A" w14:textId="77777777" w:rsidR="006D4386" w:rsidRDefault="006D4386">
      <w:pPr>
        <w:rPr>
          <w:rFonts w:ascii="Verdana" w:hAnsi="Verdana"/>
          <w:sz w:val="22"/>
          <w:szCs w:val="22"/>
          <w:lang w:eastAsia="en-US"/>
        </w:rPr>
      </w:pPr>
    </w:p>
    <w:p w14:paraId="45509A74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21" w:name="_Toc165090136"/>
      <w:bookmarkStart w:id="22" w:name="_Ref280628923"/>
      <w:r>
        <w:rPr>
          <w:rFonts w:ascii="Verdana" w:hAnsi="Verdana"/>
          <w:sz w:val="22"/>
          <w:szCs w:val="22"/>
        </w:rPr>
        <w:t>Требования и критерии, предъявляемые к Претенденту.</w:t>
      </w:r>
      <w:bookmarkEnd w:id="19"/>
      <w:bookmarkEnd w:id="20"/>
      <w:bookmarkEnd w:id="21"/>
      <w:bookmarkEnd w:id="22"/>
    </w:p>
    <w:p w14:paraId="40421F4B" w14:textId="1CC8CE83" w:rsidR="006D4386" w:rsidRDefault="008D0E96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r>
        <w:rPr>
          <w:rFonts w:ascii="Verdana" w:hAnsi="Verdana"/>
          <w:b w:val="0"/>
          <w:color w:val="000000"/>
          <w:sz w:val="22"/>
          <w:szCs w:val="22"/>
        </w:rPr>
        <w:t>В разделе 3 «Требования и критерии, предъявляемые к Претенденту» содержится информация для данного конкретного Отбора, которая уточняет, разъясняет и дополняет положения разделов 1 «Общие положения» и 2 «Порядок предоставления Предложений».</w:t>
      </w:r>
    </w:p>
    <w:p w14:paraId="43B76134" w14:textId="77777777" w:rsidR="006D4386" w:rsidRDefault="008D0E96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bookmarkStart w:id="23" w:name="_Toc257310399"/>
      <w:bookmarkStart w:id="24" w:name="_Toc259609467"/>
      <w:bookmarkStart w:id="25" w:name="_Toc259610688"/>
      <w:bookmarkStart w:id="26" w:name="_Toc259611439"/>
      <w:bookmarkStart w:id="27" w:name="_Toc261352467"/>
      <w:r>
        <w:rPr>
          <w:rFonts w:ascii="Verdana" w:hAnsi="Verdana"/>
          <w:b w:val="0"/>
          <w:color w:val="000000"/>
          <w:sz w:val="22"/>
          <w:szCs w:val="22"/>
        </w:rPr>
        <w:t xml:space="preserve">При </w:t>
      </w:r>
      <w:r>
        <w:rPr>
          <w:rFonts w:ascii="Verdana" w:hAnsi="Verdana"/>
          <w:b w:val="0"/>
          <w:bCs w:val="0"/>
          <w:sz w:val="22"/>
          <w:szCs w:val="22"/>
        </w:rPr>
        <w:t>возникновении противоречия между положениями раздела 3 «Требования и критерии, предъявляемые к Претенденту» и разделов 1 «Общие положения» и 2 «Порядок предоставления Предложений», применяются положения раздела 3. «Требования и критерии, предъявляемые к Претенденту».</w:t>
      </w:r>
      <w:bookmarkEnd w:id="23"/>
      <w:bookmarkEnd w:id="24"/>
      <w:bookmarkEnd w:id="25"/>
      <w:bookmarkEnd w:id="26"/>
      <w:bookmarkEnd w:id="27"/>
    </w:p>
    <w:p w14:paraId="6D18E360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tbl>
      <w:tblPr>
        <w:tblW w:w="106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9"/>
        <w:gridCol w:w="9363"/>
      </w:tblGrid>
      <w:tr w:rsidR="006D4386" w14:paraId="01B3A0CB" w14:textId="77777777">
        <w:trPr>
          <w:jc w:val="center"/>
        </w:trPr>
        <w:tc>
          <w:tcPr>
            <w:tcW w:w="1269" w:type="dxa"/>
            <w:vAlign w:val="center"/>
          </w:tcPr>
          <w:p w14:paraId="6ED7D1C2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9363" w:type="dxa"/>
          </w:tcPr>
          <w:p w14:paraId="6896F14A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Информация о процедуре</w:t>
            </w:r>
          </w:p>
        </w:tc>
      </w:tr>
      <w:tr w:rsidR="006D4386" w14:paraId="32546CF6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632C375A" w14:textId="77777777" w:rsidR="006D4386" w:rsidRDefault="008D0E96">
            <w:pPr>
              <w:widowControl w:val="0"/>
              <w:numPr>
                <w:ilvl w:val="1"/>
                <w:numId w:val="5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  <w:lang w:val="en-US"/>
              </w:rPr>
              <w:t>Сведения о проведении Отбор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а</w:t>
            </w:r>
          </w:p>
        </w:tc>
      </w:tr>
      <w:tr w:rsidR="006D4386" w14:paraId="46FC8212" w14:textId="77777777">
        <w:trPr>
          <w:jc w:val="center"/>
        </w:trPr>
        <w:tc>
          <w:tcPr>
            <w:tcW w:w="1269" w:type="dxa"/>
            <w:vAlign w:val="center"/>
          </w:tcPr>
          <w:p w14:paraId="6BE4EE1C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488F92B8" w14:textId="7C0445CA" w:rsidR="006D4386" w:rsidRDefault="008D0E96" w:rsidP="000C5C24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>Отбор проводит: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Управление закупок </w:t>
            </w:r>
            <w:r w:rsidR="00AB2B5E">
              <w:rPr>
                <w:rFonts w:ascii="Verdana" w:hAnsi="Verdana" w:cs="Arial"/>
                <w:color w:val="000000"/>
                <w:sz w:val="22"/>
                <w:szCs w:val="22"/>
              </w:rPr>
              <w:t>Ассоциации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 «ХК «Авангард» на условиях и в соответствии с требованиями настоящей Инструкции.</w:t>
            </w:r>
          </w:p>
        </w:tc>
      </w:tr>
      <w:tr w:rsidR="006D4386" w14:paraId="7160E3D6" w14:textId="77777777">
        <w:trPr>
          <w:jc w:val="center"/>
        </w:trPr>
        <w:tc>
          <w:tcPr>
            <w:tcW w:w="1269" w:type="dxa"/>
            <w:vAlign w:val="center"/>
          </w:tcPr>
          <w:p w14:paraId="6016D596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670CCEA8" w14:textId="77777777" w:rsidR="006D4386" w:rsidRDefault="008D0E96" w:rsidP="000C5C24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Предмет Отбора: 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>Отбор организации, способной осуществить изготовление, поставку, сборку, установку и монтаж мебели.</w:t>
            </w:r>
          </w:p>
        </w:tc>
      </w:tr>
      <w:tr w:rsidR="006D4386" w14:paraId="6C28C6AE" w14:textId="77777777">
        <w:trPr>
          <w:jc w:val="center"/>
        </w:trPr>
        <w:tc>
          <w:tcPr>
            <w:tcW w:w="1269" w:type="dxa"/>
            <w:vAlign w:val="center"/>
          </w:tcPr>
          <w:p w14:paraId="2D117CA8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12E812E0" w14:textId="2B65D148" w:rsidR="006D4386" w:rsidRDefault="00247E90" w:rsidP="000C5C24">
            <w:pPr>
              <w:widowControl w:val="0"/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Предложений: </w:t>
            </w:r>
            <w:hyperlink r:id="rId11" w:tooltip="mailto:ivanov.da@hc-avangard.com" w:history="1">
              <w:r>
                <w:rPr>
                  <w:rStyle w:val="af4"/>
                  <w:rFonts w:ascii="Verdana" w:eastAsia="Verdana" w:hAnsi="Verdana" w:cs="Verdana"/>
                  <w:sz w:val="22"/>
                  <w:szCs w:val="22"/>
                </w:rPr>
                <w:t>ivanov.da@hc-avangard.com</w:t>
              </w:r>
            </w:hyperlink>
          </w:p>
        </w:tc>
      </w:tr>
      <w:tr w:rsidR="006D4386" w14:paraId="22C64FB4" w14:textId="77777777">
        <w:trPr>
          <w:jc w:val="center"/>
        </w:trPr>
        <w:tc>
          <w:tcPr>
            <w:tcW w:w="1269" w:type="dxa"/>
            <w:vAlign w:val="center"/>
          </w:tcPr>
          <w:p w14:paraId="735B00F6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0540D209" w14:textId="77777777" w:rsidR="006D4386" w:rsidRDefault="008D0E96" w:rsidP="000C5C24">
            <w:pPr>
              <w:widowControl w:val="0"/>
              <w:spacing w:before="120" w:after="120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пароля от архива: </w:t>
            </w:r>
            <w:hyperlink r:id="rId12" w:tooltip="mailto:popov.rn@hc-avangard.com" w:history="1">
              <w:r>
                <w:rPr>
                  <w:rStyle w:val="af4"/>
                  <w:rFonts w:ascii="Verdana" w:hAnsi="Verdana"/>
                  <w:sz w:val="22"/>
                  <w:szCs w:val="22"/>
                  <w:shd w:val="clear" w:color="auto" w:fill="FFFFFF"/>
                </w:rPr>
                <w:t>popov.rn@hc-avangard.com</w:t>
              </w:r>
            </w:hyperlink>
          </w:p>
        </w:tc>
      </w:tr>
      <w:tr w:rsidR="006D4386" w14:paraId="0178E4F3" w14:textId="77777777">
        <w:trPr>
          <w:jc w:val="center"/>
        </w:trPr>
        <w:tc>
          <w:tcPr>
            <w:tcW w:w="1269" w:type="dxa"/>
            <w:vAlign w:val="center"/>
          </w:tcPr>
          <w:p w14:paraId="2CEC7B37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073FCA1F" w14:textId="31196949" w:rsidR="006D4386" w:rsidRDefault="008D0E96" w:rsidP="000C5C24">
            <w:pPr>
              <w:widowControl w:val="0"/>
              <w:tabs>
                <w:tab w:val="left" w:pos="1433"/>
              </w:tabs>
              <w:spacing w:before="120" w:after="6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>Дата начала приема Предложений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: </w:t>
            </w:r>
            <w:r w:rsidR="00247E90">
              <w:rPr>
                <w:rFonts w:ascii="Verdana" w:hAnsi="Verdana" w:cs="Arial"/>
                <w:spacing w:val="-8"/>
                <w:sz w:val="22"/>
                <w:szCs w:val="22"/>
              </w:rPr>
              <w:t>22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 w:rsidR="00247E90">
              <w:rPr>
                <w:rFonts w:ascii="Verdana" w:hAnsi="Verdana" w:cs="Arial"/>
                <w:spacing w:val="-8"/>
                <w:sz w:val="22"/>
                <w:szCs w:val="22"/>
              </w:rPr>
              <w:t>сентября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>202</w:t>
            </w:r>
            <w:r w:rsidR="00247E90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года;</w:t>
            </w:r>
          </w:p>
          <w:p w14:paraId="3539B246" w14:textId="3ECD9C6C" w:rsidR="006D4386" w:rsidRDefault="008D0E96" w:rsidP="000C5C24">
            <w:pPr>
              <w:widowControl w:val="0"/>
              <w:tabs>
                <w:tab w:val="left" w:pos="1433"/>
              </w:tabs>
              <w:spacing w:before="60" w:after="12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окончания приема Предложений: </w:t>
            </w:r>
            <w:r w:rsidR="00720272">
              <w:rPr>
                <w:rFonts w:ascii="Verdana" w:hAnsi="Verdana" w:cs="Arial"/>
                <w:sz w:val="22"/>
                <w:szCs w:val="22"/>
              </w:rPr>
              <w:t>25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47E90">
              <w:rPr>
                <w:rFonts w:ascii="Verdana" w:hAnsi="Verdana" w:cs="Arial"/>
                <w:sz w:val="22"/>
                <w:szCs w:val="22"/>
              </w:rPr>
              <w:t>сентябр</w:t>
            </w:r>
            <w:r>
              <w:rPr>
                <w:rFonts w:ascii="Verdana" w:hAnsi="Verdana" w:cs="Arial"/>
                <w:sz w:val="22"/>
                <w:szCs w:val="22"/>
              </w:rPr>
              <w:t>я 202</w:t>
            </w:r>
            <w:r w:rsidR="00247E90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до 12 часов 00 минут (время московское).</w:t>
            </w:r>
          </w:p>
        </w:tc>
      </w:tr>
      <w:tr w:rsidR="006D4386" w14:paraId="316F1188" w14:textId="77777777">
        <w:trPr>
          <w:jc w:val="center"/>
        </w:trPr>
        <w:tc>
          <w:tcPr>
            <w:tcW w:w="1269" w:type="dxa"/>
            <w:vAlign w:val="center"/>
          </w:tcPr>
          <w:p w14:paraId="15F3F6A0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4B492261" w14:textId="2D256E54" w:rsidR="006D4386" w:rsidRDefault="008D0E96" w:rsidP="000C5C24">
            <w:pPr>
              <w:widowControl w:val="0"/>
              <w:tabs>
                <w:tab w:val="left" w:pos="1433"/>
              </w:tabs>
              <w:spacing w:before="120" w:after="6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проведения вскрытия Предложений: </w:t>
            </w:r>
            <w:r w:rsidR="00720272">
              <w:rPr>
                <w:rFonts w:ascii="Verdana" w:hAnsi="Verdana" w:cs="Arial"/>
                <w:sz w:val="22"/>
                <w:szCs w:val="22"/>
              </w:rPr>
              <w:t>25</w:t>
            </w:r>
            <w:r w:rsidR="00247E90">
              <w:rPr>
                <w:rFonts w:ascii="Verdana" w:hAnsi="Verdana" w:cs="Arial"/>
                <w:sz w:val="22"/>
                <w:szCs w:val="22"/>
              </w:rPr>
              <w:t xml:space="preserve"> сентября 2026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в 12 часов 00 минут (время московское).</w:t>
            </w:r>
          </w:p>
          <w:p w14:paraId="4FB8C8CE" w14:textId="77777777" w:rsidR="006D4386" w:rsidRDefault="008D0E96">
            <w:pPr>
              <w:widowControl w:val="0"/>
              <w:tabs>
                <w:tab w:val="left" w:pos="1433"/>
              </w:tabs>
              <w:spacing w:before="60" w:after="60"/>
              <w:ind w:hanging="34"/>
              <w:jc w:val="both"/>
              <w:rPr>
                <w:rFonts w:ascii="Verdana" w:hAnsi="Verdana" w:cs="Arial"/>
                <w:color w:val="000000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Место вскрытия Предложений: </w:t>
            </w:r>
            <w:r>
              <w:rPr>
                <w:rFonts w:ascii="Verdana" w:hAnsi="Verdana" w:cs="Arial"/>
                <w:sz w:val="22"/>
                <w:szCs w:val="22"/>
              </w:rPr>
              <w:t>г. Омск.</w:t>
            </w:r>
          </w:p>
          <w:p w14:paraId="7EFC55A8" w14:textId="099B7D70" w:rsidR="006D4386" w:rsidRDefault="00AB2B5E" w:rsidP="000C5C24">
            <w:pPr>
              <w:widowControl w:val="0"/>
              <w:tabs>
                <w:tab w:val="left" w:pos="1433"/>
              </w:tabs>
              <w:spacing w:before="60" w:after="120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2"/>
                <w:szCs w:val="22"/>
              </w:rPr>
              <w:t>Ассоциация</w:t>
            </w:r>
            <w:r w:rsidR="008D0E96">
              <w:rPr>
                <w:rFonts w:ascii="Verdana" w:hAnsi="Verdana" w:cs="Arial"/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  <w:r w:rsidR="008D0E96">
              <w:rPr>
                <w:rFonts w:ascii="Verdana" w:hAnsi="Verdana" w:cs="Arial"/>
                <w:b/>
                <w:color w:val="000000"/>
                <w:spacing w:val="-8"/>
                <w:sz w:val="22"/>
                <w:szCs w:val="22"/>
              </w:rPr>
              <w:t>«ХК «Авангард» оставляет за собой право изменить время проведения вскрытия Предложений.</w:t>
            </w:r>
          </w:p>
        </w:tc>
      </w:tr>
      <w:tr w:rsidR="006D4386" w14:paraId="626A190B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D005FDB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bCs w:val="0"/>
                <w:color w:val="000000"/>
                <w:sz w:val="22"/>
                <w:szCs w:val="22"/>
              </w:rPr>
              <w:t>Требования к Претендентам</w:t>
            </w:r>
          </w:p>
        </w:tc>
      </w:tr>
      <w:tr w:rsidR="006D4386" w14:paraId="109C89CF" w14:textId="77777777">
        <w:trPr>
          <w:jc w:val="center"/>
        </w:trPr>
        <w:tc>
          <w:tcPr>
            <w:tcW w:w="1269" w:type="dxa"/>
            <w:vAlign w:val="center"/>
          </w:tcPr>
          <w:p w14:paraId="1B4F959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lastRenderedPageBreak/>
              <w:t>3.2.1.</w:t>
            </w:r>
          </w:p>
        </w:tc>
        <w:tc>
          <w:tcPr>
            <w:tcW w:w="9363" w:type="dxa"/>
          </w:tcPr>
          <w:p w14:paraId="572A661F" w14:textId="77777777" w:rsidR="006D4386" w:rsidRDefault="008D0E96">
            <w:pPr>
              <w:widowControl w:val="0"/>
              <w:tabs>
                <w:tab w:val="left" w:pos="343"/>
                <w:tab w:val="left" w:pos="1433"/>
              </w:tabs>
              <w:spacing w:before="60" w:after="60"/>
              <w:jc w:val="both"/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Обязательные требования к Претендентам</w:t>
            </w:r>
          </w:p>
        </w:tc>
      </w:tr>
      <w:tr w:rsidR="006D4386" w14:paraId="6AC8842F" w14:textId="77777777">
        <w:trPr>
          <w:jc w:val="center"/>
        </w:trPr>
        <w:tc>
          <w:tcPr>
            <w:tcW w:w="1269" w:type="dxa"/>
            <w:vAlign w:val="center"/>
          </w:tcPr>
          <w:p w14:paraId="605F75CE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3.2.1.1.</w:t>
            </w:r>
          </w:p>
        </w:tc>
        <w:tc>
          <w:tcPr>
            <w:tcW w:w="9363" w:type="dxa"/>
          </w:tcPr>
          <w:p w14:paraId="49375519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iCs/>
                <w:color w:val="000000"/>
                <w:sz w:val="22"/>
                <w:szCs w:val="22"/>
              </w:rPr>
              <w:t>Возраст организации – не менее 2 (двух) лет.</w:t>
            </w:r>
          </w:p>
        </w:tc>
      </w:tr>
      <w:tr w:rsidR="006D4386" w14:paraId="44E777D0" w14:textId="77777777">
        <w:trPr>
          <w:jc w:val="center"/>
        </w:trPr>
        <w:tc>
          <w:tcPr>
            <w:tcW w:w="1269" w:type="dxa"/>
            <w:vAlign w:val="center"/>
          </w:tcPr>
          <w:p w14:paraId="2983F2B1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3.2.1.2.</w:t>
            </w:r>
          </w:p>
        </w:tc>
        <w:tc>
          <w:tcPr>
            <w:tcW w:w="9363" w:type="dxa"/>
          </w:tcPr>
          <w:p w14:paraId="46022E44" w14:textId="7D3099FE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iCs/>
                <w:sz w:val="22"/>
                <w:szCs w:val="22"/>
              </w:rPr>
              <w:t xml:space="preserve">Наличие опыта </w:t>
            </w:r>
            <w:r>
              <w:rPr>
                <w:rFonts w:ascii="Verdana" w:eastAsia="Verdana" w:hAnsi="Verdana" w:cs="Verdana"/>
                <w:bCs/>
                <w:sz w:val="22"/>
                <w:szCs w:val="22"/>
              </w:rPr>
              <w:t xml:space="preserve">поставок и/или </w:t>
            </w:r>
            <w:r w:rsidR="000C5C24">
              <w:rPr>
                <w:rFonts w:ascii="Verdana" w:eastAsia="Verdana" w:hAnsi="Verdana" w:cs="Verdana"/>
                <w:bCs/>
                <w:sz w:val="22"/>
                <w:szCs w:val="22"/>
              </w:rPr>
              <w:t>изготовления</w:t>
            </w:r>
            <w:r>
              <w:rPr>
                <w:rFonts w:ascii="Verdana" w:eastAsia="Verdana" w:hAnsi="Verdana" w:cs="Verdana"/>
                <w:bCs/>
                <w:sz w:val="22"/>
                <w:szCs w:val="22"/>
              </w:rPr>
              <w:t xml:space="preserve"> мебели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 – не менее 2 (двух) л</w:t>
            </w:r>
            <w:r>
              <w:rPr>
                <w:rFonts w:ascii="Verdana" w:hAnsi="Verdana" w:cs="Arial"/>
                <w:sz w:val="22"/>
                <w:szCs w:val="22"/>
              </w:rPr>
              <w:t>ет.</w:t>
            </w:r>
          </w:p>
          <w:p w14:paraId="5CB5C8DC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60" w:after="120"/>
              <w:jc w:val="both"/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  <w:t xml:space="preserve">Данная информация 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предоставляется </w:t>
            </w:r>
            <w:r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  <w:t>в Форме № 3.</w:t>
            </w:r>
          </w:p>
        </w:tc>
      </w:tr>
      <w:tr w:rsidR="006D4386" w14:paraId="38D92C2D" w14:textId="77777777">
        <w:trPr>
          <w:trHeight w:val="267"/>
          <w:jc w:val="center"/>
        </w:trPr>
        <w:tc>
          <w:tcPr>
            <w:tcW w:w="1269" w:type="dxa"/>
            <w:vMerge w:val="restart"/>
            <w:vAlign w:val="center"/>
          </w:tcPr>
          <w:p w14:paraId="7EEC42D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3.2.1.3.</w:t>
            </w:r>
          </w:p>
        </w:tc>
        <w:tc>
          <w:tcPr>
            <w:tcW w:w="9363" w:type="dxa"/>
            <w:vMerge w:val="restart"/>
          </w:tcPr>
          <w:p w14:paraId="48CE5CD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Непроведение ликвидации Претендента и отсутствие решения арбитражного суда о признании Претендента банкротом.</w:t>
            </w:r>
          </w:p>
          <w:p w14:paraId="2FCBCF37" w14:textId="77777777" w:rsidR="006D4386" w:rsidRDefault="008D0E96" w:rsidP="000C5C24">
            <w:pPr>
              <w:spacing w:after="120"/>
              <w:jc w:val="both"/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Данная информация предоставляется в форме письма в произвольной форме.</w:t>
            </w:r>
          </w:p>
        </w:tc>
      </w:tr>
      <w:tr w:rsidR="006D4386" w14:paraId="531CCC39" w14:textId="77777777">
        <w:trPr>
          <w:jc w:val="center"/>
        </w:trPr>
        <w:tc>
          <w:tcPr>
            <w:tcW w:w="1269" w:type="dxa"/>
            <w:vAlign w:val="center"/>
          </w:tcPr>
          <w:p w14:paraId="7E8080D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3.2.1.4.</w:t>
            </w:r>
          </w:p>
        </w:tc>
        <w:tc>
          <w:tcPr>
            <w:tcW w:w="9363" w:type="dxa"/>
          </w:tcPr>
          <w:p w14:paraId="22DC287A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Неприостановление деятельности Претендента на день подачи предложения на участие в Отборе.</w:t>
            </w:r>
          </w:p>
          <w:p w14:paraId="73099EC4" w14:textId="77777777" w:rsidR="006D4386" w:rsidRDefault="008D0E96" w:rsidP="000C5C24">
            <w:pPr>
              <w:spacing w:after="120"/>
              <w:jc w:val="both"/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Данная информация предоставляется в форме письма в произвольной форме.</w:t>
            </w:r>
          </w:p>
        </w:tc>
      </w:tr>
      <w:tr w:rsidR="006D4386" w14:paraId="0D5BACDE" w14:textId="77777777">
        <w:trPr>
          <w:jc w:val="center"/>
        </w:trPr>
        <w:tc>
          <w:tcPr>
            <w:tcW w:w="1269" w:type="dxa"/>
            <w:vAlign w:val="center"/>
          </w:tcPr>
          <w:p w14:paraId="12D38CD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3.2.1.5.</w:t>
            </w:r>
          </w:p>
        </w:tc>
        <w:tc>
          <w:tcPr>
            <w:tcW w:w="9363" w:type="dxa"/>
          </w:tcPr>
          <w:p w14:paraId="58CEB75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В случае если Претендент является </w:t>
            </w:r>
            <w:r>
              <w:rPr>
                <w:rFonts w:ascii="Verdana" w:hAnsi="Verdana" w:cs="Arial"/>
                <w:spacing w:val="1"/>
                <w:sz w:val="22"/>
                <w:szCs w:val="22"/>
                <w:u w:val="single"/>
              </w:rPr>
              <w:t>резидентом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 Российской Федерации, он должен быть зарегистрирован в качестве </w:t>
            </w:r>
            <w:r>
              <w:rPr>
                <w:rFonts w:ascii="Verdana" w:hAnsi="Verdana" w:cs="Arial"/>
                <w:sz w:val="22"/>
                <w:szCs w:val="22"/>
              </w:rPr>
              <w:t>юридического лица на территории Российской Федерации, что должно быть подтверждено заверенной подписью руководителя и печатью организации, копией Свидетельства о внесении в Единый государственный реестр юридических лиц.</w:t>
            </w:r>
          </w:p>
        </w:tc>
      </w:tr>
      <w:tr w:rsidR="006D4386" w14:paraId="6A3BA345" w14:textId="77777777">
        <w:trPr>
          <w:jc w:val="center"/>
        </w:trPr>
        <w:tc>
          <w:tcPr>
            <w:tcW w:w="1269" w:type="dxa"/>
            <w:vAlign w:val="center"/>
          </w:tcPr>
          <w:p w14:paraId="11037F9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3.2.1.6.</w:t>
            </w:r>
          </w:p>
        </w:tc>
        <w:tc>
          <w:tcPr>
            <w:tcW w:w="9363" w:type="dxa"/>
          </w:tcPr>
          <w:p w14:paraId="4E428D8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 случае если Претендент </w:t>
            </w:r>
            <w:r>
              <w:rPr>
                <w:rFonts w:ascii="Verdana" w:hAnsi="Verdana" w:cs="Arial"/>
                <w:sz w:val="22"/>
                <w:szCs w:val="22"/>
                <w:u w:val="single"/>
              </w:rPr>
              <w:t>не является резидентом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Российской Федерации, он должен быть зарегистрирован в качестве юридического лица на территории иностранного государства, что должно быть подтверждено Свидетельством (Сертификатом) о регистрации иностранного юридического лица – копия.</w:t>
            </w:r>
          </w:p>
        </w:tc>
      </w:tr>
      <w:tr w:rsidR="006D4386" w14:paraId="79B3F350" w14:textId="77777777">
        <w:trPr>
          <w:jc w:val="center"/>
        </w:trPr>
        <w:tc>
          <w:tcPr>
            <w:tcW w:w="1269" w:type="dxa"/>
            <w:vAlign w:val="center"/>
          </w:tcPr>
          <w:p w14:paraId="0CF36F40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3.2.1.7.</w:t>
            </w:r>
          </w:p>
        </w:tc>
        <w:tc>
          <w:tcPr>
            <w:tcW w:w="9363" w:type="dxa"/>
          </w:tcPr>
          <w:p w14:paraId="71FFB447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 случае если Претендент является </w:t>
            </w:r>
            <w:r>
              <w:rPr>
                <w:rFonts w:ascii="Verdana" w:hAnsi="Verdana" w:cs="Arial"/>
                <w:sz w:val="22"/>
                <w:szCs w:val="22"/>
                <w:u w:val="single"/>
              </w:rPr>
              <w:t>Представительством либо Филиалом нерезидента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Российской Федерации, он должен быть должным образом аккредитован, что должно быть подтверждено соответствующими Копиями документов: Разрешение на открытие представительства, Свидетельство о внесении в Сводный государственный реестр.</w:t>
            </w:r>
          </w:p>
        </w:tc>
      </w:tr>
      <w:tr w:rsidR="006D4386" w14:paraId="48206D61" w14:textId="77777777">
        <w:trPr>
          <w:jc w:val="center"/>
        </w:trPr>
        <w:tc>
          <w:tcPr>
            <w:tcW w:w="1269" w:type="dxa"/>
            <w:vAlign w:val="center"/>
          </w:tcPr>
          <w:p w14:paraId="078A371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3.2.2.</w:t>
            </w:r>
          </w:p>
        </w:tc>
        <w:tc>
          <w:tcPr>
            <w:tcW w:w="9363" w:type="dxa"/>
          </w:tcPr>
          <w:p w14:paraId="5C6FCD36" w14:textId="77777777" w:rsidR="006D4386" w:rsidRDefault="008D0E96">
            <w:pPr>
              <w:widowControl w:val="0"/>
              <w:tabs>
                <w:tab w:val="left" w:pos="343"/>
                <w:tab w:val="left" w:pos="1433"/>
              </w:tabs>
              <w:spacing w:before="6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color w:val="000000"/>
                <w:sz w:val="22"/>
                <w:szCs w:val="22"/>
              </w:rPr>
              <w:t xml:space="preserve">Дополнительные требования </w:t>
            </w:r>
            <w:r>
              <w:rPr>
                <w:rStyle w:val="30"/>
                <w:rFonts w:ascii="Verdana" w:hAnsi="Verdana"/>
                <w:bCs w:val="0"/>
                <w:color w:val="000000"/>
                <w:sz w:val="22"/>
                <w:szCs w:val="22"/>
              </w:rPr>
              <w:t>к Претендентам</w:t>
            </w:r>
          </w:p>
        </w:tc>
      </w:tr>
      <w:tr w:rsidR="006D4386" w14:paraId="4D09EFCB" w14:textId="77777777">
        <w:trPr>
          <w:jc w:val="center"/>
        </w:trPr>
        <w:tc>
          <w:tcPr>
            <w:tcW w:w="1269" w:type="dxa"/>
            <w:vAlign w:val="center"/>
          </w:tcPr>
          <w:p w14:paraId="1F10F72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3.2.2.1.</w:t>
            </w:r>
          </w:p>
        </w:tc>
        <w:tc>
          <w:tcPr>
            <w:tcW w:w="9363" w:type="dxa"/>
          </w:tcPr>
          <w:p w14:paraId="68E5A579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Деятельность Претендента должна соответствовать це</w:t>
            </w:r>
            <w:r>
              <w:rPr>
                <w:rFonts w:ascii="Verdana" w:hAnsi="Verdana" w:cs="Arial"/>
                <w:sz w:val="22"/>
                <w:szCs w:val="22"/>
              </w:rPr>
              <w:t>лям и задачам, отраженным в учредительных документах, что должно быть подтверждено нотариально заверенной копией учредительных документов Претендента в действующей редакции.</w:t>
            </w:r>
          </w:p>
        </w:tc>
      </w:tr>
      <w:tr w:rsidR="006D4386" w14:paraId="586EC3B2" w14:textId="77777777">
        <w:trPr>
          <w:jc w:val="center"/>
        </w:trPr>
        <w:tc>
          <w:tcPr>
            <w:tcW w:w="1269" w:type="dxa"/>
            <w:vAlign w:val="center"/>
          </w:tcPr>
          <w:p w14:paraId="11411A9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3.2.2.2.</w:t>
            </w:r>
          </w:p>
        </w:tc>
        <w:tc>
          <w:tcPr>
            <w:tcW w:w="9363" w:type="dxa"/>
          </w:tcPr>
          <w:p w14:paraId="09A6A0AD" w14:textId="4C90A8B2" w:rsidR="006D4386" w:rsidRDefault="008D0E96" w:rsidP="000C5C24">
            <w:pPr>
              <w:widowControl w:val="0"/>
              <w:tabs>
                <w:tab w:val="left" w:pos="343"/>
              </w:tabs>
              <w:spacing w:before="120" w:after="12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color w:val="000000"/>
                <w:sz w:val="22"/>
                <w:szCs w:val="22"/>
              </w:rPr>
              <w:t>Степень загруженности Претендента текущими заказами должна обеспечивать ему возможность выполнения планируемых по итогам Отбора работ без ущерба для Организатора Отбора/заказчика, в случае заключения договора по результатам Отбора.</w:t>
            </w:r>
          </w:p>
        </w:tc>
      </w:tr>
      <w:tr w:rsidR="006D4386" w14:paraId="136AEE59" w14:textId="77777777">
        <w:trPr>
          <w:jc w:val="center"/>
        </w:trPr>
        <w:tc>
          <w:tcPr>
            <w:tcW w:w="1269" w:type="dxa"/>
            <w:vAlign w:val="center"/>
          </w:tcPr>
          <w:p w14:paraId="2C565C0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3.2.2.3.</w:t>
            </w:r>
          </w:p>
        </w:tc>
        <w:tc>
          <w:tcPr>
            <w:tcW w:w="9363" w:type="dxa"/>
          </w:tcPr>
          <w:p w14:paraId="08147220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Претендент должен быть платежеспособным.</w:t>
            </w:r>
          </w:p>
        </w:tc>
      </w:tr>
      <w:tr w:rsidR="006D4386" w14:paraId="1684B8A3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8469311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Состав Предложения Претендента</w:t>
            </w:r>
          </w:p>
        </w:tc>
      </w:tr>
      <w:tr w:rsidR="006D4386" w14:paraId="3027259A" w14:textId="77777777">
        <w:trPr>
          <w:jc w:val="center"/>
        </w:trPr>
        <w:tc>
          <w:tcPr>
            <w:tcW w:w="1269" w:type="dxa"/>
            <w:vAlign w:val="center"/>
          </w:tcPr>
          <w:p w14:paraId="7CAC074C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3.3.1.</w:t>
            </w:r>
          </w:p>
        </w:tc>
        <w:tc>
          <w:tcPr>
            <w:tcW w:w="9363" w:type="dxa"/>
          </w:tcPr>
          <w:p w14:paraId="6EA0F6C0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Предложение Претендента (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Форма № 1</w:t>
            </w:r>
            <w:r>
              <w:rPr>
                <w:rFonts w:ascii="Verdana" w:hAnsi="Verdana" w:cs="Arial"/>
                <w:sz w:val="22"/>
                <w:szCs w:val="22"/>
              </w:rPr>
              <w:t xml:space="preserve">). Итоговая стоимость предложения, указываемая в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Форме № 1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является окончательной и формируется с учётом всех возможных затрат, </w:t>
            </w:r>
            <w:r>
              <w:rPr>
                <w:rFonts w:ascii="Verdana" w:hAnsi="Verdana"/>
                <w:color w:val="000000"/>
                <w:sz w:val="22"/>
                <w:szCs w:val="22"/>
                <w:lang w:bidi="ru-RU"/>
              </w:rPr>
              <w:t xml:space="preserve">которые могут возникнуть при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  <w:lang w:bidi="ru-RU"/>
              </w:rPr>
              <w:t>выполнении обязат</w:t>
            </w:r>
            <w:r>
              <w:rPr>
                <w:rFonts w:ascii="Verdana" w:eastAsia="Verdana" w:hAnsi="Verdana" w:cs="Verdana"/>
                <w:sz w:val="22"/>
                <w:szCs w:val="22"/>
                <w:lang w:bidi="ru-RU"/>
              </w:rPr>
              <w:t xml:space="preserve">ельств по договору: </w:t>
            </w:r>
            <w:bookmarkStart w:id="28" w:name="_Hlk200461601"/>
            <w:r>
              <w:rPr>
                <w:rFonts w:ascii="Verdana" w:hAnsi="Verdana" w:cs="Arial"/>
                <w:sz w:val="22"/>
                <w:szCs w:val="22"/>
              </w:rPr>
              <w:t xml:space="preserve">стоимость товара, затраты </w:t>
            </w:r>
            <w:r>
              <w:rPr>
                <w:rFonts w:ascii="Verdana" w:hAnsi="Verdana" w:cs="Arial"/>
                <w:color w:val="000000" w:themeColor="text1"/>
                <w:sz w:val="22"/>
                <w:szCs w:val="22"/>
              </w:rPr>
              <w:t>на замеры, изготовле</w:t>
            </w:r>
            <w:r>
              <w:rPr>
                <w:rFonts w:ascii="Verdana" w:hAnsi="Verdana" w:cs="Arial"/>
                <w:sz w:val="22"/>
                <w:szCs w:val="22"/>
              </w:rPr>
              <w:t>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      </w:r>
            <w:bookmarkEnd w:id="28"/>
            <w:r>
              <w:rPr>
                <w:rFonts w:ascii="Verdana" w:eastAsia="Verdana" w:hAnsi="Verdana" w:cs="Verdana"/>
                <w:sz w:val="22"/>
                <w:szCs w:val="22"/>
                <w:lang w:bidi="ru-RU"/>
              </w:rPr>
              <w:t xml:space="preserve">.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Итоговая стоимость </w:t>
            </w: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Предложения, указываемая в Форме № 1, должна соответствовать итоговой стоимости, указы</w:t>
            </w:r>
            <w:r>
              <w:rPr>
                <w:rFonts w:ascii="Verdana" w:hAnsi="Verdana" w:cs="Arial"/>
                <w:sz w:val="22"/>
                <w:szCs w:val="22"/>
              </w:rPr>
              <w:t xml:space="preserve">ваемой в Коммерческом предложении с расшифровкой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(Приложение к Форме № 1)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23F8DDB8" w14:textId="77777777">
        <w:trPr>
          <w:trHeight w:val="267"/>
          <w:jc w:val="center"/>
        </w:trPr>
        <w:tc>
          <w:tcPr>
            <w:tcW w:w="1269" w:type="dxa"/>
            <w:vMerge w:val="restart"/>
            <w:vAlign w:val="center"/>
          </w:tcPr>
          <w:p w14:paraId="68DA568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9363" w:type="dxa"/>
            <w:vMerge w:val="restart"/>
          </w:tcPr>
          <w:p w14:paraId="1B36E4EB" w14:textId="77777777" w:rsidR="006D4386" w:rsidRDefault="008D0E96" w:rsidP="00F567D5">
            <w:pPr>
              <w:widowControl w:val="0"/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Коммерческое предложение Претендента с расшифровкой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(Приложение к Форме № 1).</w:t>
            </w:r>
          </w:p>
        </w:tc>
      </w:tr>
      <w:tr w:rsidR="006D4386" w14:paraId="26CE9161" w14:textId="77777777">
        <w:trPr>
          <w:jc w:val="center"/>
        </w:trPr>
        <w:tc>
          <w:tcPr>
            <w:tcW w:w="1269" w:type="dxa"/>
            <w:vAlign w:val="center"/>
          </w:tcPr>
          <w:p w14:paraId="1D5EA739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3.3.3.</w:t>
            </w:r>
          </w:p>
        </w:tc>
        <w:tc>
          <w:tcPr>
            <w:tcW w:w="9363" w:type="dxa"/>
          </w:tcPr>
          <w:p w14:paraId="53420535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Анкета Претендента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2)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72503B12" w14:textId="77777777">
        <w:trPr>
          <w:trHeight w:val="376"/>
          <w:jc w:val="center"/>
        </w:trPr>
        <w:tc>
          <w:tcPr>
            <w:tcW w:w="1269" w:type="dxa"/>
            <w:vAlign w:val="center"/>
          </w:tcPr>
          <w:p w14:paraId="5DAC08E2" w14:textId="77777777" w:rsidR="006D4386" w:rsidRDefault="008D0E96">
            <w:r>
              <w:rPr>
                <w:rFonts w:ascii="Verdana" w:hAnsi="Verdana" w:cs="Arial"/>
                <w:sz w:val="22"/>
                <w:szCs w:val="22"/>
              </w:rPr>
              <w:t>3.3.4.</w:t>
            </w:r>
          </w:p>
        </w:tc>
        <w:tc>
          <w:tcPr>
            <w:tcW w:w="9363" w:type="dxa"/>
            <w:vAlign w:val="center"/>
          </w:tcPr>
          <w:p w14:paraId="2BDDAD5B" w14:textId="77777777" w:rsidR="006D4386" w:rsidRDefault="008D0E96" w:rsidP="00F567D5">
            <w:pPr>
              <w:spacing w:before="120" w:after="120"/>
            </w:pPr>
            <w:r>
              <w:rPr>
                <w:rFonts w:ascii="Verdana" w:hAnsi="Verdana" w:cs="Arial"/>
                <w:sz w:val="22"/>
                <w:szCs w:val="22"/>
              </w:rPr>
              <w:t xml:space="preserve">Опыт выполнения аналогичных договоров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3)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4CB47080" w14:textId="77777777">
        <w:trPr>
          <w:trHeight w:val="240"/>
          <w:jc w:val="center"/>
        </w:trPr>
        <w:tc>
          <w:tcPr>
            <w:tcW w:w="1269" w:type="dxa"/>
            <w:vAlign w:val="center"/>
          </w:tcPr>
          <w:p w14:paraId="0AF7188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3.3.5.</w:t>
            </w:r>
          </w:p>
        </w:tc>
        <w:tc>
          <w:tcPr>
            <w:tcW w:w="9363" w:type="dxa"/>
            <w:vAlign w:val="center"/>
          </w:tcPr>
          <w:p w14:paraId="4474B79A" w14:textId="77777777" w:rsidR="006D4386" w:rsidRDefault="008D0E96" w:rsidP="00F567D5">
            <w:pPr>
              <w:widowControl w:val="0"/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Сводная анкета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4)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64EF9469" w14:textId="77777777">
        <w:trPr>
          <w:trHeight w:val="268"/>
          <w:jc w:val="center"/>
        </w:trPr>
        <w:tc>
          <w:tcPr>
            <w:tcW w:w="1269" w:type="dxa"/>
            <w:vAlign w:val="center"/>
          </w:tcPr>
          <w:p w14:paraId="414CCB5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3.3.6.</w:t>
            </w:r>
          </w:p>
        </w:tc>
        <w:tc>
          <w:tcPr>
            <w:tcW w:w="9363" w:type="dxa"/>
            <w:vAlign w:val="center"/>
          </w:tcPr>
          <w:p w14:paraId="3A22D26E" w14:textId="77777777" w:rsidR="006D4386" w:rsidRDefault="008D0E96" w:rsidP="00F567D5">
            <w:pPr>
              <w:spacing w:before="120" w:after="120"/>
            </w:pPr>
            <w:r>
              <w:rPr>
                <w:rFonts w:ascii="Verdana" w:hAnsi="Verdana" w:cs="Arial"/>
                <w:sz w:val="22"/>
                <w:szCs w:val="22"/>
              </w:rPr>
              <w:t>Копии сертификатов/деклараций соответствия на товар (при наличии).</w:t>
            </w:r>
          </w:p>
        </w:tc>
      </w:tr>
      <w:tr w:rsidR="006D4386" w14:paraId="19E15FFA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561D60C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  <w:lang w:val="en-US"/>
              </w:rPr>
              <w:t>3.3.</w:t>
            </w:r>
            <w:r>
              <w:rPr>
                <w:rFonts w:ascii="Verdana" w:hAnsi="Verdana" w:cs="Arial"/>
                <w:sz w:val="22"/>
                <w:szCs w:val="22"/>
              </w:rPr>
              <w:t>7</w:t>
            </w:r>
            <w:r>
              <w:rPr>
                <w:rFonts w:ascii="Verdana" w:hAnsi="Verdana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9363" w:type="dxa"/>
            <w:vAlign w:val="center"/>
          </w:tcPr>
          <w:p w14:paraId="40177E73" w14:textId="64A4A594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Оригинал или Электронная версия с ЭЦП налоговой инспекции ФНС России выписки из Единого государственного реестра юридических лиц с отметкой налогового органа / Единого государственного реестра индивидуальных предпринимателей / свидетельства (сертификата) о регистрации иностранного юридического лица / Разрешения на открытие представительства, Свидетельства о внесении в Сводный государственный реестр.</w:t>
            </w:r>
          </w:p>
          <w:p w14:paraId="605AE3C8" w14:textId="77777777" w:rsidR="006D4386" w:rsidRDefault="008D0E96" w:rsidP="00F567D5">
            <w:pPr>
              <w:spacing w:after="120"/>
              <w:jc w:val="both"/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Документ должен быть датирован </w:t>
            </w:r>
            <w:r>
              <w:rPr>
                <w:rFonts w:ascii="Verdana" w:hAnsi="Verdana" w:cs="Arial"/>
                <w:b/>
                <w:bCs/>
                <w:sz w:val="22"/>
                <w:szCs w:val="22"/>
                <w:u w:val="single"/>
              </w:rPr>
              <w:t>не ранее 1 месяца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до даты завершения приема предложений претендентов.</w:t>
            </w:r>
          </w:p>
        </w:tc>
      </w:tr>
      <w:tr w:rsidR="006D4386" w14:paraId="01B2AAF4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762BB80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3.3.8.</w:t>
            </w:r>
          </w:p>
        </w:tc>
        <w:tc>
          <w:tcPr>
            <w:tcW w:w="9363" w:type="dxa"/>
            <w:vAlign w:val="center"/>
          </w:tcPr>
          <w:p w14:paraId="3E19DFFC" w14:textId="014D24C6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Заверенная руководителем и печатью организации копия Устава Претендента и/или учредительный договор.</w:t>
            </w:r>
          </w:p>
        </w:tc>
      </w:tr>
      <w:tr w:rsidR="006D4386" w14:paraId="119A2BDA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3E55156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3.3.9.</w:t>
            </w:r>
          </w:p>
        </w:tc>
        <w:tc>
          <w:tcPr>
            <w:tcW w:w="9363" w:type="dxa"/>
            <w:vAlign w:val="center"/>
          </w:tcPr>
          <w:p w14:paraId="6122E430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Выписка из решения (протокола) общего собрания учредителей (акционеров) о назначении руководителя, доверенность и т.д.</w:t>
            </w:r>
          </w:p>
          <w:p w14:paraId="1298F921" w14:textId="77777777" w:rsidR="006D4386" w:rsidRDefault="008D0E96" w:rsidP="00F567D5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Документ, подтверждающий полномочия лица, которое будет заключать (подписывать) договор от имени контрагента.</w:t>
            </w:r>
          </w:p>
        </w:tc>
      </w:tr>
      <w:tr w:rsidR="006D4386" w14:paraId="33ECF875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6290FAE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3.3.10.</w:t>
            </w:r>
          </w:p>
        </w:tc>
        <w:tc>
          <w:tcPr>
            <w:tcW w:w="9363" w:type="dxa"/>
            <w:vAlign w:val="center"/>
          </w:tcPr>
          <w:p w14:paraId="741A66F7" w14:textId="22641792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Заверенные руководителем и печатью организации копии Свидетельства о постановке на налоговый учет и Свидетельство о государственной регистрации юридического лица или индивидуального предпринимателя.</w:t>
            </w:r>
          </w:p>
        </w:tc>
      </w:tr>
      <w:tr w:rsidR="006D4386" w14:paraId="18BA3239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25047B8B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3.3.11.</w:t>
            </w:r>
          </w:p>
        </w:tc>
        <w:tc>
          <w:tcPr>
            <w:tcW w:w="9363" w:type="dxa"/>
          </w:tcPr>
          <w:p w14:paraId="38045192" w14:textId="77777777" w:rsidR="006D4386" w:rsidRDefault="008D0E96" w:rsidP="00F567D5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Информация о состоянии загруженности текущими проектами (форма прилагается).</w:t>
            </w:r>
          </w:p>
        </w:tc>
      </w:tr>
      <w:tr w:rsidR="006D4386" w14:paraId="728E06F9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3A256290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3.3.12.</w:t>
            </w:r>
          </w:p>
        </w:tc>
        <w:tc>
          <w:tcPr>
            <w:tcW w:w="9363" w:type="dxa"/>
          </w:tcPr>
          <w:p w14:paraId="47430E72" w14:textId="45197A1C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Согласие с Проектом договора или Протокол разногласий к Проекту договора (формы прилагаются).</w:t>
            </w:r>
          </w:p>
        </w:tc>
      </w:tr>
      <w:tr w:rsidR="006D4386" w14:paraId="337F3268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4DAE7D4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3.3.13.</w:t>
            </w:r>
          </w:p>
        </w:tc>
        <w:tc>
          <w:tcPr>
            <w:tcW w:w="9363" w:type="dxa"/>
            <w:vAlign w:val="center"/>
          </w:tcPr>
          <w:p w14:paraId="3A0A2D78" w14:textId="77777777" w:rsidR="006D4386" w:rsidRDefault="008D0E96" w:rsidP="000C5C24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Прочие документы.</w:t>
            </w:r>
          </w:p>
        </w:tc>
      </w:tr>
      <w:tr w:rsidR="006D4386" w14:paraId="4E5CE13B" w14:textId="77777777">
        <w:trPr>
          <w:trHeight w:val="345"/>
          <w:jc w:val="center"/>
        </w:trPr>
        <w:tc>
          <w:tcPr>
            <w:tcW w:w="10632" w:type="dxa"/>
            <w:gridSpan w:val="2"/>
            <w:vAlign w:val="center"/>
          </w:tcPr>
          <w:p w14:paraId="31BD8325" w14:textId="77777777" w:rsidR="006D4386" w:rsidRDefault="008D0E96">
            <w:pPr>
              <w:widowControl w:val="0"/>
              <w:numPr>
                <w:ilvl w:val="1"/>
                <w:numId w:val="5"/>
              </w:numPr>
              <w:tabs>
                <w:tab w:val="left" w:pos="343"/>
                <w:tab w:val="left" w:pos="1433"/>
              </w:tabs>
              <w:spacing w:before="60" w:after="60"/>
              <w:ind w:left="107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Требования к оформлению Предложения</w:t>
            </w:r>
          </w:p>
        </w:tc>
      </w:tr>
      <w:tr w:rsidR="006D4386" w14:paraId="5B720A6F" w14:textId="77777777">
        <w:trPr>
          <w:jc w:val="center"/>
        </w:trPr>
        <w:tc>
          <w:tcPr>
            <w:tcW w:w="1269" w:type="dxa"/>
            <w:vAlign w:val="center"/>
          </w:tcPr>
          <w:p w14:paraId="5C397683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3.4.1.</w:t>
            </w:r>
          </w:p>
        </w:tc>
        <w:tc>
          <w:tcPr>
            <w:tcW w:w="9363" w:type="dxa"/>
          </w:tcPr>
          <w:p w14:paraId="238476E1" w14:textId="77777777" w:rsidR="006D4386" w:rsidRDefault="008D0E96" w:rsidP="00F567D5">
            <w:pPr>
              <w:pStyle w:val="ConsPlusNormal"/>
              <w:tabs>
                <w:tab w:val="left" w:pos="0"/>
              </w:tabs>
              <w:spacing w:before="120" w:after="60"/>
              <w:ind w:firstLine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Style w:val="70"/>
                <w:rFonts w:ascii="Verdana" w:hAnsi="Verdana"/>
                <w:b/>
                <w:sz w:val="22"/>
                <w:szCs w:val="22"/>
              </w:rPr>
              <w:t>Предложение Претендента должно быть</w:t>
            </w:r>
            <w:r>
              <w:rPr>
                <w:rFonts w:ascii="Verdana" w:hAnsi="Verdana"/>
                <w:sz w:val="22"/>
                <w:szCs w:val="22"/>
              </w:rPr>
              <w:t xml:space="preserve"> сформировано в один архивный файл с установленным паролем.</w:t>
            </w:r>
          </w:p>
          <w:p w14:paraId="2BD14FCF" w14:textId="77777777" w:rsidR="006D4386" w:rsidRDefault="008D0E96">
            <w:pPr>
              <w:tabs>
                <w:tab w:val="left" w:pos="39"/>
              </w:tabs>
              <w:spacing w:before="6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Претендент направляет предложение на участие в Отборе в электронной форме на адрес электронной почты Организатора в форме электронного архива с установленным паролем. Пароль от архива направляется исключительно в адрес подразделения безопасности.</w:t>
            </w:r>
          </w:p>
          <w:p w14:paraId="17EF8946" w14:textId="77777777" w:rsidR="006D4386" w:rsidRDefault="008D0E96">
            <w:pPr>
              <w:tabs>
                <w:tab w:val="left" w:pos="39"/>
              </w:tabs>
              <w:spacing w:before="6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      </w:r>
          </w:p>
        </w:tc>
      </w:tr>
      <w:tr w:rsidR="006D4386" w14:paraId="3D6A20B1" w14:textId="77777777">
        <w:trPr>
          <w:jc w:val="center"/>
        </w:trPr>
        <w:tc>
          <w:tcPr>
            <w:tcW w:w="1269" w:type="dxa"/>
            <w:vAlign w:val="center"/>
          </w:tcPr>
          <w:p w14:paraId="4107338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3.4.2.</w:t>
            </w:r>
          </w:p>
        </w:tc>
        <w:tc>
          <w:tcPr>
            <w:tcW w:w="9363" w:type="dxa"/>
          </w:tcPr>
          <w:p w14:paraId="4C503E12" w14:textId="50F0496F" w:rsidR="006D4386" w:rsidRDefault="008D0E96" w:rsidP="00F567D5">
            <w:pPr>
              <w:tabs>
                <w:tab w:val="left" w:pos="1641"/>
              </w:tabs>
              <w:spacing w:before="60" w:after="120" w:line="200" w:lineRule="atLeast"/>
              <w:ind w:left="17" w:right="-40"/>
              <w:jc w:val="both"/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Достоверность копий документов, представляемых в составе Предложения, должна быть подтверждена печатью и подписью уполномоченного лица, если иная форма заверения не установлена требованиями настоящей Инструкции.</w:t>
            </w:r>
          </w:p>
        </w:tc>
      </w:tr>
      <w:tr w:rsidR="006D4386" w14:paraId="0F7E363A" w14:textId="77777777">
        <w:trPr>
          <w:jc w:val="center"/>
        </w:trPr>
        <w:tc>
          <w:tcPr>
            <w:tcW w:w="1269" w:type="dxa"/>
            <w:vAlign w:val="center"/>
          </w:tcPr>
          <w:p w14:paraId="2B74EC3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3.4.3.</w:t>
            </w:r>
          </w:p>
        </w:tc>
        <w:tc>
          <w:tcPr>
            <w:tcW w:w="9363" w:type="dxa"/>
          </w:tcPr>
          <w:p w14:paraId="3F969927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подготовке Предложения на участие в Отборе и документов, входящих в состав такого Предложения, не допускается применение факсимильных подписей.</w:t>
            </w:r>
          </w:p>
        </w:tc>
      </w:tr>
      <w:tr w:rsidR="006D4386" w14:paraId="06FE014C" w14:textId="77777777">
        <w:trPr>
          <w:jc w:val="center"/>
        </w:trPr>
        <w:tc>
          <w:tcPr>
            <w:tcW w:w="1269" w:type="dxa"/>
            <w:vAlign w:val="center"/>
          </w:tcPr>
          <w:p w14:paraId="77F3065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3.4.4.</w:t>
            </w:r>
          </w:p>
        </w:tc>
        <w:tc>
          <w:tcPr>
            <w:tcW w:w="9363" w:type="dxa"/>
          </w:tcPr>
          <w:p w14:paraId="41481FF0" w14:textId="77777777" w:rsidR="006D4386" w:rsidRDefault="008D0E96" w:rsidP="00F567D5">
            <w:pPr>
              <w:spacing w:before="120" w:after="120"/>
              <w:ind w:firstLine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 Предложения и приложения к нему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      </w:r>
          </w:p>
        </w:tc>
      </w:tr>
      <w:tr w:rsidR="006D4386" w14:paraId="1607C50C" w14:textId="77777777">
        <w:trPr>
          <w:jc w:val="center"/>
        </w:trPr>
        <w:tc>
          <w:tcPr>
            <w:tcW w:w="1269" w:type="dxa"/>
            <w:vAlign w:val="center"/>
          </w:tcPr>
          <w:p w14:paraId="5984828C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3.4.5.</w:t>
            </w:r>
          </w:p>
        </w:tc>
        <w:tc>
          <w:tcPr>
            <w:tcW w:w="9363" w:type="dxa"/>
          </w:tcPr>
          <w:p w14:paraId="4B9108B4" w14:textId="77777777" w:rsidR="006D4386" w:rsidRDefault="008D0E96" w:rsidP="00F567D5">
            <w:pPr>
              <w:spacing w:before="120" w:after="120"/>
              <w:ind w:left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документы, представляемые Претендентами в составе Предложений на участие в Отборе, должны быть заполнены по всем пунктам.</w:t>
            </w:r>
          </w:p>
        </w:tc>
      </w:tr>
      <w:tr w:rsidR="006D4386" w14:paraId="14480651" w14:textId="77777777">
        <w:trPr>
          <w:jc w:val="center"/>
        </w:trPr>
        <w:tc>
          <w:tcPr>
            <w:tcW w:w="1269" w:type="dxa"/>
            <w:vAlign w:val="center"/>
          </w:tcPr>
          <w:p w14:paraId="431F272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3.4.6.</w:t>
            </w:r>
          </w:p>
        </w:tc>
        <w:tc>
          <w:tcPr>
            <w:tcW w:w="9363" w:type="dxa"/>
          </w:tcPr>
          <w:p w14:paraId="1D2E4CE1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описании условий и предложений Претендент должен применять общепринятые обозначения и наименования в соответствии с требованиями действующих нормативных правовых актов, если иное не указано требованиями настоящей Инструкции.</w:t>
            </w:r>
          </w:p>
        </w:tc>
      </w:tr>
      <w:tr w:rsidR="006D4386" w14:paraId="5FF9953D" w14:textId="77777777">
        <w:trPr>
          <w:jc w:val="center"/>
        </w:trPr>
        <w:tc>
          <w:tcPr>
            <w:tcW w:w="1269" w:type="dxa"/>
            <w:vAlign w:val="center"/>
          </w:tcPr>
          <w:p w14:paraId="2A271C3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3.4.7.</w:t>
            </w:r>
          </w:p>
        </w:tc>
        <w:tc>
          <w:tcPr>
            <w:tcW w:w="9363" w:type="dxa"/>
          </w:tcPr>
          <w:p w14:paraId="3971DB5F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Сведения, которые содержатся в Предложениях Претендентов, не должны допускать двусмысленных толкований.</w:t>
            </w:r>
          </w:p>
        </w:tc>
      </w:tr>
      <w:tr w:rsidR="006D4386" w14:paraId="7B526AC3" w14:textId="77777777">
        <w:trPr>
          <w:jc w:val="center"/>
        </w:trPr>
        <w:tc>
          <w:tcPr>
            <w:tcW w:w="1269" w:type="dxa"/>
            <w:vAlign w:val="center"/>
          </w:tcPr>
          <w:p w14:paraId="04DF3B2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3.4.8.</w:t>
            </w:r>
          </w:p>
        </w:tc>
        <w:tc>
          <w:tcPr>
            <w:tcW w:w="9363" w:type="dxa"/>
          </w:tcPr>
          <w:p w14:paraId="02EDE40D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Если в документах, входящих в состав Предложений на участие в Отборе, имеются расхождения между обозначением сумм прописью и цифрами, то Организатором Отбора принимается к рассмотрению сумма, указанная прописью.</w:t>
            </w:r>
          </w:p>
        </w:tc>
      </w:tr>
      <w:tr w:rsidR="006D4386" w14:paraId="265744FF" w14:textId="77777777">
        <w:trPr>
          <w:trHeight w:val="1275"/>
          <w:jc w:val="center"/>
        </w:trPr>
        <w:tc>
          <w:tcPr>
            <w:tcW w:w="1269" w:type="dxa"/>
            <w:vAlign w:val="center"/>
          </w:tcPr>
          <w:p w14:paraId="23D6A2D8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3.4.9.</w:t>
            </w:r>
          </w:p>
        </w:tc>
        <w:tc>
          <w:tcPr>
            <w:tcW w:w="9363" w:type="dxa"/>
          </w:tcPr>
          <w:p w14:paraId="7C320784" w14:textId="77777777" w:rsidR="006D4386" w:rsidRDefault="008D0E96" w:rsidP="00F567D5">
            <w:pPr>
              <w:tabs>
                <w:tab w:val="left" w:pos="1641"/>
              </w:tabs>
              <w:spacing w:before="120" w:after="120" w:line="200" w:lineRule="atLeast"/>
              <w:ind w:left="18" w:right="-3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Предложение на участие в Отборе, подготовленное Претендентом, а также вся корреспонденция и документация, связанная с Предложением на участие в Отборе, которыми обмениваются участники Отбора и Организатор Отбора, должны быть написаны на русском языке.</w:t>
            </w:r>
          </w:p>
        </w:tc>
      </w:tr>
      <w:tr w:rsidR="006D4386" w14:paraId="2606B8FE" w14:textId="77777777">
        <w:trPr>
          <w:trHeight w:val="70"/>
          <w:jc w:val="center"/>
        </w:trPr>
        <w:tc>
          <w:tcPr>
            <w:tcW w:w="1269" w:type="dxa"/>
            <w:vAlign w:val="center"/>
          </w:tcPr>
          <w:p w14:paraId="7CFEAFCB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3.4.10.</w:t>
            </w:r>
          </w:p>
        </w:tc>
        <w:tc>
          <w:tcPr>
            <w:tcW w:w="9363" w:type="dxa"/>
          </w:tcPr>
          <w:p w14:paraId="51AAF1AF" w14:textId="77777777" w:rsidR="006D4386" w:rsidRDefault="008D0E96" w:rsidP="00F567D5">
            <w:pPr>
              <w:tabs>
                <w:tab w:val="left" w:pos="993"/>
              </w:tabs>
              <w:spacing w:before="120" w:after="120" w:line="200" w:lineRule="atLeast"/>
              <w:ind w:right="-3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суммы денежных средств в Предложении на участие в Отборе и приложениях к нему должны быть выражены в российских рублях, за исключением следующего: к Предложению на участие в Отборе могут быть приложены документы, оригиналы которых выданы Претенденту третьими лицами, в которых суммы денежных средств могут быть выражены в других валютах.</w:t>
            </w:r>
          </w:p>
        </w:tc>
      </w:tr>
      <w:tr w:rsidR="006D4386" w14:paraId="2AC5F041" w14:textId="77777777">
        <w:trPr>
          <w:trHeight w:val="70"/>
          <w:jc w:val="center"/>
        </w:trPr>
        <w:tc>
          <w:tcPr>
            <w:tcW w:w="1269" w:type="dxa"/>
            <w:vAlign w:val="center"/>
          </w:tcPr>
          <w:p w14:paraId="6AF3A9C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3.4.11.</w:t>
            </w:r>
          </w:p>
        </w:tc>
        <w:tc>
          <w:tcPr>
            <w:tcW w:w="9363" w:type="dxa"/>
          </w:tcPr>
          <w:p w14:paraId="20C46E3D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Представленные в составе Предложения на участие в Отборе документы НЕ возвращаются Претенденту, кроме отозванных Претендентами Предложений.</w:t>
            </w:r>
          </w:p>
        </w:tc>
      </w:tr>
      <w:tr w:rsidR="006D4386" w14:paraId="12A47258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69EBC24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Style w:val="30"/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color w:val="000000"/>
                <w:sz w:val="22"/>
                <w:szCs w:val="22"/>
              </w:rPr>
              <w:t>Критерий определения победителя</w:t>
            </w:r>
          </w:p>
        </w:tc>
      </w:tr>
      <w:tr w:rsidR="006D4386" w14:paraId="695A5485" w14:textId="77777777">
        <w:trPr>
          <w:jc w:val="center"/>
        </w:trPr>
        <w:tc>
          <w:tcPr>
            <w:tcW w:w="1269" w:type="dxa"/>
            <w:vAlign w:val="center"/>
          </w:tcPr>
          <w:p w14:paraId="49C3557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3.5.1.</w:t>
            </w:r>
          </w:p>
        </w:tc>
        <w:tc>
          <w:tcPr>
            <w:tcW w:w="9363" w:type="dxa"/>
          </w:tcPr>
          <w:p w14:paraId="65B2723F" w14:textId="3F29D525" w:rsidR="006D4386" w:rsidRDefault="008D0E96" w:rsidP="00F567D5">
            <w:pPr>
              <w:pStyle w:val="a5"/>
              <w:numPr>
                <w:ilvl w:val="0"/>
                <w:numId w:val="15"/>
              </w:numPr>
              <w:spacing w:before="120" w:after="60"/>
              <w:ind w:left="284" w:hanging="284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Стоимость </w:t>
            </w:r>
            <w:r w:rsidR="00F567D5">
              <w:rPr>
                <w:rFonts w:ascii="Verdana" w:hAnsi="Verdana"/>
                <w:sz w:val="22"/>
                <w:szCs w:val="22"/>
              </w:rPr>
              <w:t>П</w:t>
            </w:r>
            <w:r>
              <w:rPr>
                <w:rFonts w:ascii="Verdana" w:hAnsi="Verdana"/>
                <w:sz w:val="22"/>
                <w:szCs w:val="22"/>
              </w:rPr>
              <w:t>редложения;</w:t>
            </w:r>
          </w:p>
          <w:p w14:paraId="09D5C7B0" w14:textId="77777777" w:rsidR="006D4386" w:rsidRDefault="008D0E96" w:rsidP="00F567D5">
            <w:pPr>
              <w:pStyle w:val="a5"/>
              <w:numPr>
                <w:ilvl w:val="0"/>
                <w:numId w:val="15"/>
              </w:numPr>
              <w:spacing w:before="60" w:after="120"/>
              <w:ind w:left="284" w:hanging="284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Style w:val="28"/>
                <w:rFonts w:ascii="Verdana" w:eastAsia="Arial Unicode MS" w:hAnsi="Verdana" w:cs="Arial"/>
                <w:i w:val="0"/>
                <w:color w:val="auto"/>
                <w:sz w:val="22"/>
                <w:szCs w:val="22"/>
              </w:rPr>
              <w:t>Ср</w:t>
            </w:r>
            <w:r>
              <w:rPr>
                <w:rStyle w:val="28"/>
                <w:rFonts w:ascii="Verdana" w:eastAsia="Arial Unicode MS" w:hAnsi="Verdana" w:cs="Arial"/>
                <w:i w:val="0"/>
                <w:iCs w:val="0"/>
                <w:color w:val="auto"/>
                <w:sz w:val="22"/>
                <w:szCs w:val="22"/>
              </w:rPr>
              <w:t xml:space="preserve">ок </w:t>
            </w:r>
            <w:r>
              <w:rPr>
                <w:rFonts w:ascii="Verdana" w:hAnsi="Verdana" w:cs="Verdana"/>
                <w:sz w:val="22"/>
                <w:szCs w:val="22"/>
              </w:rPr>
              <w:t>изготовления, поставки, сборки, установки и монтажа мебели</w:t>
            </w:r>
            <w:r>
              <w:rPr>
                <w:rStyle w:val="28"/>
                <w:rFonts w:ascii="Verdana" w:eastAsia="Arial Unicode MS" w:hAnsi="Verdana" w:cs="Arial"/>
                <w:i w:val="0"/>
                <w:color w:val="auto"/>
                <w:sz w:val="22"/>
                <w:szCs w:val="22"/>
              </w:rPr>
              <w:t>.</w:t>
            </w:r>
          </w:p>
        </w:tc>
      </w:tr>
    </w:tbl>
    <w:p w14:paraId="49696B40" w14:textId="77777777" w:rsidR="006D4386" w:rsidRDefault="006D4386">
      <w:pPr>
        <w:pStyle w:val="3"/>
        <w:tabs>
          <w:tab w:val="left" w:pos="-540"/>
        </w:tabs>
        <w:spacing w:before="0" w:after="0"/>
        <w:jc w:val="both"/>
        <w:rPr>
          <w:rFonts w:ascii="Verdana" w:hAnsi="Verdana"/>
          <w:color w:val="000000"/>
          <w:sz w:val="22"/>
          <w:szCs w:val="22"/>
        </w:rPr>
      </w:pPr>
      <w:bookmarkStart w:id="29" w:name="_Toc148524241"/>
      <w:bookmarkStart w:id="30" w:name="_Toc165090141"/>
      <w:bookmarkStart w:id="31" w:name="_Ref280628037"/>
    </w:p>
    <w:p w14:paraId="6C445688" w14:textId="21EA48A4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jc w:val="both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</w:rPr>
        <w:t xml:space="preserve">Скан-копия технического задания на </w:t>
      </w:r>
      <w:r>
        <w:rPr>
          <w:rFonts w:ascii="Verdana" w:hAnsi="Verdana"/>
          <w:color w:val="000000"/>
          <w:sz w:val="22"/>
          <w:szCs w:val="22"/>
        </w:rPr>
        <w:t xml:space="preserve">изготовление, поставку, сборку, установку и монтаж мебели </w:t>
      </w:r>
      <w:r>
        <w:rPr>
          <w:rFonts w:ascii="Verdana" w:hAnsi="Verdana"/>
          <w:sz w:val="22"/>
          <w:szCs w:val="22"/>
        </w:rPr>
        <w:t>и приложени</w:t>
      </w:r>
      <w:r w:rsidR="00F567D5">
        <w:rPr>
          <w:rFonts w:ascii="Verdana" w:hAnsi="Verdana"/>
          <w:sz w:val="22"/>
          <w:szCs w:val="22"/>
        </w:rPr>
        <w:t>я</w:t>
      </w:r>
      <w:r>
        <w:rPr>
          <w:rFonts w:ascii="Verdana" w:hAnsi="Verdana"/>
          <w:sz w:val="22"/>
          <w:szCs w:val="22"/>
        </w:rPr>
        <w:t xml:space="preserve"> к нему прилагаются к документации об Отборе.</w:t>
      </w:r>
      <w:bookmarkEnd w:id="29"/>
    </w:p>
    <w:p w14:paraId="14B888E9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0668FC89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0" w:after="0"/>
        <w:ind w:left="709" w:hanging="709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Проект договора прилагается к документации об Отборе.</w:t>
      </w:r>
      <w:bookmarkEnd w:id="30"/>
    </w:p>
    <w:p w14:paraId="04ACB57E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32" w:name="_Toc165090142"/>
      <w:r>
        <w:rPr>
          <w:rFonts w:ascii="Verdana" w:hAnsi="Verdana"/>
          <w:b w:val="0"/>
          <w:bCs w:val="0"/>
          <w:sz w:val="22"/>
          <w:szCs w:val="22"/>
        </w:rPr>
        <w:br w:type="page" w:clear="all"/>
      </w:r>
      <w:r>
        <w:rPr>
          <w:rFonts w:ascii="Verdana" w:hAnsi="Verdana"/>
          <w:sz w:val="22"/>
          <w:szCs w:val="22"/>
        </w:rPr>
        <w:lastRenderedPageBreak/>
        <w:t>Образцы форм для заполнения.</w:t>
      </w:r>
      <w:bookmarkEnd w:id="31"/>
      <w:bookmarkEnd w:id="32"/>
      <w:r>
        <w:rPr>
          <w:rFonts w:ascii="Verdana" w:hAnsi="Verdana"/>
          <w:sz w:val="22"/>
          <w:szCs w:val="22"/>
        </w:rPr>
        <w:t xml:space="preserve"> </w:t>
      </w:r>
    </w:p>
    <w:p w14:paraId="70BB4C35" w14:textId="77777777" w:rsidR="006D4386" w:rsidRDefault="006D4386">
      <w:pPr>
        <w:rPr>
          <w:rFonts w:ascii="Verdana" w:hAnsi="Verdana" w:cs="Arial"/>
          <w:b/>
          <w:sz w:val="22"/>
          <w:szCs w:val="22"/>
        </w:rPr>
      </w:pPr>
      <w:bookmarkStart w:id="33" w:name="_Toc148353307"/>
      <w:bookmarkStart w:id="34" w:name="_Toc148524242"/>
    </w:p>
    <w:p w14:paraId="5C677840" w14:textId="77777777" w:rsidR="006D4386" w:rsidRDefault="008D0E96">
      <w:pPr>
        <w:rPr>
          <w:rFonts w:ascii="Verdana" w:hAnsi="Verdana" w:cs="Arial"/>
          <w:b/>
          <w:bCs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>Все формы должны быть заверены подписью уполномоченного лица и печатью Претендента.</w:t>
      </w:r>
      <w:bookmarkEnd w:id="33"/>
    </w:p>
    <w:p w14:paraId="087D17C7" w14:textId="77777777" w:rsidR="006D4386" w:rsidRDefault="006D4386">
      <w:pPr>
        <w:rPr>
          <w:rFonts w:ascii="Verdana" w:hAnsi="Verdana" w:cs="Arial"/>
          <w:b/>
          <w:bCs/>
          <w:color w:val="FF0000"/>
          <w:sz w:val="22"/>
          <w:szCs w:val="22"/>
        </w:rPr>
      </w:pPr>
    </w:p>
    <w:p w14:paraId="4205EFAE" w14:textId="77777777" w:rsidR="006D4386" w:rsidRDefault="008D0E96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bookmarkStart w:id="35" w:name="_Toc498952699"/>
      <w:r>
        <w:rPr>
          <w:rStyle w:val="30"/>
          <w:rFonts w:ascii="Verdana" w:hAnsi="Verdana"/>
          <w:color w:val="000000"/>
          <w:sz w:val="22"/>
          <w:szCs w:val="22"/>
        </w:rPr>
        <w:t>Форма № 1</w:t>
      </w:r>
    </w:p>
    <w:p w14:paraId="78C8BD80" w14:textId="77777777" w:rsidR="006D4386" w:rsidRDefault="008D0E96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Предложение</w:t>
      </w:r>
      <w:bookmarkEnd w:id="34"/>
      <w:r>
        <w:rPr>
          <w:rStyle w:val="30"/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по Отбору</w:t>
      </w:r>
    </w:p>
    <w:p w14:paraId="481AC8CB" w14:textId="360C265C" w:rsidR="006D4386" w:rsidRDefault="008D0E96">
      <w:pPr>
        <w:tabs>
          <w:tab w:val="left" w:pos="720"/>
          <w:tab w:val="left" w:pos="1260"/>
        </w:tabs>
        <w:spacing w:after="60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</w:t>
      </w:r>
      <w:r w:rsidR="00F567D5" w:rsidRPr="00AB2B5E">
        <w:rPr>
          <w:rFonts w:ascii="Verdana" w:hAnsi="Verdana" w:cs="Arial"/>
          <w:b/>
          <w:sz w:val="22"/>
          <w:szCs w:val="22"/>
        </w:rPr>
        <w:t>3</w:t>
      </w:r>
      <w:r>
        <w:rPr>
          <w:rFonts w:ascii="Verdana" w:hAnsi="Verdana" w:cs="Arial"/>
          <w:b/>
          <w:sz w:val="22"/>
          <w:szCs w:val="22"/>
        </w:rPr>
        <w:t>-202</w:t>
      </w:r>
      <w:r w:rsidR="00F567D5"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6</w:t>
      </w:r>
    </w:p>
    <w:p w14:paraId="4695DFCC" w14:textId="2788804B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F567D5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7EB77CF5" w14:textId="77777777" w:rsidR="006D4386" w:rsidRDefault="008D0E96">
      <w:pPr>
        <w:rPr>
          <w:rFonts w:ascii="Verdana" w:hAnsi="Verdana" w:cs="Arial"/>
          <w:color w:val="808080"/>
          <w:sz w:val="22"/>
          <w:szCs w:val="22"/>
        </w:rPr>
      </w:pPr>
      <w:r>
        <w:rPr>
          <w:rFonts w:ascii="Verdana" w:hAnsi="Verdana" w:cs="Arial"/>
          <w:b/>
          <w:i/>
          <w:color w:val="808080"/>
          <w:sz w:val="22"/>
          <w:szCs w:val="22"/>
        </w:rPr>
        <w:t>/должно быть составлено на фирменном бланке/</w:t>
      </w:r>
    </w:p>
    <w:p w14:paraId="6041B9C3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Название организации:</w:t>
      </w:r>
    </w:p>
    <w:p w14:paraId="54806A4B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</w:p>
    <w:p w14:paraId="5D7AB422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</w:p>
    <w:p w14:paraId="475D63FA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</w:p>
    <w:p w14:paraId="64D14FAD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</w:p>
    <w:p w14:paraId="4CEA823A" w14:textId="77777777" w:rsidR="006D4386" w:rsidRDefault="008D0E96">
      <w:pPr>
        <w:widowControl w:val="0"/>
        <w:tabs>
          <w:tab w:val="left" w:pos="720"/>
        </w:tabs>
        <w:spacing w:after="2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Кому: _________________</w:t>
      </w:r>
    </w:p>
    <w:p w14:paraId="5B92D7DD" w14:textId="77777777" w:rsidR="006D4386" w:rsidRDefault="008D0E96">
      <w:pPr>
        <w:spacing w:after="2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Уважаемые</w:t>
      </w:r>
      <w:r>
        <w:rPr>
          <w:rFonts w:ascii="Verdana" w:hAnsi="Verdana" w:cs="Arial"/>
          <w:b/>
          <w:sz w:val="22"/>
          <w:szCs w:val="22"/>
        </w:rPr>
        <w:t xml:space="preserve"> господа,</w:t>
      </w:r>
    </w:p>
    <w:p w14:paraId="2B702F99" w14:textId="50046BFC" w:rsidR="006D4386" w:rsidRDefault="008D0E96">
      <w:pPr>
        <w:shd w:val="clear" w:color="auto" w:fill="FFFFFF"/>
        <w:spacing w:before="120" w:after="120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изучив документацию об отборе организации, способной </w:t>
      </w:r>
      <w:r>
        <w:rPr>
          <w:rFonts w:ascii="Verdana" w:hAnsi="Verdana" w:cs="Arial"/>
          <w:color w:val="000000"/>
          <w:sz w:val="22"/>
          <w:szCs w:val="22"/>
        </w:rPr>
        <w:t xml:space="preserve">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(Реестровый номер: </w:t>
      </w:r>
      <w:r w:rsidRPr="00AB2B5E">
        <w:rPr>
          <w:rFonts w:ascii="Verdana" w:hAnsi="Verdana" w:cs="Arial"/>
          <w:sz w:val="22"/>
          <w:szCs w:val="22"/>
        </w:rPr>
        <w:t>2</w:t>
      </w:r>
      <w:r w:rsidR="00F567D5" w:rsidRPr="00AB2B5E">
        <w:rPr>
          <w:rFonts w:ascii="Verdana" w:hAnsi="Verdana" w:cs="Arial"/>
          <w:sz w:val="22"/>
          <w:szCs w:val="22"/>
        </w:rPr>
        <w:t>3</w:t>
      </w:r>
      <w:r>
        <w:rPr>
          <w:rFonts w:ascii="Verdana" w:hAnsi="Verdana" w:cs="Arial"/>
          <w:sz w:val="22"/>
          <w:szCs w:val="22"/>
        </w:rPr>
        <w:t>-202</w:t>
      </w:r>
      <w:r w:rsidR="00F567D5">
        <w:rPr>
          <w:rFonts w:ascii="Verdana" w:hAnsi="Verdana" w:cs="Arial"/>
          <w:sz w:val="22"/>
          <w:szCs w:val="22"/>
        </w:rPr>
        <w:t>6</w:t>
      </w:r>
      <w:r>
        <w:rPr>
          <w:rFonts w:ascii="Verdana" w:hAnsi="Verdana" w:cs="Arial"/>
          <w:sz w:val="22"/>
          <w:szCs w:val="22"/>
        </w:rPr>
        <w:t>, далее Отбор):</w:t>
      </w:r>
    </w:p>
    <w:p w14:paraId="09DED328" w14:textId="77777777" w:rsidR="006D4386" w:rsidRDefault="008D0E96">
      <w:pPr>
        <w:shd w:val="clear" w:color="auto" w:fill="FFFFFF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__________________________________________________________________</w:t>
      </w:r>
    </w:p>
    <w:p w14:paraId="44575F73" w14:textId="77777777" w:rsidR="006D4386" w:rsidRDefault="008D0E96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pacing w:val="1"/>
          <w:sz w:val="22"/>
          <w:szCs w:val="22"/>
        </w:rPr>
        <w:t>(полное наименование и местонахождение Претендента)</w:t>
      </w:r>
    </w:p>
    <w:p w14:paraId="66F5A846" w14:textId="77777777" w:rsidR="006D4386" w:rsidRDefault="008D0E96">
      <w:pPr>
        <w:shd w:val="clear" w:color="auto" w:fill="FFFFFF"/>
        <w:spacing w:before="115" w:after="120" w:line="274" w:lineRule="exact"/>
        <w:jc w:val="both"/>
        <w:rPr>
          <w:rFonts w:ascii="Verdana" w:hAnsi="Verdana" w:cs="Arial"/>
          <w:color w:val="000000"/>
          <w:spacing w:val="3"/>
          <w:sz w:val="22"/>
          <w:szCs w:val="22"/>
        </w:rPr>
      </w:pPr>
      <w:r>
        <w:rPr>
          <w:rFonts w:ascii="Verdana" w:hAnsi="Verdana" w:cs="Arial"/>
          <w:color w:val="000000"/>
          <w:spacing w:val="3"/>
          <w:sz w:val="22"/>
          <w:szCs w:val="22"/>
        </w:rPr>
        <w:t xml:space="preserve">предоставляем Вам Предложение, составленное в соответствии с </w:t>
      </w:r>
      <w:r>
        <w:rPr>
          <w:rFonts w:ascii="Verdana" w:hAnsi="Verdana" w:cs="Arial"/>
          <w:sz w:val="22"/>
          <w:szCs w:val="22"/>
        </w:rPr>
        <w:t>документацией по участию в Отборе</w:t>
      </w:r>
      <w:r>
        <w:rPr>
          <w:rFonts w:ascii="Verdana" w:hAnsi="Verdana" w:cs="Arial"/>
          <w:color w:val="000000"/>
          <w:spacing w:val="3"/>
          <w:sz w:val="22"/>
          <w:szCs w:val="22"/>
        </w:rPr>
        <w:t>, на следующих условиях:</w:t>
      </w:r>
    </w:p>
    <w:p w14:paraId="79457C0A" w14:textId="7777777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Предлагаемые нами товар и работы по его монтажу будут соответствовать техническим, качественным и количественным характеристикам, установленным в предоставленном нам пакете документов.</w:t>
      </w:r>
    </w:p>
    <w:p w14:paraId="79B47A13" w14:textId="7777777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Общая стоимость предложения: </w:t>
      </w:r>
      <w:r>
        <w:rPr>
          <w:rFonts w:ascii="Verdana" w:hAnsi="Verdana" w:cs="Arial"/>
          <w:bCs/>
          <w:sz w:val="22"/>
          <w:szCs w:val="22"/>
        </w:rPr>
        <w:t xml:space="preserve">______________ (                   ) руб. </w:t>
      </w:r>
      <w:r>
        <w:rPr>
          <w:rFonts w:ascii="Verdana" w:hAnsi="Verdana" w:cs="Arial"/>
          <w:bCs/>
          <w:sz w:val="22"/>
          <w:szCs w:val="22"/>
          <w:highlight w:val="lightGray"/>
        </w:rPr>
        <w:t>с учетом НДС по ставке___% /НДС не облагается</w:t>
      </w:r>
      <w:r>
        <w:rPr>
          <w:rFonts w:ascii="Verdana" w:hAnsi="Verdana" w:cs="Arial"/>
          <w:bCs/>
          <w:sz w:val="22"/>
          <w:szCs w:val="22"/>
        </w:rPr>
        <w:t>*.</w:t>
      </w:r>
    </w:p>
    <w:p w14:paraId="1BBC2137" w14:textId="77777777" w:rsidR="006D4386" w:rsidRDefault="008D0E96">
      <w:pPr>
        <w:widowControl w:val="0"/>
        <w:tabs>
          <w:tab w:val="left" w:pos="284"/>
        </w:tabs>
        <w:spacing w:after="120"/>
        <w:ind w:left="284"/>
        <w:jc w:val="both"/>
      </w:pPr>
      <w:r>
        <w:rPr>
          <w:rFonts w:ascii="Verdana" w:hAnsi="Verdana" w:cs="Arial"/>
          <w:i/>
          <w:iCs/>
          <w:sz w:val="22"/>
          <w:szCs w:val="22"/>
        </w:rPr>
        <w:t xml:space="preserve">Стоимость Предложения сформирована с учетом всех возможных затрат, </w:t>
      </w:r>
      <w:r>
        <w:rPr>
          <w:rFonts w:ascii="Verdana" w:hAnsi="Verdana"/>
          <w:i/>
          <w:iCs/>
          <w:color w:val="000000"/>
          <w:sz w:val="22"/>
          <w:szCs w:val="22"/>
          <w:lang w:bidi="ru-RU"/>
        </w:rPr>
        <w:t>которые могут возникнуть при выполнении обязательств по договору, в том числе стоимость товара, затраты на замеры, изготовление,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</w:r>
      <w:r>
        <w:rPr>
          <w:rFonts w:ascii="Verdana" w:eastAsia="Verdana" w:hAnsi="Verdana" w:cs="Verdana"/>
          <w:i/>
          <w:iCs/>
          <w:sz w:val="22"/>
          <w:szCs w:val="22"/>
          <w:lang w:bidi="ru-RU"/>
        </w:rPr>
        <w:t>.</w:t>
      </w:r>
    </w:p>
    <w:p w14:paraId="1B530DA1" w14:textId="77777777" w:rsidR="006D4386" w:rsidRDefault="008D0E96">
      <w:pPr>
        <w:widowControl w:val="0"/>
        <w:tabs>
          <w:tab w:val="left" w:pos="284"/>
        </w:tabs>
        <w:spacing w:after="120"/>
        <w:ind w:left="284"/>
        <w:jc w:val="both"/>
        <w:rPr>
          <w:rFonts w:ascii="Verdana" w:hAnsi="Verdana" w:cs="Arial"/>
          <w:b/>
          <w:color w:val="FF0000"/>
          <w:sz w:val="18"/>
          <w:szCs w:val="18"/>
        </w:rPr>
      </w:pPr>
      <w:r>
        <w:rPr>
          <w:rFonts w:ascii="Verdana" w:hAnsi="Verdana" w:cs="Arial"/>
          <w:b/>
          <w:color w:val="FF0000"/>
          <w:sz w:val="18"/>
          <w:szCs w:val="18"/>
        </w:rPr>
        <w:t>* - Если организация работает по упрощенной системе налогообложения, в таком случае необходимо указать «НДС не облагается» и обязательно приложить копию уведомления о возможности применения упрощенной системы налогообложения или указать ссылку на статью НК РФ, в соответствии с которой работы не подлежат налогообложению.</w:t>
      </w:r>
    </w:p>
    <w:p w14:paraId="5C3E9A60" w14:textId="0BD7BC21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Срок поставки, установки и монтажа товара</w:t>
      </w:r>
      <w:r>
        <w:rPr>
          <w:rFonts w:ascii="Verdana" w:hAnsi="Verdana" w:cs="Arial"/>
          <w:b/>
          <w:bCs/>
          <w:spacing w:val="1"/>
          <w:sz w:val="22"/>
          <w:szCs w:val="22"/>
        </w:rPr>
        <w:t>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eastAsia="Arial Unicode MS" w:hAnsi="Verdana" w:cs="Arial"/>
          <w:sz w:val="22"/>
          <w:szCs w:val="22"/>
        </w:rPr>
        <w:t xml:space="preserve">изготовление, поставка, сборка, установка и монтаж мебели осуществляется </w:t>
      </w:r>
      <w:r>
        <w:rPr>
          <w:rFonts w:ascii="Verdana" w:hAnsi="Verdana" w:cs="Arial"/>
          <w:iCs/>
          <w:color w:val="000000"/>
          <w:sz w:val="22"/>
          <w:szCs w:val="22"/>
        </w:rPr>
        <w:t xml:space="preserve">в течение __ (      ) </w:t>
      </w:r>
      <w:r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 xml:space="preserve">(не более </w:t>
      </w:r>
      <w:r w:rsidR="000964B5"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>14</w:t>
      </w:r>
      <w:r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>)</w:t>
      </w:r>
      <w:r>
        <w:rPr>
          <w:rFonts w:ascii="Verdana" w:hAnsi="Verdana" w:cs="Arial"/>
          <w:iCs/>
          <w:color w:val="000000"/>
          <w:sz w:val="22"/>
          <w:szCs w:val="22"/>
        </w:rPr>
        <w:t xml:space="preserve"> </w:t>
      </w:r>
      <w:r>
        <w:rPr>
          <w:rFonts w:ascii="Verdana" w:eastAsia="Arial Unicode MS" w:hAnsi="Verdana" w:cs="Arial"/>
          <w:sz w:val="22"/>
          <w:szCs w:val="22"/>
        </w:rPr>
        <w:t xml:space="preserve">календарных дней с даты перечисления предоплаты на расчетный счет </w:t>
      </w:r>
      <w:r>
        <w:rPr>
          <w:rFonts w:ascii="Verdana" w:hAnsi="Verdana" w:cs="Arial"/>
          <w:sz w:val="22"/>
          <w:szCs w:val="22"/>
        </w:rPr>
        <w:t>Поставщика</w:t>
      </w:r>
      <w:r>
        <w:rPr>
          <w:rFonts w:ascii="Verdana" w:eastAsia="Arial Unicode MS" w:hAnsi="Verdana" w:cs="Arial"/>
          <w:sz w:val="22"/>
          <w:szCs w:val="22"/>
        </w:rPr>
        <w:t>.</w:t>
      </w:r>
    </w:p>
    <w:p w14:paraId="68B53A40" w14:textId="7A7ADE5D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Место </w:t>
      </w:r>
      <w:r>
        <w:rPr>
          <w:rFonts w:ascii="Verdana" w:hAnsi="Verdana" w:cs="Arial"/>
          <w:b/>
          <w:sz w:val="22"/>
          <w:szCs w:val="22"/>
        </w:rPr>
        <w:t>поставки, установки и монтажа товара</w:t>
      </w:r>
      <w:r>
        <w:rPr>
          <w:rFonts w:ascii="Verdana" w:hAnsi="Verdana" w:cs="Arial"/>
          <w:b/>
          <w:bCs/>
          <w:spacing w:val="1"/>
          <w:sz w:val="22"/>
          <w:szCs w:val="22"/>
        </w:rPr>
        <w:t xml:space="preserve">: </w:t>
      </w:r>
      <w:r>
        <w:rPr>
          <w:rFonts w:ascii="Verdana" w:hAnsi="Verdana" w:cs="Arial"/>
          <w:sz w:val="22"/>
          <w:szCs w:val="22"/>
        </w:rPr>
        <w:t>6440</w:t>
      </w:r>
      <w:r w:rsidR="000964B5">
        <w:rPr>
          <w:rFonts w:ascii="Verdana" w:hAnsi="Verdana" w:cs="Arial"/>
          <w:sz w:val="22"/>
          <w:szCs w:val="22"/>
        </w:rPr>
        <w:t>1</w:t>
      </w:r>
      <w:r>
        <w:rPr>
          <w:rFonts w:ascii="Verdana" w:hAnsi="Verdana" w:cs="Arial"/>
          <w:sz w:val="22"/>
          <w:szCs w:val="22"/>
        </w:rPr>
        <w:t xml:space="preserve">0, Омская область, г. Омск, ул. </w:t>
      </w:r>
      <w:r w:rsidR="000964B5">
        <w:rPr>
          <w:rFonts w:ascii="Verdana" w:hAnsi="Verdana" w:cs="Arial"/>
          <w:sz w:val="22"/>
          <w:szCs w:val="22"/>
        </w:rPr>
        <w:t>Декабристов</w:t>
      </w:r>
      <w:r>
        <w:rPr>
          <w:rFonts w:ascii="Verdana" w:hAnsi="Verdana" w:cs="Arial"/>
          <w:sz w:val="22"/>
          <w:szCs w:val="22"/>
        </w:rPr>
        <w:t xml:space="preserve">, д. </w:t>
      </w:r>
      <w:r w:rsidR="000964B5">
        <w:rPr>
          <w:rFonts w:ascii="Verdana" w:hAnsi="Verdana" w:cs="Arial"/>
          <w:sz w:val="22"/>
          <w:szCs w:val="22"/>
        </w:rPr>
        <w:t>91</w:t>
      </w:r>
      <w:r>
        <w:rPr>
          <w:rFonts w:ascii="Verdana" w:hAnsi="Verdana" w:cs="Arial"/>
          <w:sz w:val="22"/>
          <w:szCs w:val="22"/>
        </w:rPr>
        <w:t xml:space="preserve">, </w:t>
      </w:r>
      <w:r w:rsidR="000964B5">
        <w:rPr>
          <w:rFonts w:ascii="Verdana" w:hAnsi="Verdana" w:cs="Arial"/>
          <w:sz w:val="22"/>
          <w:szCs w:val="22"/>
        </w:rPr>
        <w:t>СКК им. В. Блинова</w:t>
      </w:r>
      <w:r>
        <w:rPr>
          <w:rFonts w:ascii="Verdana" w:eastAsia="Arial Unicode MS" w:hAnsi="Verdana" w:cs="Arial"/>
          <w:sz w:val="22"/>
          <w:szCs w:val="22"/>
        </w:rPr>
        <w:t>.</w:t>
      </w:r>
    </w:p>
    <w:p w14:paraId="0B88A03D" w14:textId="56B183B5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jc w:val="both"/>
        <w:rPr>
          <w:rFonts w:ascii="Verdana" w:eastAsia="Arial Unicode MS" w:hAnsi="Verdana" w:cs="Arial"/>
          <w:iCs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Условия и форма оплаты</w:t>
      </w:r>
      <w:r>
        <w:rPr>
          <w:rFonts w:ascii="Verdana" w:hAnsi="Verdana" w:cs="Arial"/>
          <w:b/>
          <w:bCs/>
          <w:sz w:val="22"/>
          <w:szCs w:val="22"/>
        </w:rPr>
        <w:t>:</w:t>
      </w:r>
    </w:p>
    <w:p w14:paraId="137808B9" w14:textId="4417A47E" w:rsidR="006D4386" w:rsidRDefault="008D0E96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- Предоплата в размере </w:t>
      </w:r>
      <w:r>
        <w:rPr>
          <w:rFonts w:ascii="Verdana" w:hAnsi="Verdana"/>
          <w:color w:val="000000"/>
          <w:sz w:val="22"/>
          <w:szCs w:val="22"/>
          <w:lang w:bidi="ru-RU"/>
        </w:rPr>
        <w:t xml:space="preserve">__% </w:t>
      </w:r>
      <w:r>
        <w:rPr>
          <w:rFonts w:ascii="Verdana" w:hAnsi="Verdana"/>
          <w:i/>
          <w:iCs/>
          <w:color w:val="000000"/>
          <w:sz w:val="22"/>
          <w:szCs w:val="22"/>
          <w:highlight w:val="lightGray"/>
          <w:lang w:bidi="ru-RU"/>
        </w:rPr>
        <w:t>(не более 50%)</w:t>
      </w:r>
      <w:r>
        <w:rPr>
          <w:rFonts w:ascii="Verdana" w:hAnsi="Verdana"/>
          <w:color w:val="000000"/>
          <w:sz w:val="22"/>
          <w:szCs w:val="22"/>
          <w:lang w:bidi="ru-RU"/>
        </w:rPr>
        <w:t xml:space="preserve"> </w:t>
      </w:r>
      <w:r>
        <w:rPr>
          <w:rFonts w:ascii="Verdana" w:hAnsi="Verdana" w:cs="Arial"/>
          <w:sz w:val="22"/>
          <w:szCs w:val="22"/>
        </w:rPr>
        <w:t>от цены договора в течение 15 (пятнадцати) рабочих дней с даты заключения Договора на основании выставленного Поставщиком счёта.</w:t>
      </w:r>
    </w:p>
    <w:p w14:paraId="7EF35C66" w14:textId="7854549D" w:rsidR="006D4386" w:rsidRDefault="008D0E96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- Окончательный расчёт в течение </w:t>
      </w:r>
      <w:r w:rsidR="000964B5">
        <w:rPr>
          <w:rFonts w:ascii="Verdana" w:hAnsi="Verdana" w:cs="Arial"/>
          <w:sz w:val="22"/>
          <w:szCs w:val="22"/>
        </w:rPr>
        <w:t>15 (пятнадцати)</w:t>
      </w:r>
      <w:r>
        <w:rPr>
          <w:rFonts w:ascii="Verdana" w:hAnsi="Verdana" w:cs="Arial"/>
          <w:sz w:val="22"/>
          <w:szCs w:val="22"/>
        </w:rPr>
        <w:t xml:space="preserve"> рабочих дней после поставки товара и выполнения работ по сборке, установке и монтажу товара и подписания Заказчиком УПД и Акта сдачи-приемки работ.</w:t>
      </w:r>
    </w:p>
    <w:p w14:paraId="592CA1ED" w14:textId="77777777" w:rsidR="006D4386" w:rsidRDefault="008D0E96">
      <w:pPr>
        <w:pStyle w:val="29"/>
        <w:spacing w:after="0"/>
        <w:ind w:left="0" w:firstLine="0"/>
        <w:rPr>
          <w:rFonts w:ascii="Verdana" w:hAnsi="Verdana" w:cs="Arial"/>
          <w:iCs/>
          <w:sz w:val="22"/>
          <w:szCs w:val="22"/>
        </w:rPr>
      </w:pPr>
      <w:r>
        <w:rPr>
          <w:rFonts w:ascii="Verdana" w:hAnsi="Verdana" w:cs="Arial"/>
          <w:iCs/>
          <w:sz w:val="22"/>
          <w:szCs w:val="22"/>
        </w:rPr>
        <w:t>- В итоговую стоимость предложения включены все возможные затраты</w:t>
      </w:r>
      <w:r>
        <w:rPr>
          <w:rStyle w:val="affd"/>
          <w:rFonts w:ascii="Verdana" w:eastAsia="Arial Unicode MS" w:hAnsi="Verdana" w:cs="Arial"/>
          <w:sz w:val="22"/>
          <w:szCs w:val="22"/>
        </w:rPr>
        <w:t xml:space="preserve">: </w:t>
      </w:r>
      <w:r>
        <w:rPr>
          <w:rFonts w:ascii="Verdana" w:hAnsi="Verdana" w:cs="Arial"/>
          <w:sz w:val="22"/>
          <w:szCs w:val="22"/>
        </w:rPr>
        <w:t xml:space="preserve">стоимость товара, затраты </w:t>
      </w:r>
      <w:r>
        <w:rPr>
          <w:rFonts w:ascii="Verdana" w:hAnsi="Verdana" w:cs="Arial"/>
          <w:color w:val="000000" w:themeColor="text1"/>
          <w:sz w:val="22"/>
          <w:szCs w:val="22"/>
        </w:rPr>
        <w:t>на замеры, изготовле</w:t>
      </w:r>
      <w:r>
        <w:rPr>
          <w:rFonts w:ascii="Verdana" w:hAnsi="Verdana" w:cs="Arial"/>
          <w:sz w:val="22"/>
          <w:szCs w:val="22"/>
        </w:rPr>
        <w:t>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</w:r>
      <w:r>
        <w:rPr>
          <w:rFonts w:ascii="Verdana" w:hAnsi="Verdana" w:cs="Arial"/>
          <w:iCs/>
          <w:sz w:val="22"/>
          <w:szCs w:val="22"/>
        </w:rPr>
        <w:t>.</w:t>
      </w:r>
    </w:p>
    <w:p w14:paraId="204CD817" w14:textId="78632665" w:rsidR="006D4386" w:rsidRDefault="008D0E96">
      <w:pPr>
        <w:pStyle w:val="29"/>
        <w:spacing w:after="0"/>
        <w:ind w:left="0" w:firstLine="0"/>
        <w:rPr>
          <w:rFonts w:ascii="Verdana" w:hAnsi="Verdana" w:cs="Arial"/>
          <w:iCs/>
          <w:sz w:val="22"/>
          <w:szCs w:val="22"/>
        </w:rPr>
      </w:pPr>
      <w:r>
        <w:rPr>
          <w:rFonts w:ascii="Verdana" w:hAnsi="Verdana" w:cs="Arial"/>
          <w:iCs/>
          <w:sz w:val="22"/>
          <w:szCs w:val="22"/>
        </w:rPr>
        <w:t xml:space="preserve">- Затраты, которые не включены в общую стоимость предложения, не будут оплачиваться </w:t>
      </w:r>
      <w:r w:rsidR="000964B5">
        <w:rPr>
          <w:rFonts w:ascii="Verdana" w:hAnsi="Verdana" w:cs="Arial"/>
          <w:iCs/>
          <w:sz w:val="22"/>
          <w:szCs w:val="22"/>
        </w:rPr>
        <w:t>Заказчиком после установки товара</w:t>
      </w:r>
      <w:r>
        <w:rPr>
          <w:rFonts w:ascii="Verdana" w:hAnsi="Verdana" w:cs="Arial"/>
          <w:iCs/>
          <w:sz w:val="22"/>
          <w:szCs w:val="22"/>
        </w:rPr>
        <w:t xml:space="preserve"> и будут покрываться Поставщиком за счет общей (максимальной) цены договора.</w:t>
      </w:r>
    </w:p>
    <w:p w14:paraId="3F0ABFC6" w14:textId="0EC4E9C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jc w:val="both"/>
        <w:rPr>
          <w:rStyle w:val="28"/>
          <w:rFonts w:ascii="Verdana" w:eastAsia="Arial Unicode MS" w:hAnsi="Verdana" w:cs="Arial"/>
          <w:i w:val="0"/>
          <w:color w:val="auto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Гарантийные обязательства:</w:t>
      </w:r>
    </w:p>
    <w:p w14:paraId="1A6BEB78" w14:textId="77777777" w:rsidR="006D4386" w:rsidRDefault="008D0E96">
      <w:pPr>
        <w:spacing w:after="20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- </w:t>
      </w:r>
      <w:r>
        <w:rPr>
          <w:rFonts w:ascii="Verdana" w:hAnsi="Verdana" w:cs="Arial"/>
          <w:sz w:val="22"/>
          <w:szCs w:val="22"/>
        </w:rPr>
        <w:t xml:space="preserve">Срок предоставления гарантии качества на товар ___ (______) </w:t>
      </w:r>
      <w:r>
        <w:rPr>
          <w:rFonts w:ascii="Verdana" w:hAnsi="Verdana"/>
          <w:i/>
          <w:iCs/>
          <w:color w:val="000000"/>
          <w:sz w:val="22"/>
          <w:szCs w:val="22"/>
          <w:highlight w:val="lightGray"/>
          <w:lang w:bidi="ru-RU"/>
        </w:rPr>
        <w:t>(не менее 12)</w:t>
      </w:r>
      <w:r>
        <w:rPr>
          <w:rFonts w:ascii="Verdana" w:hAnsi="Verdana" w:cs="Arial"/>
          <w:sz w:val="22"/>
          <w:szCs w:val="22"/>
        </w:rPr>
        <w:t xml:space="preserve"> месяцев с даты подписания товарной накладной или УПД</w:t>
      </w:r>
      <w:r>
        <w:rPr>
          <w:rFonts w:ascii="Verdana" w:hAnsi="Verdana"/>
          <w:sz w:val="22"/>
          <w:szCs w:val="22"/>
        </w:rPr>
        <w:t>;</w:t>
      </w:r>
    </w:p>
    <w:p w14:paraId="39351A95" w14:textId="77777777" w:rsidR="006D4386" w:rsidRDefault="008D0E96">
      <w:pPr>
        <w:spacing w:before="120"/>
        <w:jc w:val="both"/>
        <w:rPr>
          <w:rFonts w:ascii="Verdana" w:eastAsia="Arial Unicode MS" w:hAnsi="Verdana" w:cs="Arial"/>
          <w:b/>
          <w:bCs/>
          <w:iCs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- </w:t>
      </w:r>
      <w:r>
        <w:rPr>
          <w:rFonts w:ascii="Verdana" w:hAnsi="Verdana" w:cs="Arial"/>
          <w:sz w:val="22"/>
          <w:szCs w:val="22"/>
        </w:rPr>
        <w:t>Устранение всех недостатков и дефектов, выявленных в течение гарантийного периода - в срок, не превышающий 14 (четырнадцать) рабочих дней с момента извещения Стороной договора</w:t>
      </w:r>
      <w:r>
        <w:rPr>
          <w:rFonts w:ascii="Verdana" w:hAnsi="Verdana"/>
          <w:sz w:val="22"/>
          <w:szCs w:val="22"/>
        </w:rPr>
        <w:t>.</w:t>
      </w:r>
      <w:bookmarkEnd w:id="35"/>
    </w:p>
    <w:p w14:paraId="4549A49D" w14:textId="77777777" w:rsidR="006D4386" w:rsidRDefault="006D4386">
      <w:pPr>
        <w:widowControl w:val="0"/>
        <w:tabs>
          <w:tab w:val="left" w:pos="284"/>
        </w:tabs>
        <w:spacing w:after="120"/>
        <w:ind w:left="1080"/>
        <w:jc w:val="both"/>
        <w:rPr>
          <w:rFonts w:ascii="Verdana" w:hAnsi="Verdana" w:cs="Verdana"/>
          <w:iCs/>
          <w:sz w:val="22"/>
          <w:szCs w:val="22"/>
        </w:rPr>
      </w:pPr>
    </w:p>
    <w:p w14:paraId="353CF6C0" w14:textId="6A4FB4FD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Период фиксации цен предложения</w:t>
      </w:r>
      <w:r>
        <w:rPr>
          <w:rFonts w:ascii="Verdana" w:hAnsi="Verdana" w:cs="Arial"/>
          <w:sz w:val="22"/>
          <w:szCs w:val="22"/>
        </w:rPr>
        <w:t xml:space="preserve">: </w:t>
      </w:r>
      <w:r>
        <w:rPr>
          <w:rFonts w:ascii="Verdana" w:hAnsi="Verdana"/>
          <w:color w:val="000000"/>
          <w:sz w:val="22"/>
          <w:szCs w:val="22"/>
          <w:lang w:bidi="ru-RU"/>
        </w:rPr>
        <w:t>цены, указанные в коммерческом предложении, фиксируются и не подлежат изменению в течение срока действия договора</w:t>
      </w:r>
      <w:r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7ED2E3CF" w14:textId="0CFA3848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bookmarkStart w:id="36" w:name="_Hlk41913409"/>
      <w:r>
        <w:rPr>
          <w:rFonts w:ascii="Verdana" w:hAnsi="Verdana" w:cs="Arial"/>
          <w:b/>
          <w:sz w:val="22"/>
          <w:szCs w:val="22"/>
        </w:rPr>
        <w:t>Срок действия договора</w:t>
      </w:r>
      <w:r>
        <w:rPr>
          <w:rFonts w:ascii="Verdana" w:hAnsi="Verdana" w:cs="Arial"/>
          <w:sz w:val="22"/>
          <w:szCs w:val="22"/>
        </w:rPr>
        <w:t xml:space="preserve">: с </w:t>
      </w:r>
      <w:r w:rsidR="0039722F">
        <w:rPr>
          <w:rFonts w:ascii="Verdana" w:hAnsi="Verdana" w:cs="Arial"/>
          <w:sz w:val="22"/>
          <w:szCs w:val="22"/>
        </w:rPr>
        <w:t>д</w:t>
      </w:r>
      <w:r>
        <w:rPr>
          <w:rFonts w:ascii="Verdana" w:hAnsi="Verdana" w:cs="Arial"/>
          <w:sz w:val="22"/>
          <w:szCs w:val="22"/>
        </w:rPr>
        <w:t>а</w:t>
      </w:r>
      <w:r w:rsidR="0039722F">
        <w:rPr>
          <w:rFonts w:ascii="Verdana" w:hAnsi="Verdana" w:cs="Arial"/>
          <w:sz w:val="22"/>
          <w:szCs w:val="22"/>
        </w:rPr>
        <w:t>ты</w:t>
      </w:r>
      <w:r>
        <w:rPr>
          <w:rFonts w:ascii="Verdana" w:hAnsi="Verdana" w:cs="Arial"/>
          <w:sz w:val="22"/>
          <w:szCs w:val="22"/>
        </w:rPr>
        <w:t xml:space="preserve"> заключения договора до полного исполнения Сторонами обязательств по договору.</w:t>
      </w:r>
    </w:p>
    <w:p w14:paraId="7B7A8803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согласны с требованиями, указанными в информационном письме и предоставленном нам пакете документов и обеспечим их выполнение.</w:t>
      </w:r>
    </w:p>
    <w:p w14:paraId="26C0D932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предоставляем полномочие на осуществление любой проверки представленных отчетов, документов и информации для выяснения финансовых и технических аспектов настоящего предложения.</w:t>
      </w:r>
    </w:p>
    <w:p w14:paraId="4F59219D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Вы и Ваши представители могут связаться со следующими лицами для получения дополнительной информации:</w:t>
      </w:r>
    </w:p>
    <w:tbl>
      <w:tblPr>
        <w:tblW w:w="489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46"/>
        <w:gridCol w:w="5241"/>
      </w:tblGrid>
      <w:tr w:rsidR="006D4386" w14:paraId="3C9745CD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296B64B2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Общей и административной:</w:t>
            </w:r>
          </w:p>
        </w:tc>
        <w:tc>
          <w:tcPr>
            <w:tcW w:w="2499" w:type="pct"/>
          </w:tcPr>
          <w:p w14:paraId="1802C048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794C25DD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125D936E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2AEDA127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7DAB7DF9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7955812C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Технической:</w:t>
            </w:r>
          </w:p>
        </w:tc>
        <w:tc>
          <w:tcPr>
            <w:tcW w:w="2499" w:type="pct"/>
          </w:tcPr>
          <w:p w14:paraId="604978C8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49EDBC8A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370CBA2F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7E4F794F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2AF44954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4066E940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Финансовой:</w:t>
            </w:r>
          </w:p>
        </w:tc>
        <w:tc>
          <w:tcPr>
            <w:tcW w:w="2499" w:type="pct"/>
          </w:tcPr>
          <w:p w14:paraId="470F2466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1DE94808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78ADE10C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419F78C7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147C6AD0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197D174D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Юридической:</w:t>
            </w:r>
          </w:p>
        </w:tc>
        <w:tc>
          <w:tcPr>
            <w:tcW w:w="2499" w:type="pct"/>
          </w:tcPr>
          <w:p w14:paraId="6EF3A7E2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1CD7579A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041A5BA6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023A979F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2E86CA4C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0C486234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Ответственное лицо за заключения договора:</w:t>
            </w:r>
          </w:p>
        </w:tc>
        <w:tc>
          <w:tcPr>
            <w:tcW w:w="2499" w:type="pct"/>
          </w:tcPr>
          <w:p w14:paraId="4FEC124C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4FBDE08D" w14:textId="77777777">
        <w:trPr>
          <w:trHeight w:val="345"/>
        </w:trPr>
        <w:tc>
          <w:tcPr>
            <w:tcW w:w="2501" w:type="pct"/>
            <w:vMerge/>
            <w:vAlign w:val="center"/>
          </w:tcPr>
          <w:p w14:paraId="040B938A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4B27C503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0B5EB1FF" w14:textId="77777777">
        <w:trPr>
          <w:trHeight w:val="734"/>
        </w:trPr>
        <w:tc>
          <w:tcPr>
            <w:tcW w:w="2501" w:type="pct"/>
            <w:vAlign w:val="center"/>
          </w:tcPr>
          <w:p w14:paraId="425C609B" w14:textId="77777777" w:rsidR="006D4386" w:rsidRDefault="008D0E96">
            <w:pPr>
              <w:pStyle w:val="ConsCell"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Адрес электронной почты для информирования касательно Отбора:</w:t>
            </w:r>
          </w:p>
        </w:tc>
        <w:tc>
          <w:tcPr>
            <w:tcW w:w="2499" w:type="pct"/>
          </w:tcPr>
          <w:p w14:paraId="6CF2FCE9" w14:textId="77777777" w:rsidR="006D4386" w:rsidRDefault="006D4386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</w:p>
          <w:p w14:paraId="40DD7858" w14:textId="77777777" w:rsidR="006D4386" w:rsidRDefault="008D0E96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  <w:lang w:val="en-US"/>
              </w:rPr>
              <w:t>e-mail:</w:t>
            </w:r>
          </w:p>
        </w:tc>
      </w:tr>
    </w:tbl>
    <w:p w14:paraId="4ADF37F0" w14:textId="77777777" w:rsidR="006D4386" w:rsidRDefault="006D4386">
      <w:pPr>
        <w:tabs>
          <w:tab w:val="left" w:pos="142"/>
        </w:tabs>
        <w:rPr>
          <w:rFonts w:ascii="Verdana" w:hAnsi="Verdana" w:cs="Arial"/>
          <w:color w:val="000000"/>
          <w:spacing w:val="3"/>
          <w:sz w:val="22"/>
          <w:szCs w:val="22"/>
        </w:rPr>
      </w:pPr>
    </w:p>
    <w:p w14:paraId="7071C3C8" w14:textId="77777777" w:rsidR="006D4386" w:rsidRDefault="006D4386">
      <w:pPr>
        <w:tabs>
          <w:tab w:val="left" w:pos="142"/>
        </w:tabs>
        <w:rPr>
          <w:rFonts w:ascii="Verdana" w:hAnsi="Verdana" w:cs="Arial"/>
          <w:color w:val="000000"/>
          <w:spacing w:val="3"/>
          <w:sz w:val="22"/>
          <w:szCs w:val="22"/>
        </w:rPr>
      </w:pPr>
    </w:p>
    <w:p w14:paraId="5770C871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согласны придерживаться положений настоящего предложения до момента заключения договора, а в случае предоставления нам права на заключение договора по итогам Отбора, данное предложение будет оставаться для нас обязательным в течение срока его действия.</w:t>
      </w:r>
    </w:p>
    <w:p w14:paraId="1CC66966" w14:textId="77777777" w:rsidR="006D4386" w:rsidRDefault="008D0E96">
      <w:pPr>
        <w:shd w:val="clear" w:color="auto" w:fill="FFFFFF"/>
        <w:spacing w:line="274" w:lineRule="exact"/>
        <w:jc w:val="both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color w:val="000000"/>
          <w:spacing w:val="-1"/>
          <w:sz w:val="22"/>
          <w:szCs w:val="22"/>
        </w:rPr>
        <w:lastRenderedPageBreak/>
        <w:t>Приложения</w:t>
      </w:r>
      <w:r>
        <w:rPr>
          <w:rFonts w:ascii="Verdana" w:hAnsi="Verdana" w:cs="Arial"/>
          <w:b/>
          <w:spacing w:val="-1"/>
          <w:sz w:val="22"/>
          <w:szCs w:val="22"/>
        </w:rPr>
        <w:t>:</w:t>
      </w:r>
      <w:r>
        <w:rPr>
          <w:rFonts w:ascii="Verdana" w:hAnsi="Verdana" w:cs="Arial"/>
          <w:color w:val="808080"/>
          <w:spacing w:val="-1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1"/>
          <w:sz w:val="22"/>
          <w:szCs w:val="22"/>
        </w:rPr>
        <w:t>Все приложения к настоящему предложению являются его неотъемлемой составной частью.</w:t>
      </w:r>
    </w:p>
    <w:p w14:paraId="02C63970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099626D4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 уважением,</w:t>
      </w:r>
    </w:p>
    <w:p w14:paraId="605C3BC7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_________________</w:t>
      </w:r>
      <w:r>
        <w:rPr>
          <w:rFonts w:ascii="Verdana" w:hAnsi="Verdana" w:cs="Arial"/>
          <w:sz w:val="22"/>
          <w:szCs w:val="22"/>
        </w:rPr>
        <w:tab/>
        <w:t xml:space="preserve">                     __________________</w:t>
      </w:r>
    </w:p>
    <w:p w14:paraId="4D6E2AEF" w14:textId="77777777" w:rsidR="006D4386" w:rsidRDefault="008D0E96"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(ФИО руководителя)</w:t>
      </w:r>
    </w:p>
    <w:p w14:paraId="1671E1BA" w14:textId="77777777" w:rsidR="006D4386" w:rsidRDefault="008D0E96">
      <w:pPr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М.П.</w:t>
      </w:r>
      <w:r>
        <w:rPr>
          <w:rFonts w:ascii="Verdana" w:hAnsi="Verdana" w:cs="Arial"/>
          <w:sz w:val="22"/>
          <w:szCs w:val="22"/>
        </w:rPr>
        <w:tab/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6D4386" w14:paraId="11AE7C51" w14:textId="77777777">
        <w:trPr>
          <w:trHeight w:val="356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5A50" w14:textId="77777777" w:rsidR="006D4386" w:rsidRDefault="008D0E96">
            <w:pPr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Печать организации и подпись уполномоченного лица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(проставляется на каждой странице предложения)</w:t>
            </w:r>
          </w:p>
        </w:tc>
      </w:tr>
    </w:tbl>
    <w:p w14:paraId="6DE3ED5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C14179D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9DABE2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7BC8E2B" w14:textId="77777777" w:rsidR="006D4386" w:rsidRDefault="006D4386">
      <w:pPr>
        <w:rPr>
          <w:rFonts w:ascii="Verdana" w:hAnsi="Verdana" w:cs="Arial"/>
          <w:b/>
          <w:sz w:val="20"/>
          <w:szCs w:val="20"/>
        </w:rPr>
      </w:pPr>
    </w:p>
    <w:p w14:paraId="07A6D879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26CB4D0F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60580DA4" w14:textId="77777777" w:rsidR="006D4386" w:rsidRDefault="006D4386">
      <w:pPr>
        <w:jc w:val="right"/>
        <w:rPr>
          <w:b/>
          <w:bCs/>
        </w:rPr>
        <w:sectPr w:rsidR="006D4386">
          <w:footnotePr>
            <w:numFmt w:val="chicago"/>
          </w:footnotePr>
          <w:pgSz w:w="11906" w:h="16838"/>
          <w:pgMar w:top="851" w:right="425" w:bottom="709" w:left="992" w:header="709" w:footer="709" w:gutter="0"/>
          <w:pgNumType w:start="31"/>
          <w:cols w:space="708"/>
          <w:titlePg/>
          <w:docGrid w:linePitch="360"/>
        </w:sectPr>
      </w:pPr>
    </w:p>
    <w:p w14:paraId="2D103A93" w14:textId="77777777" w:rsidR="006D4386" w:rsidRDefault="008D0E96">
      <w:pPr>
        <w:tabs>
          <w:tab w:val="left" w:pos="1155"/>
        </w:tabs>
        <w:jc w:val="right"/>
      </w:pPr>
      <w:r>
        <w:rPr>
          <w:rFonts w:ascii="Verdana" w:hAnsi="Verdana"/>
          <w:b/>
          <w:bCs/>
          <w:sz w:val="22"/>
          <w:szCs w:val="22"/>
        </w:rPr>
        <w:lastRenderedPageBreak/>
        <w:t>Приложение к Форме № 1</w:t>
      </w:r>
    </w:p>
    <w:p w14:paraId="62A3E5C1" w14:textId="47B9B1BF" w:rsidR="006D4386" w:rsidRDefault="008D0E96">
      <w:pPr>
        <w:jc w:val="righ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Коммерческое предложение</w:t>
      </w:r>
    </w:p>
    <w:p w14:paraId="44B1FA79" w14:textId="77777777" w:rsidR="006D4386" w:rsidRDefault="006D4386">
      <w:pPr>
        <w:tabs>
          <w:tab w:val="left" w:pos="1155"/>
        </w:tabs>
        <w:jc w:val="right"/>
      </w:pPr>
    </w:p>
    <w:p w14:paraId="7AE2DA3B" w14:textId="77777777" w:rsidR="006D4386" w:rsidRDefault="006D4386">
      <w:pPr>
        <w:tabs>
          <w:tab w:val="left" w:pos="1155"/>
        </w:tabs>
        <w:jc w:val="right"/>
      </w:pPr>
    </w:p>
    <w:p w14:paraId="6BDB0750" w14:textId="77777777" w:rsidR="006D4386" w:rsidRDefault="006D4386">
      <w:pPr>
        <w:jc w:val="right"/>
      </w:pPr>
    </w:p>
    <w:p w14:paraId="4CB467E5" w14:textId="77777777" w:rsidR="006D4386" w:rsidRDefault="006D4386">
      <w:pPr>
        <w:jc w:val="right"/>
      </w:pPr>
    </w:p>
    <w:p w14:paraId="4002A252" w14:textId="13259E7B" w:rsidR="006D4386" w:rsidRDefault="0039722F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Форма к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>оммерческо</w:t>
      </w:r>
      <w:r>
        <w:rPr>
          <w:rFonts w:ascii="Arial" w:hAnsi="Arial" w:cs="Arial"/>
          <w:b/>
          <w:bCs/>
          <w:color w:val="FF0000"/>
          <w:sz w:val="20"/>
          <w:szCs w:val="20"/>
        </w:rPr>
        <w:t>го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 xml:space="preserve"> предложени</w:t>
      </w:r>
      <w:r>
        <w:rPr>
          <w:rFonts w:ascii="Arial" w:hAnsi="Arial" w:cs="Arial"/>
          <w:b/>
          <w:bCs/>
          <w:color w:val="FF0000"/>
          <w:sz w:val="20"/>
          <w:szCs w:val="20"/>
        </w:rPr>
        <w:t>я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 xml:space="preserve"> прилагается к Документации об Отборе</w:t>
      </w:r>
    </w:p>
    <w:p w14:paraId="4019ED5E" w14:textId="18F535F6" w:rsidR="006D4386" w:rsidRDefault="008D0E9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№ </w:t>
      </w:r>
      <w:r w:rsidRPr="00AB2B5E">
        <w:rPr>
          <w:rFonts w:ascii="Arial" w:hAnsi="Arial" w:cs="Arial"/>
          <w:b/>
          <w:bCs/>
          <w:color w:val="FF0000"/>
          <w:sz w:val="20"/>
          <w:szCs w:val="20"/>
        </w:rPr>
        <w:t>2</w:t>
      </w:r>
      <w:r w:rsidR="0039722F" w:rsidRPr="00AB2B5E">
        <w:rPr>
          <w:rFonts w:ascii="Arial" w:hAnsi="Arial" w:cs="Arial"/>
          <w:b/>
          <w:bCs/>
          <w:color w:val="FF0000"/>
          <w:sz w:val="20"/>
          <w:szCs w:val="20"/>
        </w:rPr>
        <w:t>3</w:t>
      </w:r>
      <w:r>
        <w:rPr>
          <w:rFonts w:ascii="Arial" w:hAnsi="Arial" w:cs="Arial"/>
          <w:b/>
          <w:bCs/>
          <w:color w:val="FF0000"/>
          <w:sz w:val="20"/>
          <w:szCs w:val="20"/>
        </w:rPr>
        <w:t>-202</w:t>
      </w:r>
      <w:r w:rsidR="0039722F">
        <w:rPr>
          <w:rFonts w:ascii="Arial" w:hAnsi="Arial" w:cs="Arial"/>
          <w:b/>
          <w:bCs/>
          <w:color w:val="FF0000"/>
          <w:sz w:val="20"/>
          <w:szCs w:val="20"/>
        </w:rPr>
        <w:t>6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отдельным файлом под названием “Приложение к Форме № 1”</w:t>
      </w:r>
    </w:p>
    <w:p w14:paraId="3DB41739" w14:textId="77777777" w:rsidR="006D4386" w:rsidRDefault="008D0E9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(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обязательно к заполнению</w:t>
      </w:r>
      <w:r>
        <w:rPr>
          <w:rFonts w:ascii="Arial" w:hAnsi="Arial" w:cs="Arial"/>
          <w:b/>
          <w:bCs/>
          <w:color w:val="FF0000"/>
          <w:sz w:val="20"/>
          <w:szCs w:val="20"/>
        </w:rPr>
        <w:t>).</w:t>
      </w:r>
    </w:p>
    <w:p w14:paraId="40EBCB03" w14:textId="77777777" w:rsidR="006D4386" w:rsidRDefault="006D438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0D7FBBF" w14:textId="77777777" w:rsidR="006D4386" w:rsidRDefault="006D438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8E19711" w14:textId="4286AB91" w:rsidR="006D4386" w:rsidRDefault="008D0E9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Претендент должен предоставить скан-копию коммерческого предложения с печатью и подписью в формате </w:t>
      </w:r>
      <w:r>
        <w:rPr>
          <w:rFonts w:ascii="Arial" w:hAnsi="Arial" w:cs="Arial"/>
          <w:b/>
          <w:bCs/>
          <w:lang w:val="en-US"/>
        </w:rPr>
        <w:t>pdf</w:t>
      </w:r>
      <w:r>
        <w:rPr>
          <w:rFonts w:ascii="Arial" w:hAnsi="Arial" w:cs="Arial"/>
          <w:b/>
          <w:bCs/>
        </w:rPr>
        <w:t xml:space="preserve">, а также </w:t>
      </w:r>
      <w:r w:rsidR="0039722F">
        <w:rPr>
          <w:rFonts w:ascii="Arial" w:hAnsi="Arial" w:cs="Arial"/>
          <w:b/>
          <w:bCs/>
        </w:rPr>
        <w:t>коммерческое предложение</w:t>
      </w:r>
      <w:r>
        <w:rPr>
          <w:rFonts w:ascii="Arial" w:hAnsi="Arial" w:cs="Arial"/>
          <w:b/>
          <w:bCs/>
        </w:rPr>
        <w:t xml:space="preserve"> в формате .</w:t>
      </w:r>
      <w:r>
        <w:rPr>
          <w:rFonts w:ascii="Arial" w:hAnsi="Arial" w:cs="Arial"/>
          <w:b/>
          <w:bCs/>
          <w:lang w:val="en-US"/>
        </w:rPr>
        <w:t>xlsx</w:t>
      </w:r>
    </w:p>
    <w:p w14:paraId="316D485C" w14:textId="77777777" w:rsidR="006D4386" w:rsidRDefault="006D4386">
      <w:pPr>
        <w:jc w:val="center"/>
        <w:rPr>
          <w:b/>
          <w:bCs/>
        </w:rPr>
      </w:pPr>
    </w:p>
    <w:p w14:paraId="487DBB73" w14:textId="77777777" w:rsidR="006D4386" w:rsidRDefault="006D4386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</w:p>
    <w:p w14:paraId="1A8D164D" w14:textId="77777777" w:rsidR="006D4386" w:rsidRDefault="006D4386">
      <w:pPr>
        <w:jc w:val="right"/>
        <w:rPr>
          <w:b/>
          <w:bCs/>
        </w:rPr>
        <w:sectPr w:rsidR="006D4386">
          <w:footnotePr>
            <w:numFmt w:val="chicago"/>
          </w:footnotePr>
          <w:pgSz w:w="11906" w:h="16838"/>
          <w:pgMar w:top="851" w:right="425" w:bottom="851" w:left="992" w:header="709" w:footer="709" w:gutter="0"/>
          <w:cols w:space="708"/>
          <w:titlePg/>
          <w:docGrid w:linePitch="360"/>
        </w:sectPr>
      </w:pPr>
    </w:p>
    <w:p w14:paraId="319D548D" w14:textId="4370B5C3" w:rsidR="006D4386" w:rsidRDefault="008D0E96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  <w:bookmarkStart w:id="37" w:name="_Toc148353308"/>
      <w:bookmarkStart w:id="38" w:name="_Toc148524243"/>
      <w:bookmarkStart w:id="39" w:name="_Toc165090144"/>
      <w:bookmarkStart w:id="40" w:name="_Ref280628864"/>
      <w:bookmarkEnd w:id="36"/>
      <w:r>
        <w:rPr>
          <w:rStyle w:val="30"/>
          <w:rFonts w:ascii="Verdana" w:hAnsi="Verdana"/>
          <w:color w:val="000000"/>
          <w:sz w:val="22"/>
          <w:szCs w:val="22"/>
        </w:rPr>
        <w:lastRenderedPageBreak/>
        <w:t>Форма № 2</w:t>
      </w:r>
      <w:bookmarkEnd w:id="37"/>
      <w:bookmarkEnd w:id="38"/>
      <w:bookmarkEnd w:id="39"/>
      <w:bookmarkEnd w:id="40"/>
    </w:p>
    <w:p w14:paraId="7BC1711F" w14:textId="77777777" w:rsidR="006D4386" w:rsidRDefault="008D0E96">
      <w:pPr>
        <w:widowControl w:val="0"/>
        <w:tabs>
          <w:tab w:val="left" w:pos="6946"/>
        </w:tabs>
        <w:ind w:left="6237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Анкета Претендента</w:t>
      </w:r>
    </w:p>
    <w:p w14:paraId="471DB28A" w14:textId="77777777" w:rsidR="006D4386" w:rsidRDefault="008D0E96">
      <w:pPr>
        <w:shd w:val="clear" w:color="auto" w:fill="FFFFFF"/>
        <w:tabs>
          <w:tab w:val="left" w:pos="5954"/>
        </w:tabs>
        <w:spacing w:line="274" w:lineRule="exact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tab/>
      </w: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14:paraId="595730C6" w14:textId="60EA36AE" w:rsidR="006D4386" w:rsidRDefault="008D0E96">
      <w:pPr>
        <w:tabs>
          <w:tab w:val="left" w:pos="720"/>
          <w:tab w:val="left" w:pos="1260"/>
        </w:tabs>
        <w:jc w:val="right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bCs/>
          <w:sz w:val="22"/>
          <w:szCs w:val="22"/>
        </w:rPr>
        <w:t>2</w:t>
      </w:r>
      <w:r w:rsidR="0039722F" w:rsidRPr="00AB2B5E">
        <w:rPr>
          <w:rFonts w:ascii="Verdana" w:hAnsi="Verdana" w:cs="Arial"/>
          <w:b/>
          <w:bCs/>
          <w:sz w:val="22"/>
          <w:szCs w:val="22"/>
        </w:rPr>
        <w:t>3</w:t>
      </w:r>
      <w:r>
        <w:rPr>
          <w:rFonts w:ascii="Verdana" w:hAnsi="Verdana" w:cs="Arial"/>
          <w:b/>
          <w:bCs/>
          <w:sz w:val="22"/>
          <w:szCs w:val="22"/>
        </w:rPr>
        <w:t>-202</w:t>
      </w:r>
      <w:r w:rsidR="0039722F">
        <w:rPr>
          <w:rFonts w:ascii="Verdana" w:hAnsi="Verdana" w:cs="Arial"/>
          <w:b/>
          <w:bCs/>
          <w:sz w:val="22"/>
          <w:szCs w:val="22"/>
        </w:rPr>
        <w:t>6</w:t>
      </w:r>
    </w:p>
    <w:p w14:paraId="00F6F134" w14:textId="103F288E" w:rsidR="006D4386" w:rsidRDefault="008D0E96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4"/>
          <w:sz w:val="22"/>
          <w:szCs w:val="22"/>
        </w:rPr>
        <w:t>от «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» 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            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>202</w:t>
      </w:r>
      <w:r w:rsidR="0039722F">
        <w:rPr>
          <w:rFonts w:ascii="Verdana" w:hAnsi="Verdana" w:cs="Arial"/>
          <w:color w:val="000000"/>
          <w:spacing w:val="14"/>
          <w:sz w:val="22"/>
          <w:szCs w:val="22"/>
        </w:rPr>
        <w:t>6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8"/>
          <w:sz w:val="22"/>
          <w:szCs w:val="22"/>
        </w:rPr>
        <w:t>г.</w:t>
      </w:r>
    </w:p>
    <w:p w14:paraId="1C900021" w14:textId="77777777" w:rsidR="006D4386" w:rsidRDefault="008D0E96">
      <w:pPr>
        <w:shd w:val="clear" w:color="auto" w:fill="FFFFFF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29"/>
        <w:gridCol w:w="3019"/>
        <w:gridCol w:w="99"/>
      </w:tblGrid>
      <w:tr w:rsidR="006D4386" w14:paraId="475B2235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61BA3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Анкета Претендента</w:t>
            </w:r>
          </w:p>
          <w:p w14:paraId="4F31DF94" w14:textId="77777777" w:rsidR="006D4386" w:rsidRDefault="006D4386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6D4386" w14:paraId="346D9B22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3C253F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i/>
                <w:iCs/>
                <w:color w:val="000000"/>
                <w:sz w:val="22"/>
                <w:szCs w:val="22"/>
              </w:rPr>
              <w:t>Наименование организации-претендента</w:t>
            </w:r>
          </w:p>
        </w:tc>
      </w:tr>
      <w:tr w:rsidR="006D4386" w14:paraId="53B55579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5387F" w14:textId="77777777" w:rsidR="006D4386" w:rsidRDefault="006D4386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6D4386" w14:paraId="26047BD5" w14:textId="77777777">
        <w:tc>
          <w:tcPr>
            <w:tcW w:w="6629" w:type="dxa"/>
            <w:vAlign w:val="center"/>
          </w:tcPr>
          <w:p w14:paraId="6E9CEE2D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Полное наименование организации </w:t>
            </w:r>
            <w:r>
              <w:rPr>
                <w:rFonts w:ascii="Verdana" w:hAnsi="Verdana"/>
                <w:b w:val="0"/>
                <w:sz w:val="22"/>
                <w:szCs w:val="22"/>
              </w:rPr>
              <w:t>(в соответствии с Учредительными документами)</w:t>
            </w:r>
          </w:p>
        </w:tc>
        <w:tc>
          <w:tcPr>
            <w:tcW w:w="3118" w:type="dxa"/>
            <w:gridSpan w:val="2"/>
          </w:tcPr>
          <w:p w14:paraId="156A31C8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78A77090" w14:textId="77777777">
        <w:trPr>
          <w:trHeight w:val="170"/>
        </w:trPr>
        <w:tc>
          <w:tcPr>
            <w:tcW w:w="6629" w:type="dxa"/>
            <w:vAlign w:val="center"/>
          </w:tcPr>
          <w:p w14:paraId="150F5A5F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Краткое наименование организации</w:t>
            </w:r>
          </w:p>
        </w:tc>
        <w:tc>
          <w:tcPr>
            <w:tcW w:w="3118" w:type="dxa"/>
            <w:gridSpan w:val="2"/>
          </w:tcPr>
          <w:p w14:paraId="090AA6A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5A4661FF" w14:textId="77777777">
        <w:trPr>
          <w:trHeight w:val="170"/>
        </w:trPr>
        <w:tc>
          <w:tcPr>
            <w:tcW w:w="6629" w:type="dxa"/>
            <w:vAlign w:val="center"/>
          </w:tcPr>
          <w:p w14:paraId="4A962ABD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Место нахождение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7DF27A2F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7446168A" w14:textId="77777777">
        <w:trPr>
          <w:trHeight w:val="170"/>
        </w:trPr>
        <w:tc>
          <w:tcPr>
            <w:tcW w:w="6629" w:type="dxa"/>
            <w:vAlign w:val="center"/>
          </w:tcPr>
          <w:p w14:paraId="592A5677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Почтовый адрес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48440379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D46A3BA" w14:textId="77777777">
        <w:trPr>
          <w:trHeight w:val="170"/>
        </w:trPr>
        <w:tc>
          <w:tcPr>
            <w:tcW w:w="6629" w:type="dxa"/>
            <w:vAlign w:val="center"/>
          </w:tcPr>
          <w:p w14:paraId="3FDBA75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Адрес для корреспонденции</w:t>
            </w:r>
          </w:p>
        </w:tc>
        <w:tc>
          <w:tcPr>
            <w:tcW w:w="3118" w:type="dxa"/>
            <w:gridSpan w:val="2"/>
          </w:tcPr>
          <w:p w14:paraId="68AE9994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53FA25E4" w14:textId="77777777">
        <w:trPr>
          <w:trHeight w:val="170"/>
        </w:trPr>
        <w:tc>
          <w:tcPr>
            <w:tcW w:w="6629" w:type="dxa"/>
            <w:vAlign w:val="center"/>
          </w:tcPr>
          <w:p w14:paraId="6A03CBB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Телефон / факс / 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e</w:t>
            </w:r>
            <w:r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mail</w:t>
            </w:r>
            <w:r>
              <w:rPr>
                <w:rFonts w:ascii="Verdana" w:hAnsi="Verdana"/>
                <w:sz w:val="22"/>
                <w:szCs w:val="22"/>
              </w:rPr>
              <w:t xml:space="preserve"> организации</w:t>
            </w:r>
          </w:p>
        </w:tc>
        <w:tc>
          <w:tcPr>
            <w:tcW w:w="3118" w:type="dxa"/>
            <w:gridSpan w:val="2"/>
          </w:tcPr>
          <w:p w14:paraId="2EAA3D3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6430920E" w14:textId="77777777">
        <w:trPr>
          <w:trHeight w:val="349"/>
        </w:trPr>
        <w:tc>
          <w:tcPr>
            <w:tcW w:w="6629" w:type="dxa"/>
            <w:vAlign w:val="center"/>
          </w:tcPr>
          <w:p w14:paraId="3E8C724C" w14:textId="62038755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Руководителя организации</w:t>
            </w:r>
          </w:p>
        </w:tc>
        <w:tc>
          <w:tcPr>
            <w:tcW w:w="3118" w:type="dxa"/>
            <w:gridSpan w:val="2"/>
          </w:tcPr>
          <w:p w14:paraId="2D09989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70EB587" w14:textId="77777777">
        <w:trPr>
          <w:trHeight w:val="371"/>
        </w:trPr>
        <w:tc>
          <w:tcPr>
            <w:tcW w:w="6629" w:type="dxa"/>
            <w:vAlign w:val="center"/>
          </w:tcPr>
          <w:p w14:paraId="366006D1" w14:textId="3C6BA71D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Главного бухгалтера организации</w:t>
            </w:r>
          </w:p>
        </w:tc>
        <w:tc>
          <w:tcPr>
            <w:tcW w:w="3118" w:type="dxa"/>
            <w:gridSpan w:val="2"/>
          </w:tcPr>
          <w:p w14:paraId="1CF250B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CC7A811" w14:textId="77777777">
        <w:tc>
          <w:tcPr>
            <w:tcW w:w="6629" w:type="dxa"/>
            <w:vAlign w:val="center"/>
          </w:tcPr>
          <w:p w14:paraId="2A56AEFF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ОГРН</w:t>
            </w:r>
          </w:p>
        </w:tc>
        <w:tc>
          <w:tcPr>
            <w:tcW w:w="3118" w:type="dxa"/>
            <w:gridSpan w:val="2"/>
          </w:tcPr>
          <w:p w14:paraId="5A8433E4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F1C4ACA" w14:textId="77777777">
        <w:tc>
          <w:tcPr>
            <w:tcW w:w="6629" w:type="dxa"/>
            <w:vAlign w:val="center"/>
          </w:tcPr>
          <w:p w14:paraId="32875FC8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3118" w:type="dxa"/>
            <w:gridSpan w:val="2"/>
          </w:tcPr>
          <w:p w14:paraId="0E7239B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285A167C" w14:textId="77777777">
        <w:tc>
          <w:tcPr>
            <w:tcW w:w="6629" w:type="dxa"/>
            <w:vAlign w:val="center"/>
          </w:tcPr>
          <w:p w14:paraId="0B6DFB28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3118" w:type="dxa"/>
            <w:gridSpan w:val="2"/>
          </w:tcPr>
          <w:p w14:paraId="1548E3DB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207BC75B" w14:textId="77777777">
        <w:tc>
          <w:tcPr>
            <w:tcW w:w="6629" w:type="dxa"/>
            <w:vAlign w:val="center"/>
          </w:tcPr>
          <w:p w14:paraId="231D694B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ОКВЭД (ОКОНХ)</w:t>
            </w:r>
          </w:p>
        </w:tc>
        <w:tc>
          <w:tcPr>
            <w:tcW w:w="3118" w:type="dxa"/>
            <w:gridSpan w:val="2"/>
          </w:tcPr>
          <w:p w14:paraId="3A5D1858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DADEBA7" w14:textId="77777777">
        <w:tc>
          <w:tcPr>
            <w:tcW w:w="6629" w:type="dxa"/>
            <w:vAlign w:val="center"/>
          </w:tcPr>
          <w:p w14:paraId="479BAA4D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ОКПО</w:t>
            </w:r>
          </w:p>
        </w:tc>
        <w:tc>
          <w:tcPr>
            <w:tcW w:w="3118" w:type="dxa"/>
            <w:gridSpan w:val="2"/>
          </w:tcPr>
          <w:p w14:paraId="39E1275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DEBB0E5" w14:textId="77777777">
        <w:tc>
          <w:tcPr>
            <w:tcW w:w="6629" w:type="dxa"/>
            <w:vAlign w:val="center"/>
          </w:tcPr>
          <w:p w14:paraId="643612FF" w14:textId="77777777" w:rsidR="006D4386" w:rsidRDefault="008D0E96">
            <w:pPr>
              <w:pStyle w:val="6"/>
              <w:spacing w:before="0" w:after="0"/>
              <w:ind w:right="-108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ОКАТО</w:t>
            </w:r>
          </w:p>
        </w:tc>
        <w:tc>
          <w:tcPr>
            <w:tcW w:w="3118" w:type="dxa"/>
            <w:gridSpan w:val="2"/>
          </w:tcPr>
          <w:p w14:paraId="0983BCB9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437BCA6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75EDF0B1" w14:textId="77777777" w:rsidR="006D4386" w:rsidRDefault="008D0E96">
            <w:pPr>
              <w:pStyle w:val="3"/>
              <w:keepNext w:val="0"/>
              <w:spacing w:before="0" w:after="0"/>
              <w:ind w:right="-108"/>
              <w:rPr>
                <w:rFonts w:ascii="Verdana" w:hAnsi="Verdana"/>
                <w:i/>
                <w:sz w:val="22"/>
                <w:szCs w:val="22"/>
              </w:rPr>
            </w:pPr>
            <w:r>
              <w:rPr>
                <w:rFonts w:ascii="Verdana" w:hAnsi="Verdana"/>
                <w:i/>
                <w:sz w:val="22"/>
                <w:szCs w:val="22"/>
              </w:rPr>
              <w:t>Платежные реквизиты</w:t>
            </w:r>
          </w:p>
        </w:tc>
      </w:tr>
      <w:tr w:rsidR="006D4386" w14:paraId="091FE011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294CFA02" w14:textId="77777777" w:rsidR="006D4386" w:rsidRDefault="008D0E96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  <w:lang w:val="ru-RU"/>
              </w:rPr>
            </w:pPr>
            <w:r>
              <w:rPr>
                <w:rFonts w:ascii="Verdana" w:hAnsi="Verdana" w:cs="Arial"/>
                <w:i/>
                <w:sz w:val="22"/>
                <w:szCs w:val="22"/>
                <w:lang w:val="ru-RU"/>
              </w:rPr>
              <w:t>Российский банк (филиал иностранного банка в России)</w:t>
            </w:r>
          </w:p>
        </w:tc>
      </w:tr>
      <w:tr w:rsidR="006D4386" w14:paraId="7306EC20" w14:textId="77777777">
        <w:tc>
          <w:tcPr>
            <w:tcW w:w="6629" w:type="dxa"/>
            <w:vAlign w:val="center"/>
          </w:tcPr>
          <w:p w14:paraId="26E3AEA4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07AF817A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1BBABFA" w14:textId="77777777">
        <w:tc>
          <w:tcPr>
            <w:tcW w:w="6629" w:type="dxa"/>
            <w:vAlign w:val="center"/>
          </w:tcPr>
          <w:p w14:paraId="6B9D7A6A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Город банка</w:t>
            </w:r>
          </w:p>
        </w:tc>
        <w:tc>
          <w:tcPr>
            <w:tcW w:w="3118" w:type="dxa"/>
            <w:gridSpan w:val="2"/>
          </w:tcPr>
          <w:p w14:paraId="136E18D7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3AAF3C6" w14:textId="77777777">
        <w:tc>
          <w:tcPr>
            <w:tcW w:w="6629" w:type="dxa"/>
            <w:vAlign w:val="center"/>
          </w:tcPr>
          <w:p w14:paraId="17C14E52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Расчетный счет организации</w:t>
            </w:r>
          </w:p>
          <w:p w14:paraId="6DE6519E" w14:textId="77777777" w:rsidR="006D4386" w:rsidRDefault="008D0E96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рублевый</w:t>
            </w:r>
          </w:p>
          <w:p w14:paraId="37D60339" w14:textId="77777777" w:rsidR="006D4386" w:rsidRDefault="008D0E96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валютный</w:t>
            </w:r>
          </w:p>
        </w:tc>
        <w:tc>
          <w:tcPr>
            <w:tcW w:w="3118" w:type="dxa"/>
            <w:gridSpan w:val="2"/>
          </w:tcPr>
          <w:p w14:paraId="2846800B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2C6FA22" w14:textId="77777777">
        <w:tc>
          <w:tcPr>
            <w:tcW w:w="6629" w:type="dxa"/>
            <w:vAlign w:val="center"/>
          </w:tcPr>
          <w:p w14:paraId="4056BB3C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Корреспондентский счет</w:t>
            </w:r>
          </w:p>
        </w:tc>
        <w:tc>
          <w:tcPr>
            <w:tcW w:w="3118" w:type="dxa"/>
            <w:gridSpan w:val="2"/>
          </w:tcPr>
          <w:p w14:paraId="5A59D18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1850B47" w14:textId="77777777">
        <w:tc>
          <w:tcPr>
            <w:tcW w:w="6629" w:type="dxa"/>
            <w:vAlign w:val="center"/>
          </w:tcPr>
          <w:p w14:paraId="6676D400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БИК банка</w:t>
            </w:r>
          </w:p>
        </w:tc>
        <w:tc>
          <w:tcPr>
            <w:tcW w:w="3118" w:type="dxa"/>
            <w:gridSpan w:val="2"/>
          </w:tcPr>
          <w:p w14:paraId="77AFE22F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D6BB48F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580E7357" w14:textId="77777777" w:rsidR="006D4386" w:rsidRDefault="008D0E96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</w:rPr>
            </w:pPr>
            <w:r>
              <w:rPr>
                <w:rFonts w:ascii="Verdana" w:hAnsi="Verdana" w:cs="Arial"/>
                <w:i/>
                <w:sz w:val="22"/>
                <w:szCs w:val="22"/>
              </w:rPr>
              <w:t>Иностранный банк</w:t>
            </w:r>
          </w:p>
        </w:tc>
      </w:tr>
      <w:tr w:rsidR="006D4386" w14:paraId="37A4EB33" w14:textId="77777777">
        <w:tc>
          <w:tcPr>
            <w:tcW w:w="6629" w:type="dxa"/>
            <w:vAlign w:val="center"/>
          </w:tcPr>
          <w:p w14:paraId="67FAB7A0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186361A0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6D4386" w14:paraId="72FEA23A" w14:textId="77777777">
        <w:tc>
          <w:tcPr>
            <w:tcW w:w="6629" w:type="dxa"/>
            <w:vAlign w:val="center"/>
          </w:tcPr>
          <w:p w14:paraId="4CDFE695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Страна и город банка</w:t>
            </w:r>
          </w:p>
        </w:tc>
        <w:tc>
          <w:tcPr>
            <w:tcW w:w="3118" w:type="dxa"/>
            <w:gridSpan w:val="2"/>
          </w:tcPr>
          <w:p w14:paraId="449DC0EA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C35F265" w14:textId="77777777">
        <w:tc>
          <w:tcPr>
            <w:tcW w:w="6629" w:type="dxa"/>
            <w:vAlign w:val="center"/>
          </w:tcPr>
          <w:p w14:paraId="2DA2876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</w:rPr>
              <w:t>Получатель</w:t>
            </w:r>
          </w:p>
        </w:tc>
        <w:tc>
          <w:tcPr>
            <w:tcW w:w="3118" w:type="dxa"/>
            <w:gridSpan w:val="2"/>
          </w:tcPr>
          <w:p w14:paraId="4F3054E7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C8D8D0B" w14:textId="77777777">
        <w:tc>
          <w:tcPr>
            <w:tcW w:w="6629" w:type="dxa"/>
            <w:vAlign w:val="center"/>
          </w:tcPr>
          <w:p w14:paraId="0CA0C35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Валютный счет получателя</w:t>
            </w:r>
          </w:p>
        </w:tc>
        <w:tc>
          <w:tcPr>
            <w:tcW w:w="3118" w:type="dxa"/>
            <w:gridSpan w:val="2"/>
          </w:tcPr>
          <w:p w14:paraId="0E71BDD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44E6AE3" w14:textId="77777777">
        <w:tc>
          <w:tcPr>
            <w:tcW w:w="6629" w:type="dxa"/>
            <w:vAlign w:val="center"/>
          </w:tcPr>
          <w:p w14:paraId="1D68BCF5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Счет банка получателя</w:t>
            </w:r>
          </w:p>
        </w:tc>
        <w:tc>
          <w:tcPr>
            <w:tcW w:w="3118" w:type="dxa"/>
            <w:gridSpan w:val="2"/>
          </w:tcPr>
          <w:p w14:paraId="5625D44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4789AFB" w14:textId="77777777">
        <w:tc>
          <w:tcPr>
            <w:tcW w:w="6629" w:type="dxa"/>
            <w:vAlign w:val="center"/>
          </w:tcPr>
          <w:p w14:paraId="4F6742EE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Банк корреспондент</w:t>
            </w:r>
          </w:p>
        </w:tc>
        <w:tc>
          <w:tcPr>
            <w:tcW w:w="3118" w:type="dxa"/>
            <w:gridSpan w:val="2"/>
          </w:tcPr>
          <w:p w14:paraId="477F94B4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6D4386" w14:paraId="3136F1E4" w14:textId="77777777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3DA4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SWIFT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7BB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</w:tbl>
    <w:p w14:paraId="23EA935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9225BF2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_________________</w:t>
      </w:r>
      <w:r>
        <w:rPr>
          <w:rFonts w:ascii="Verdana" w:hAnsi="Verdana" w:cs="Arial"/>
          <w:sz w:val="22"/>
          <w:szCs w:val="22"/>
        </w:rPr>
        <w:tab/>
        <w:t xml:space="preserve">                     __________________</w:t>
      </w:r>
    </w:p>
    <w:p w14:paraId="362E44BB" w14:textId="77777777" w:rsidR="006D4386" w:rsidRDefault="008D0E96"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(ФИО руководителя)</w:t>
      </w:r>
    </w:p>
    <w:p w14:paraId="280F907A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М.П.</w:t>
      </w:r>
      <w:r>
        <w:rPr>
          <w:rFonts w:ascii="Verdana" w:hAnsi="Verdana" w:cs="Arial"/>
          <w:sz w:val="22"/>
          <w:szCs w:val="22"/>
        </w:rPr>
        <w:tab/>
      </w:r>
    </w:p>
    <w:p w14:paraId="78266A4A" w14:textId="77777777" w:rsidR="006D4386" w:rsidRDefault="006D4386">
      <w:pPr>
        <w:tabs>
          <w:tab w:val="left" w:pos="720"/>
          <w:tab w:val="left" w:pos="1260"/>
        </w:tabs>
        <w:jc w:val="right"/>
        <w:rPr>
          <w:rStyle w:val="30"/>
          <w:rFonts w:ascii="Verdana" w:hAnsi="Verdana"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851" w:right="425" w:bottom="851" w:left="992" w:header="709" w:footer="709" w:gutter="0"/>
          <w:cols w:space="708"/>
          <w:titlePg/>
          <w:docGrid w:linePitch="360"/>
        </w:sectPr>
      </w:pPr>
    </w:p>
    <w:p w14:paraId="74C88E25" w14:textId="77777777" w:rsidR="006D4386" w:rsidRDefault="008D0E96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bookmarkStart w:id="41" w:name="_Ref280706810"/>
      <w:bookmarkStart w:id="42" w:name="_Toc426043059"/>
      <w:bookmarkStart w:id="43" w:name="_Toc426043507"/>
      <w:bookmarkStart w:id="44" w:name="_Toc426043551"/>
      <w:bookmarkStart w:id="45" w:name="_Toc498952720"/>
      <w:r>
        <w:rPr>
          <w:rFonts w:ascii="Verdana" w:hAnsi="Verdana" w:cs="Arial"/>
          <w:b/>
          <w:bCs/>
          <w:color w:val="000000"/>
          <w:sz w:val="22"/>
          <w:szCs w:val="22"/>
        </w:rPr>
        <w:lastRenderedPageBreak/>
        <w:t>Форма № 3</w:t>
      </w:r>
    </w:p>
    <w:p w14:paraId="4D02059F" w14:textId="77777777" w:rsidR="006D4386" w:rsidRDefault="008D0E96">
      <w:pPr>
        <w:widowControl w:val="0"/>
        <w:tabs>
          <w:tab w:val="left" w:pos="2410"/>
          <w:tab w:val="left" w:pos="2977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>Опыт выполнения аналогичных договоров</w:t>
      </w:r>
      <w:bookmarkEnd w:id="41"/>
      <w:bookmarkEnd w:id="42"/>
      <w:bookmarkEnd w:id="43"/>
      <w:bookmarkEnd w:id="44"/>
    </w:p>
    <w:p w14:paraId="619E790E" w14:textId="77777777" w:rsidR="006D4386" w:rsidRDefault="008D0E96">
      <w:pPr>
        <w:widowControl w:val="0"/>
        <w:jc w:val="right"/>
        <w:rPr>
          <w:rFonts w:ascii="Verdana" w:hAnsi="Verdana" w:cs="Arial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1796F531" w14:textId="7280F07C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</w:t>
      </w:r>
      <w:r w:rsidR="0039722F" w:rsidRPr="00AB2B5E">
        <w:rPr>
          <w:rFonts w:ascii="Verdana" w:hAnsi="Verdana" w:cs="Arial"/>
          <w:b/>
          <w:sz w:val="22"/>
          <w:szCs w:val="22"/>
        </w:rPr>
        <w:t>3</w:t>
      </w:r>
      <w:r>
        <w:rPr>
          <w:rFonts w:ascii="Verdana" w:hAnsi="Verdana" w:cs="Arial"/>
          <w:b/>
          <w:sz w:val="22"/>
          <w:szCs w:val="22"/>
        </w:rPr>
        <w:t>-202</w:t>
      </w:r>
      <w:r w:rsidR="0039722F">
        <w:rPr>
          <w:rFonts w:ascii="Verdana" w:hAnsi="Verdana" w:cs="Arial"/>
          <w:b/>
          <w:sz w:val="22"/>
          <w:szCs w:val="22"/>
        </w:rPr>
        <w:t>6</w:t>
      </w:r>
    </w:p>
    <w:p w14:paraId="154909E2" w14:textId="49E6EA5D" w:rsidR="006D4386" w:rsidRDefault="008D0E96">
      <w:pPr>
        <w:tabs>
          <w:tab w:val="left" w:pos="720"/>
          <w:tab w:val="left" w:pos="1260"/>
        </w:tabs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39722F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2E0CD59B" w14:textId="77777777" w:rsidR="006D4386" w:rsidRDefault="006D4386">
      <w:pPr>
        <w:widowControl w:val="0"/>
        <w:ind w:left="5954"/>
        <w:jc w:val="right"/>
        <w:rPr>
          <w:rFonts w:ascii="Verdana" w:hAnsi="Verdana" w:cs="Arial"/>
          <w:sz w:val="22"/>
          <w:szCs w:val="22"/>
        </w:rPr>
      </w:pPr>
    </w:p>
    <w:p w14:paraId="3D6B5F1F" w14:textId="77777777" w:rsidR="006D4386" w:rsidRDefault="006D4386">
      <w:pPr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5B2CEA7F" w14:textId="77777777" w:rsidR="006D4386" w:rsidRDefault="008D0E96">
      <w:pPr>
        <w:jc w:val="center"/>
        <w:rPr>
          <w:rFonts w:ascii="Verdana" w:hAnsi="Verdana" w:cs="Arial"/>
          <w:b/>
          <w:sz w:val="22"/>
          <w:szCs w:val="22"/>
        </w:rPr>
      </w:pPr>
      <w:bookmarkStart w:id="46" w:name="_Toc426043060"/>
      <w:bookmarkStart w:id="47" w:name="_Toc426043508"/>
      <w:bookmarkStart w:id="48" w:name="_Toc426043552"/>
      <w:bookmarkStart w:id="49" w:name="_Toc426043596"/>
      <w:bookmarkStart w:id="50" w:name="_Toc426043756"/>
      <w:bookmarkStart w:id="51" w:name="_Toc426102620"/>
      <w:bookmarkStart w:id="52" w:name="_Toc498952721"/>
      <w:r>
        <w:rPr>
          <w:rFonts w:ascii="Verdana" w:hAnsi="Verdana" w:cs="Arial"/>
          <w:b/>
          <w:bCs/>
          <w:sz w:val="22"/>
          <w:szCs w:val="22"/>
        </w:rPr>
        <w:t>Опыт выполнения аналогичных договоров (контрактов)</w:t>
      </w:r>
      <w:bookmarkEnd w:id="45"/>
      <w:bookmarkEnd w:id="46"/>
      <w:bookmarkEnd w:id="47"/>
      <w:bookmarkEnd w:id="48"/>
      <w:bookmarkEnd w:id="49"/>
      <w:bookmarkEnd w:id="50"/>
      <w:bookmarkEnd w:id="51"/>
      <w:r>
        <w:rPr>
          <w:rFonts w:ascii="Verdana" w:hAnsi="Verdana" w:cs="Arial"/>
          <w:b/>
          <w:sz w:val="22"/>
          <w:szCs w:val="22"/>
          <w:vertAlign w:val="superscript"/>
        </w:rPr>
        <w:footnoteReference w:id="1"/>
      </w:r>
      <w:r>
        <w:rPr>
          <w:rFonts w:ascii="Verdana" w:hAnsi="Verdana" w:cs="Arial"/>
          <w:b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за последние 2 года</w:t>
      </w:r>
      <w:r>
        <w:rPr>
          <w:rFonts w:ascii="Verdana" w:hAnsi="Verdana" w:cs="Arial"/>
          <w:b/>
          <w:sz w:val="22"/>
          <w:szCs w:val="22"/>
        </w:rPr>
        <w:t>.</w:t>
      </w:r>
    </w:p>
    <w:p w14:paraId="652CF9DA" w14:textId="77777777" w:rsidR="006D4386" w:rsidRDefault="006D4386">
      <w:pPr>
        <w:rPr>
          <w:rFonts w:ascii="Verdana" w:hAnsi="Verdana" w:cs="Arial"/>
          <w:b/>
          <w:sz w:val="22"/>
          <w:szCs w:val="22"/>
        </w:rPr>
      </w:pPr>
    </w:p>
    <w:p w14:paraId="097A19BC" w14:textId="77777777" w:rsidR="006D4386" w:rsidRDefault="008D0E96">
      <w:pPr>
        <w:widowControl w:val="0"/>
        <w:tabs>
          <w:tab w:val="left" w:pos="426"/>
        </w:tabs>
        <w:spacing w:after="40"/>
        <w:jc w:val="both"/>
        <w:rPr>
          <w:rFonts w:ascii="Verdana" w:hAnsi="Verdana" w:cs="Arial"/>
          <w:i/>
          <w:sz w:val="22"/>
          <w:szCs w:val="22"/>
          <w:u w:val="single"/>
        </w:rPr>
      </w:pPr>
      <w:r>
        <w:rPr>
          <w:rFonts w:ascii="Verdana" w:hAnsi="Verdana" w:cs="Arial"/>
          <w:sz w:val="22"/>
          <w:szCs w:val="22"/>
        </w:rPr>
        <w:t>Перечень основных договоров, выполненных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color w:val="A6A6A6"/>
          <w:sz w:val="22"/>
          <w:szCs w:val="22"/>
          <w:u w:val="single"/>
        </w:rPr>
        <w:t>&lt;наименование Претендента&gt;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за последние 2 </w:t>
      </w:r>
      <w:r>
        <w:rPr>
          <w:rFonts w:ascii="Verdana" w:hAnsi="Verdana" w:cs="Arial"/>
          <w:spacing w:val="-8"/>
          <w:sz w:val="22"/>
          <w:szCs w:val="22"/>
        </w:rPr>
        <w:t>года:</w:t>
      </w:r>
      <w:r>
        <w:rPr>
          <w:rFonts w:ascii="Verdana" w:hAnsi="Verdana" w:cs="Arial"/>
          <w:spacing w:val="-8"/>
          <w:sz w:val="22"/>
          <w:szCs w:val="22"/>
        </w:rPr>
        <w:tab/>
      </w:r>
    </w:p>
    <w:p w14:paraId="2C39E63D" w14:textId="77777777" w:rsidR="006D4386" w:rsidRDefault="006D4386">
      <w:pPr>
        <w:tabs>
          <w:tab w:val="left" w:pos="540"/>
          <w:tab w:val="left" w:pos="1080"/>
        </w:tabs>
        <w:rPr>
          <w:rFonts w:ascii="Arial" w:hAnsi="Arial" w:cs="Arial"/>
          <w:i/>
          <w:spacing w:val="-8"/>
        </w:rPr>
      </w:pP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662"/>
        <w:gridCol w:w="2818"/>
        <w:gridCol w:w="2321"/>
        <w:gridCol w:w="2652"/>
        <w:gridCol w:w="1989"/>
      </w:tblGrid>
      <w:tr w:rsidR="006D4386" w14:paraId="7FE59C99" w14:textId="77777777">
        <w:trPr>
          <w:trHeight w:val="13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427AB1" w14:textId="77777777" w:rsidR="006D4386" w:rsidRDefault="008D0E96">
            <w:pPr>
              <w:tabs>
                <w:tab w:val="left" w:pos="540"/>
                <w:tab w:val="left" w:pos="1080"/>
              </w:tabs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69AB8C" w14:textId="77777777" w:rsidR="006D4386" w:rsidRDefault="008D0E96">
            <w:pPr>
              <w:ind w:left="-18" w:right="-2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Номер договора, предмет договора</w:t>
            </w:r>
          </w:p>
          <w:p w14:paraId="01E6EC22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(наименование, краткое описание предусмотренных договором работ)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FD98C4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Стоимость договора, руб.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DA4477" w14:textId="77777777" w:rsidR="006D4386" w:rsidRDefault="008D0E96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Наименование контрагента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(желательно с контактами)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81489F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vertAlign w:val="subscript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Дата заключения/ завершения</w:t>
            </w:r>
          </w:p>
          <w:p w14:paraId="17CBC8DE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(месяц, год, процент выполнения собственными силами)</w:t>
            </w:r>
          </w:p>
        </w:tc>
      </w:tr>
      <w:tr w:rsidR="006D4386" w14:paraId="59CB3B7B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A361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7537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8292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C85F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BA3C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52456A04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B38D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0835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A6E1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FE6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768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7431D5E6" w14:textId="77777777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0C25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C8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AC6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2BE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55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7C6FAC58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DBAE" w14:textId="77777777" w:rsidR="006D4386" w:rsidRDefault="008D0E9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7740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D8A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133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82B1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30CA187A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A979" w14:textId="77777777" w:rsidR="006D4386" w:rsidRDefault="008D0E9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6A63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333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1B0E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998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479D032A" w14:textId="77777777">
        <w:trPr>
          <w:trHeight w:val="4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D5E3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4FEF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884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AAD8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5F536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14:paraId="6D8F4755" w14:textId="77777777" w:rsidR="006D4386" w:rsidRDefault="006D4386">
      <w:pPr>
        <w:rPr>
          <w:rFonts w:cs="Arial"/>
          <w:i/>
        </w:rPr>
      </w:pPr>
    </w:p>
    <w:p w14:paraId="2CB0895B" w14:textId="77777777" w:rsidR="006D4386" w:rsidRDefault="006D4386">
      <w:pPr>
        <w:rPr>
          <w:rFonts w:cs="Arial"/>
          <w:i/>
        </w:rPr>
      </w:pPr>
    </w:p>
    <w:p w14:paraId="0B923D1B" w14:textId="77777777" w:rsidR="006D4386" w:rsidRDefault="008D0E96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           </w:t>
      </w:r>
      <w:r>
        <w:rPr>
          <w:rFonts w:ascii="Arial" w:hAnsi="Arial" w:cs="Arial"/>
        </w:rPr>
        <w:tab/>
        <w:t xml:space="preserve">_______________                    </w:t>
      </w:r>
      <w:r>
        <w:rPr>
          <w:rFonts w:ascii="Arial" w:hAnsi="Arial" w:cs="Arial"/>
        </w:rPr>
        <w:tab/>
        <w:t xml:space="preserve"> __________________</w:t>
      </w:r>
    </w:p>
    <w:p w14:paraId="043EEE82" w14:textId="77777777" w:rsidR="006D4386" w:rsidRDefault="008D0E96">
      <w:pPr>
        <w:rPr>
          <w:rFonts w:ascii="Verdana" w:hAnsi="Verdana" w:cs="Arial"/>
          <w:i/>
          <w:vertAlign w:val="superscript"/>
        </w:rPr>
      </w:pPr>
      <w:r>
        <w:rPr>
          <w:rFonts w:ascii="Arial" w:hAnsi="Arial" w:cs="Arial"/>
          <w:i/>
          <w:vertAlign w:val="superscript"/>
        </w:rPr>
        <w:t xml:space="preserve">          </w:t>
      </w:r>
      <w:r>
        <w:rPr>
          <w:rFonts w:ascii="Verdana" w:hAnsi="Verdana" w:cs="Arial"/>
          <w:i/>
          <w:vertAlign w:val="superscript"/>
        </w:rPr>
        <w:t>(Должность)</w:t>
      </w:r>
      <w:r>
        <w:rPr>
          <w:rFonts w:ascii="Arial" w:hAnsi="Arial" w:cs="Arial"/>
          <w:i/>
          <w:vertAlign w:val="superscript"/>
        </w:rPr>
        <w:t xml:space="preserve">                                            </w:t>
      </w:r>
      <w:r>
        <w:rPr>
          <w:rFonts w:ascii="Verdana" w:hAnsi="Verdana" w:cs="Arial"/>
          <w:i/>
          <w:vertAlign w:val="superscript"/>
        </w:rPr>
        <w:t xml:space="preserve"> (Подпись руководителя)                                             (ФИО)                     </w:t>
      </w:r>
    </w:p>
    <w:p w14:paraId="7D509F74" w14:textId="77777777" w:rsidR="006D4386" w:rsidRDefault="008D0E96">
      <w:pPr>
        <w:rPr>
          <w:rFonts w:ascii="Arial" w:hAnsi="Arial" w:cs="Arial"/>
        </w:rPr>
      </w:pPr>
      <w:r>
        <w:rPr>
          <w:rFonts w:ascii="Verdana" w:hAnsi="Verdana" w:cs="Arial"/>
          <w:i/>
          <w:sz w:val="28"/>
          <w:vertAlign w:val="superscript"/>
        </w:rPr>
        <w:t xml:space="preserve">                                                                              М.П.</w:t>
      </w:r>
      <w:r>
        <w:rPr>
          <w:rFonts w:ascii="Arial" w:hAnsi="Arial" w:cs="Arial"/>
          <w:sz w:val="28"/>
        </w:rPr>
        <w:tab/>
      </w:r>
    </w:p>
    <w:p w14:paraId="1902281E" w14:textId="77777777" w:rsidR="006D4386" w:rsidRDefault="006D4386">
      <w:pPr>
        <w:rPr>
          <w:rFonts w:ascii="Arial" w:hAnsi="Arial" w:cs="Arial"/>
        </w:rPr>
      </w:pPr>
    </w:p>
    <w:p w14:paraId="02C9CDDC" w14:textId="77777777" w:rsidR="006D4386" w:rsidRDefault="006D4386">
      <w:pPr>
        <w:rPr>
          <w:rFonts w:ascii="Arial" w:hAnsi="Arial" w:cs="Arial"/>
        </w:rPr>
      </w:pPr>
    </w:p>
    <w:p w14:paraId="12EB24ED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61F44DD2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745A6B32" w14:textId="77777777" w:rsidR="006D4386" w:rsidRDefault="006D4386">
      <w:pPr>
        <w:rPr>
          <w:rFonts w:ascii="Arial" w:hAnsi="Arial" w:cs="Arial"/>
          <w:i/>
          <w:sz w:val="20"/>
          <w:szCs w:val="20"/>
        </w:rPr>
      </w:pPr>
    </w:p>
    <w:p w14:paraId="4BCF4B4F" w14:textId="77777777" w:rsidR="006D4386" w:rsidRDefault="006D438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  <w:bookmarkStart w:id="53" w:name="_Toc426043063"/>
      <w:bookmarkStart w:id="54" w:name="_Toc426043511"/>
      <w:bookmarkStart w:id="55" w:name="_Toc426043555"/>
      <w:bookmarkStart w:id="56" w:name="_Toc498952722"/>
    </w:p>
    <w:p w14:paraId="6A88F023" w14:textId="18C72178" w:rsidR="006D4386" w:rsidRDefault="008D0E9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lastRenderedPageBreak/>
        <w:t>Форма № 4</w:t>
      </w:r>
      <w:bookmarkEnd w:id="52"/>
      <w:bookmarkEnd w:id="53"/>
      <w:bookmarkEnd w:id="54"/>
    </w:p>
    <w:p w14:paraId="227151C6" w14:textId="77777777" w:rsidR="006D4386" w:rsidRDefault="008D0E9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>Сводная анкета</w:t>
      </w:r>
      <w:bookmarkEnd w:id="55"/>
    </w:p>
    <w:p w14:paraId="705AD159" w14:textId="77777777" w:rsidR="006D4386" w:rsidRDefault="008D0E96">
      <w:pPr>
        <w:widowControl w:val="0"/>
        <w:spacing w:after="60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671E3AEA" w14:textId="1FD4459A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23</w:t>
      </w:r>
      <w:r>
        <w:rPr>
          <w:rFonts w:ascii="Verdana" w:hAnsi="Verdana" w:cs="Arial"/>
          <w:b/>
          <w:sz w:val="22"/>
          <w:szCs w:val="22"/>
        </w:rPr>
        <w:t>-2026</w:t>
      </w:r>
    </w:p>
    <w:p w14:paraId="0DC71F51" w14:textId="7957F557" w:rsidR="006D4386" w:rsidRDefault="008D0E96">
      <w:pPr>
        <w:shd w:val="clear" w:color="auto" w:fill="FFFFFF"/>
        <w:spacing w:after="24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2B092704" w14:textId="77777777" w:rsidR="006D4386" w:rsidRDefault="008D0E96">
      <w:pPr>
        <w:shd w:val="clear" w:color="auto" w:fill="FFFFFF"/>
        <w:spacing w:after="120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Сводная анкета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Претендента</w:t>
      </w:r>
    </w:p>
    <w:p w14:paraId="192A8DF6" w14:textId="77777777" w:rsidR="006D4386" w:rsidRDefault="008D0E96">
      <w:pPr>
        <w:shd w:val="clear" w:color="auto" w:fill="FFFFFF"/>
        <w:jc w:val="center"/>
        <w:rPr>
          <w:rFonts w:ascii="Verdana" w:hAnsi="Verdana" w:cs="Arial"/>
          <w:bCs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 участию в отборе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организации, способной </w:t>
      </w:r>
      <w:r>
        <w:rPr>
          <w:rFonts w:ascii="Verdana" w:hAnsi="Verdana" w:cs="Arial"/>
          <w:color w:val="000000"/>
          <w:sz w:val="22"/>
          <w:szCs w:val="22"/>
        </w:rPr>
        <w:t xml:space="preserve">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</w:p>
    <w:p w14:paraId="1094D11D" w14:textId="77777777" w:rsidR="006D4386" w:rsidRDefault="006D4386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</w:p>
    <w:p w14:paraId="38270899" w14:textId="77777777" w:rsidR="006D4386" w:rsidRDefault="008D0E96">
      <w:pPr>
        <w:keepNext/>
        <w:widowControl w:val="0"/>
        <w:tabs>
          <w:tab w:val="left" w:pos="142"/>
          <w:tab w:val="left" w:pos="720"/>
          <w:tab w:val="left" w:pos="1260"/>
          <w:tab w:val="left" w:pos="1800"/>
        </w:tabs>
        <w:spacing w:before="40" w:after="40"/>
        <w:ind w:left="-142"/>
        <w:jc w:val="center"/>
        <w:outlineLvl w:val="3"/>
        <w:rPr>
          <w:rFonts w:ascii="Verdana" w:hAnsi="Verdana" w:cs="Arial"/>
          <w:bCs/>
          <w:sz w:val="22"/>
          <w:szCs w:val="22"/>
          <w:lang w:eastAsia="en-US"/>
        </w:rPr>
      </w:pPr>
      <w:bookmarkStart w:id="57" w:name="_Toc426043760"/>
      <w:bookmarkStart w:id="58" w:name="_Toc426102624"/>
      <w:r>
        <w:rPr>
          <w:rFonts w:ascii="Verdana" w:hAnsi="Verdana" w:cs="Arial"/>
          <w:b/>
          <w:sz w:val="22"/>
          <w:szCs w:val="22"/>
          <w:lang w:eastAsia="en-US"/>
        </w:rPr>
        <w:t>Наименование и адрес Претендента: ____________________________________</w:t>
      </w:r>
      <w:bookmarkEnd w:id="56"/>
      <w:bookmarkEnd w:id="57"/>
      <w:r>
        <w:rPr>
          <w:rFonts w:ascii="Verdana" w:hAnsi="Verdana" w:cs="Arial"/>
          <w:b/>
          <w:sz w:val="22"/>
          <w:szCs w:val="22"/>
          <w:lang w:eastAsia="en-US"/>
        </w:rPr>
        <w:t>___________</w:t>
      </w:r>
      <w:bookmarkEnd w:id="58"/>
      <w:r>
        <w:rPr>
          <w:rFonts w:ascii="Verdana" w:hAnsi="Verdana" w:cs="Arial"/>
          <w:b/>
          <w:sz w:val="22"/>
          <w:szCs w:val="22"/>
          <w:lang w:eastAsia="en-US"/>
        </w:rPr>
        <w:t>_______________</w:t>
      </w:r>
    </w:p>
    <w:p w14:paraId="4C819EDD" w14:textId="77777777" w:rsidR="006D4386" w:rsidRDefault="008D0E96">
      <w:pPr>
        <w:tabs>
          <w:tab w:val="left" w:pos="567"/>
          <w:tab w:val="left" w:pos="720"/>
          <w:tab w:val="left" w:pos="851"/>
        </w:tabs>
        <w:spacing w:line="286" w:lineRule="auto"/>
        <w:jc w:val="both"/>
        <w:rPr>
          <w:rFonts w:ascii="Verdana" w:hAnsi="Verdana" w:cs="Arial"/>
          <w:b/>
          <w:color w:val="BFBFBF"/>
          <w:highlight w:val="yellow"/>
        </w:rPr>
      </w:pP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  <w:t xml:space="preserve">          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35"/>
        <w:gridCol w:w="4254"/>
      </w:tblGrid>
      <w:tr w:rsidR="006D4386" w14:paraId="1561C99D" w14:textId="77777777">
        <w:trPr>
          <w:trHeight w:val="406"/>
        </w:trPr>
        <w:tc>
          <w:tcPr>
            <w:tcW w:w="709" w:type="dxa"/>
            <w:shd w:val="clear" w:color="auto" w:fill="F2F2F2"/>
            <w:vAlign w:val="center"/>
          </w:tcPr>
          <w:p w14:paraId="23B8507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</w:t>
            </w:r>
          </w:p>
          <w:p w14:paraId="70F49AD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п/п</w:t>
            </w:r>
          </w:p>
        </w:tc>
        <w:tc>
          <w:tcPr>
            <w:tcW w:w="5635" w:type="dxa"/>
            <w:shd w:val="clear" w:color="auto" w:fill="F2F2F2"/>
            <w:vAlign w:val="center"/>
          </w:tcPr>
          <w:p w14:paraId="72E4CBE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Требования Заказчика</w:t>
            </w:r>
          </w:p>
        </w:tc>
        <w:tc>
          <w:tcPr>
            <w:tcW w:w="4254" w:type="dxa"/>
            <w:shd w:val="clear" w:color="auto" w:fill="F2F2F2"/>
            <w:vAlign w:val="center"/>
          </w:tcPr>
          <w:p w14:paraId="4E6F0D6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Предложение Претендента</w:t>
            </w:r>
          </w:p>
        </w:tc>
      </w:tr>
      <w:tr w:rsidR="006D4386" w14:paraId="0A84B1A0" w14:textId="77777777">
        <w:trPr>
          <w:trHeight w:val="375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380516B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575A" w14:textId="77777777" w:rsidR="006D4386" w:rsidRDefault="008D0E96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Возраст организации (не менее 2 лет)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3FD9A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6D4386" w14:paraId="673140C6" w14:textId="77777777">
        <w:trPr>
          <w:trHeight w:val="249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F9EEED7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6BEC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Опыт выполнения аналогичных поставок (не менее 2 лет)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10F4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6D4386" w14:paraId="6FB3351C" w14:textId="77777777">
        <w:trPr>
          <w:trHeight w:val="353"/>
        </w:trPr>
        <w:tc>
          <w:tcPr>
            <w:tcW w:w="709" w:type="dxa"/>
            <w:vMerge w:val="restart"/>
            <w:tcBorders>
              <w:bottom w:val="single" w:sz="4" w:space="0" w:color="000000"/>
            </w:tcBorders>
            <w:vAlign w:val="center"/>
          </w:tcPr>
          <w:p w14:paraId="678EC77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5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0543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</w:rPr>
              <w:t>Согласие с проектом договора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C909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Да/Нет</w:t>
            </w:r>
          </w:p>
        </w:tc>
      </w:tr>
      <w:tr w:rsidR="006D4386" w14:paraId="72238E93" w14:textId="77777777">
        <w:trPr>
          <w:trHeight w:val="353"/>
        </w:trPr>
        <w:tc>
          <w:tcPr>
            <w:tcW w:w="709" w:type="dxa"/>
            <w:vMerge w:val="restart"/>
            <w:tcBorders>
              <w:bottom w:val="single" w:sz="4" w:space="0" w:color="000000"/>
            </w:tcBorders>
            <w:vAlign w:val="center"/>
          </w:tcPr>
          <w:p w14:paraId="49096104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5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BBB63" w14:textId="3E6BF59A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Процесс ликвидации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6BC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6D4386" w14:paraId="727A4694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921A313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EB89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Решение арбитражного суда о признании Претендента банкротом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EC9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имеется / отсутствует</w:t>
            </w:r>
          </w:p>
        </w:tc>
      </w:tr>
      <w:tr w:rsidR="006D4386" w14:paraId="7B1BC206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7F280EB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999B" w14:textId="4EB9FD78" w:rsidR="006D4386" w:rsidRDefault="008D0E96">
            <w:pPr>
              <w:widowControl w:val="0"/>
              <w:jc w:val="both"/>
              <w:rPr>
                <w:rFonts w:ascii="Verdana" w:hAnsi="Verdana" w:cs="Arial"/>
                <w:spacing w:val="1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Приостановление деятельности Претендента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87CE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6D4386" w14:paraId="5BD5D21D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2EF585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CF1C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pacing w:val="1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Обжалует ли Претендент наличие задолженности в соответствии с законодательством Российской Федерации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5199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Да / Нет</w:t>
            </w:r>
          </w:p>
          <w:p w14:paraId="400A07B0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i/>
                <w:color w:val="FF0000"/>
                <w:sz w:val="20"/>
                <w:szCs w:val="20"/>
                <w:highlight w:val="lightGray"/>
              </w:rPr>
              <w:t>(указать размер задолженности, если имеется)</w:t>
            </w:r>
          </w:p>
        </w:tc>
      </w:tr>
      <w:tr w:rsidR="006D4386" w14:paraId="5C3BC5D8" w14:textId="77777777" w:rsidTr="008D0E96">
        <w:trPr>
          <w:trHeight w:val="451"/>
        </w:trPr>
        <w:tc>
          <w:tcPr>
            <w:tcW w:w="709" w:type="dxa"/>
            <w:vAlign w:val="center"/>
          </w:tcPr>
          <w:p w14:paraId="34EA80F2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98A9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Реестр недобросовестных поставщиков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A4F94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включен / не включен</w:t>
            </w:r>
          </w:p>
        </w:tc>
      </w:tr>
    </w:tbl>
    <w:p w14:paraId="7C21CAA7" w14:textId="77777777" w:rsidR="006D4386" w:rsidRDefault="006D4386">
      <w:pPr>
        <w:spacing w:after="120"/>
        <w:rPr>
          <w:rFonts w:ascii="Verdana" w:hAnsi="Verdana" w:cs="Arial"/>
          <w:sz w:val="22"/>
          <w:szCs w:val="22"/>
        </w:rPr>
      </w:pPr>
    </w:p>
    <w:p w14:paraId="37686B0B" w14:textId="77777777" w:rsidR="006D4386" w:rsidRDefault="008D0E96">
      <w:pPr>
        <w:spacing w:after="120"/>
        <w:rPr>
          <w:rFonts w:ascii="Verdana" w:hAnsi="Verdana" w:cs="Arial"/>
        </w:rPr>
      </w:pPr>
      <w:r>
        <w:rPr>
          <w:rFonts w:ascii="Verdana" w:hAnsi="Verdana" w:cs="Arial"/>
        </w:rPr>
        <w:t xml:space="preserve">________________            </w:t>
      </w:r>
      <w:r>
        <w:rPr>
          <w:rFonts w:ascii="Verdana" w:hAnsi="Verdana" w:cs="Arial"/>
        </w:rPr>
        <w:tab/>
        <w:t xml:space="preserve">_______________ </w:t>
      </w:r>
      <w:r>
        <w:rPr>
          <w:rFonts w:ascii="Verdana" w:hAnsi="Verdana" w:cs="Arial"/>
        </w:rPr>
        <w:tab/>
        <w:t>__________________</w:t>
      </w:r>
    </w:p>
    <w:p w14:paraId="3BDF60EF" w14:textId="77777777" w:rsidR="006D4386" w:rsidRDefault="008D0E96">
      <w:pPr>
        <w:rPr>
          <w:rFonts w:ascii="Verdana" w:hAnsi="Verdana" w:cs="Arial"/>
          <w:i/>
          <w:vertAlign w:val="superscript"/>
        </w:rPr>
      </w:pPr>
      <w:r>
        <w:rPr>
          <w:rFonts w:ascii="Verdana" w:hAnsi="Verdana" w:cs="Arial"/>
          <w:i/>
          <w:vertAlign w:val="superscript"/>
        </w:rPr>
        <w:t xml:space="preserve">     (Должность)                                      </w:t>
      </w:r>
      <w:r>
        <w:rPr>
          <w:rFonts w:ascii="Verdana" w:hAnsi="Verdana" w:cs="Arial"/>
          <w:i/>
          <w:vertAlign w:val="superscript"/>
        </w:rPr>
        <w:tab/>
        <w:t xml:space="preserve"> (Подпись руководителя)                               (ФИО)                     </w:t>
      </w:r>
    </w:p>
    <w:p w14:paraId="039685CC" w14:textId="77777777" w:rsidR="006D4386" w:rsidRDefault="008D0E96">
      <w:pPr>
        <w:rPr>
          <w:rFonts w:ascii="Verdana" w:hAnsi="Verdana" w:cs="Arial"/>
        </w:rPr>
      </w:pPr>
      <w:r>
        <w:rPr>
          <w:rFonts w:ascii="Verdana" w:hAnsi="Verdana" w:cs="Arial"/>
          <w:i/>
          <w:vertAlign w:val="superscript"/>
        </w:rPr>
        <w:t xml:space="preserve">                                                                                          М.П.</w:t>
      </w:r>
      <w:r>
        <w:rPr>
          <w:rFonts w:ascii="Verdana" w:hAnsi="Verdana" w:cs="Arial"/>
        </w:rPr>
        <w:tab/>
      </w:r>
    </w:p>
    <w:p w14:paraId="409795D6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125C0B76" w14:textId="77777777" w:rsidR="006D4386" w:rsidRDefault="008D0E96">
      <w:pPr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703063BD" w14:textId="77777777" w:rsidR="006D4386" w:rsidRDefault="006D4386">
      <w:pPr>
        <w:rPr>
          <w:rFonts w:ascii="Arial" w:hAnsi="Arial" w:cs="Arial"/>
          <w:i/>
          <w:sz w:val="20"/>
          <w:szCs w:val="20"/>
        </w:rPr>
      </w:pPr>
    </w:p>
    <w:p w14:paraId="0B6F3A81" w14:textId="77777777" w:rsidR="006D4386" w:rsidRDefault="006D4386">
      <w:pPr>
        <w:jc w:val="right"/>
        <w:rPr>
          <w:rStyle w:val="30"/>
          <w:rFonts w:ascii="Verdana" w:hAnsi="Verdana"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cols w:space="708"/>
          <w:titlePg/>
          <w:docGrid w:linePitch="360"/>
        </w:sectPr>
      </w:pPr>
    </w:p>
    <w:p w14:paraId="45242F9E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ind w:right="-1"/>
        <w:jc w:val="right"/>
        <w:outlineLvl w:val="3"/>
        <w:rPr>
          <w:rFonts w:ascii="Verdana" w:hAnsi="Verdana" w:cs="Arial"/>
          <w:bCs/>
          <w:i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lastRenderedPageBreak/>
        <w:t>Согласие с проектом договора</w:t>
      </w:r>
    </w:p>
    <w:p w14:paraId="1843A88D" w14:textId="77777777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76A5EF21" w14:textId="1E372B7C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№ 23-2026</w:t>
      </w:r>
    </w:p>
    <w:p w14:paraId="56D3B0E2" w14:textId="77777777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/наименование Претендента/</w:t>
      </w:r>
    </w:p>
    <w:p w14:paraId="1235BD86" w14:textId="250C9C88" w:rsidR="006D4386" w:rsidRDefault="008D0E96">
      <w:pPr>
        <w:spacing w:after="240"/>
        <w:ind w:right="-1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32B474FA" w14:textId="77777777" w:rsidR="006D4386" w:rsidRDefault="008D0E96">
      <w:pPr>
        <w:rPr>
          <w:rFonts w:ascii="Verdana" w:hAnsi="Verdana" w:cs="Arial"/>
          <w:i/>
          <w:color w:val="808080"/>
          <w:sz w:val="22"/>
          <w:szCs w:val="22"/>
        </w:rPr>
      </w:pPr>
      <w:r>
        <w:rPr>
          <w:rFonts w:ascii="Verdana" w:hAnsi="Verdana" w:cs="Arial"/>
          <w:i/>
          <w:color w:val="808080"/>
          <w:sz w:val="22"/>
          <w:szCs w:val="22"/>
        </w:rPr>
        <w:t xml:space="preserve"> (должно быть составлено на фирменном бланке Претендента)</w:t>
      </w:r>
    </w:p>
    <w:p w14:paraId="4FF8769B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09EB05B5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Наименование организации</w:t>
      </w:r>
      <w:r>
        <w:rPr>
          <w:rFonts w:ascii="Verdana" w:hAnsi="Verdana" w:cs="Arial"/>
          <w:b/>
          <w:i/>
          <w:color w:val="BFBFBF"/>
          <w:sz w:val="22"/>
          <w:szCs w:val="22"/>
        </w:rPr>
        <w:t xml:space="preserve">:  </w:t>
      </w:r>
    </w:p>
    <w:p w14:paraId="1846ABBA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  <w:r>
        <w:rPr>
          <w:rFonts w:ascii="Verdana" w:hAnsi="Verdana" w:cs="Arial"/>
          <w:b/>
          <w:sz w:val="22"/>
          <w:szCs w:val="22"/>
        </w:rPr>
        <w:tab/>
        <w:t xml:space="preserve">             </w:t>
      </w:r>
      <w:r>
        <w:rPr>
          <w:rFonts w:ascii="Verdana" w:hAnsi="Verdana" w:cs="Arial"/>
          <w:b/>
          <w:sz w:val="22"/>
          <w:szCs w:val="22"/>
        </w:rPr>
        <w:tab/>
      </w:r>
    </w:p>
    <w:p w14:paraId="6A36B02C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  <w:r>
        <w:rPr>
          <w:rFonts w:ascii="Verdana" w:hAnsi="Verdana" w:cs="Arial"/>
          <w:b/>
          <w:sz w:val="22"/>
          <w:szCs w:val="22"/>
        </w:rPr>
        <w:tab/>
      </w:r>
    </w:p>
    <w:p w14:paraId="4F116B44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</w:p>
    <w:p w14:paraId="6A4CDD07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 w:cs="Arial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  <w:r>
        <w:rPr>
          <w:rFonts w:ascii="Verdana" w:hAnsi="Verdana" w:cs="Arial"/>
          <w:b/>
          <w:sz w:val="22"/>
          <w:szCs w:val="22"/>
          <w:lang w:eastAsia="en-US"/>
        </w:rPr>
        <w:t xml:space="preserve"> </w:t>
      </w:r>
    </w:p>
    <w:p w14:paraId="21C840C4" w14:textId="77777777" w:rsidR="006D4386" w:rsidRDefault="006D4386">
      <w:pPr>
        <w:widowControl w:val="0"/>
        <w:spacing w:after="60"/>
        <w:jc w:val="right"/>
        <w:rPr>
          <w:rFonts w:ascii="Verdana" w:hAnsi="Verdana" w:cs="Arial"/>
          <w:b/>
          <w:sz w:val="22"/>
          <w:szCs w:val="22"/>
        </w:rPr>
      </w:pPr>
    </w:p>
    <w:p w14:paraId="1A697646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5AEB1174" w14:textId="77777777" w:rsidR="006D4386" w:rsidRDefault="006D4386">
      <w:pPr>
        <w:widowControl w:val="0"/>
        <w:ind w:left="6120"/>
        <w:rPr>
          <w:rFonts w:ascii="Verdana" w:hAnsi="Verdana" w:cs="Arial"/>
          <w:b/>
          <w:bCs/>
          <w:sz w:val="22"/>
          <w:szCs w:val="22"/>
        </w:rPr>
      </w:pPr>
    </w:p>
    <w:p w14:paraId="0709678F" w14:textId="77777777" w:rsidR="006D4386" w:rsidRDefault="008D0E96">
      <w:pPr>
        <w:widowControl w:val="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ПОДТВЕРЖДЕНИЕ СОГЛАСИЯ С УСЛОВИЯМИ ДОГОВОРА И ПРИЛОЖЕНИЯМИ К НЕМУ</w:t>
      </w:r>
    </w:p>
    <w:p w14:paraId="0ED69951" w14:textId="77777777" w:rsidR="006D4386" w:rsidRDefault="006D4386">
      <w:pPr>
        <w:widowControl w:val="0"/>
        <w:jc w:val="center"/>
        <w:rPr>
          <w:rFonts w:ascii="Verdana" w:hAnsi="Verdana" w:cs="Arial"/>
          <w:b/>
          <w:sz w:val="22"/>
          <w:szCs w:val="22"/>
        </w:rPr>
      </w:pPr>
    </w:p>
    <w:p w14:paraId="59C46D06" w14:textId="77777777" w:rsidR="006D4386" w:rsidRDefault="006D4386">
      <w:pPr>
        <w:widowControl w:val="0"/>
        <w:rPr>
          <w:rFonts w:ascii="Verdana" w:hAnsi="Verdana" w:cs="Arial"/>
          <w:b/>
          <w:sz w:val="22"/>
          <w:szCs w:val="22"/>
        </w:rPr>
      </w:pPr>
    </w:p>
    <w:p w14:paraId="5F976CA6" w14:textId="77777777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____________________________________________ ознакомил</w:t>
      </w:r>
      <w:r>
        <w:rPr>
          <w:rFonts w:ascii="Verdana" w:hAnsi="Verdana" w:cs="Arial"/>
          <w:sz w:val="22"/>
          <w:szCs w:val="22"/>
          <w:highlight w:val="lightGray"/>
        </w:rPr>
        <w:t>ось</w:t>
      </w:r>
      <w:r>
        <w:rPr>
          <w:rFonts w:ascii="Verdana" w:hAnsi="Verdana" w:cs="Arial"/>
          <w:sz w:val="22"/>
          <w:szCs w:val="22"/>
        </w:rPr>
        <w:t xml:space="preserve"> с условиями договора </w:t>
      </w:r>
    </w:p>
    <w:p w14:paraId="4F30049B" w14:textId="77777777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  <w:vertAlign w:val="superscript"/>
          <w:lang w:eastAsia="ar-SA"/>
        </w:rPr>
        <w:t xml:space="preserve">                  (Полное наименование Претендента)</w:t>
      </w:r>
      <w:r>
        <w:rPr>
          <w:rFonts w:ascii="Verdana" w:hAnsi="Verdana" w:cs="Arial"/>
          <w:sz w:val="22"/>
          <w:szCs w:val="22"/>
        </w:rPr>
        <w:t xml:space="preserve"> </w:t>
      </w:r>
    </w:p>
    <w:p w14:paraId="002D8228" w14:textId="6FDDDB7B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  <w:highlight w:val="lightGray"/>
        </w:rPr>
      </w:pPr>
      <w:r>
        <w:rPr>
          <w:rFonts w:ascii="Verdana" w:hAnsi="Verdana" w:cs="Arial"/>
          <w:sz w:val="22"/>
          <w:szCs w:val="22"/>
        </w:rPr>
        <w:t>и приложениями к нему и готово осуществить изготовление, поставку, сборку, установку и монтаж мебели</w: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в соответствии и на условиях, изложенных в проекте типового договора (в том числе изложенным в приложениях), представленном в Инструкции по отбору.</w:t>
      </w:r>
    </w:p>
    <w:p w14:paraId="6CE6F5D2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73716975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60E79295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  <w:t xml:space="preserve"> _______________                     __________________</w:t>
      </w:r>
    </w:p>
    <w:p w14:paraId="2EEF3951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(Должность)                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(Подпись руководителя)                                                       (ФИО)                     </w:t>
      </w:r>
    </w:p>
    <w:p w14:paraId="2A76B470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</w:p>
    <w:p w14:paraId="26F508A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158B71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6374ECCF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17AD99EB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9F6823E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0EF755F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D765FE6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14A0912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504AC8FC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600D5665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7AB83B47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08C703CA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55E90C90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6893C248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0791396C" w14:textId="77777777" w:rsidR="006D4386" w:rsidRDefault="006D438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right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</w:p>
    <w:p w14:paraId="6954A1F9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right"/>
        <w:outlineLvl w:val="3"/>
        <w:rPr>
          <w:rFonts w:ascii="Verdana" w:hAnsi="Verdana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bCs/>
          <w:sz w:val="22"/>
          <w:szCs w:val="22"/>
          <w:lang w:eastAsia="en-US"/>
        </w:rPr>
        <w:lastRenderedPageBreak/>
        <w:t>Протокол разногласий к проекту Договора</w:t>
      </w:r>
    </w:p>
    <w:p w14:paraId="6ED6C112" w14:textId="77777777" w:rsidR="006D4386" w:rsidRDefault="008D0E96">
      <w:pPr>
        <w:widowControl w:val="0"/>
        <w:spacing w:after="120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3FB9B3CB" w14:textId="098AC718" w:rsidR="006D4386" w:rsidRDefault="008D0E96">
      <w:pPr>
        <w:widowControl w:val="0"/>
        <w:spacing w:after="120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№</w:t>
      </w:r>
      <w:r>
        <w:rPr>
          <w:rFonts w:ascii="Verdana" w:hAnsi="Verdana" w:cs="Arial"/>
          <w:color w:val="000000"/>
          <w:spacing w:val="-1"/>
          <w:sz w:val="22"/>
          <w:szCs w:val="22"/>
        </w:rPr>
        <w:t xml:space="preserve"> </w:t>
      </w:r>
      <w:r w:rsidRPr="00AB2B5E"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23-</w:t>
      </w: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2026</w:t>
      </w:r>
    </w:p>
    <w:p w14:paraId="52334E15" w14:textId="4703CC84" w:rsidR="006D4386" w:rsidRDefault="008D0E96">
      <w:pPr>
        <w:spacing w:after="240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15476595" w14:textId="77777777" w:rsidR="006D4386" w:rsidRDefault="006D438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/>
          <w:b/>
          <w:sz w:val="22"/>
          <w:szCs w:val="22"/>
          <w:lang w:eastAsia="en-US"/>
        </w:rPr>
      </w:pPr>
    </w:p>
    <w:p w14:paraId="6F10B275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jc w:val="center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</w:pPr>
      <w:r>
        <w:rPr>
          <w:rFonts w:ascii="Verdana" w:hAnsi="Verdana" w:cs="Arial"/>
          <w:b/>
          <w:bCs/>
          <w:sz w:val="22"/>
          <w:szCs w:val="22"/>
          <w:lang w:eastAsia="en-US"/>
        </w:rPr>
        <w:t>Протокол разногласий к проекту Договора</w:t>
      </w:r>
    </w:p>
    <w:p w14:paraId="6E9B2E95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after="480"/>
        <w:jc w:val="center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</w:pPr>
      <w:r>
        <w:rPr>
          <w:rFonts w:ascii="Verdana" w:hAnsi="Verdana" w:cs="Arial"/>
          <w:i/>
          <w:iCs/>
          <w:sz w:val="22"/>
          <w:szCs w:val="22"/>
          <w:lang w:eastAsia="en-US"/>
        </w:rPr>
        <w:t xml:space="preserve">(в случае составления Протокола разногласий, необходимо предоставить его с печатью и подписью в формате </w:t>
      </w:r>
      <w:r>
        <w:rPr>
          <w:rFonts w:ascii="Verdana" w:hAnsi="Verdana" w:cs="Arial"/>
          <w:i/>
          <w:iCs/>
          <w:sz w:val="22"/>
          <w:szCs w:val="22"/>
          <w:lang w:val="en-US" w:eastAsia="en-US"/>
        </w:rPr>
        <w:t>pdf</w:t>
      </w:r>
      <w:r>
        <w:rPr>
          <w:rFonts w:ascii="Verdana" w:hAnsi="Verdana" w:cs="Arial"/>
          <w:i/>
          <w:iCs/>
          <w:sz w:val="22"/>
          <w:szCs w:val="22"/>
          <w:lang w:eastAsia="en-US"/>
        </w:rPr>
        <w:t>, а также в редактируемом формате .</w:t>
      </w:r>
      <w:r>
        <w:rPr>
          <w:rFonts w:ascii="Verdana" w:hAnsi="Verdana" w:cs="Arial"/>
          <w:i/>
          <w:iCs/>
          <w:sz w:val="22"/>
          <w:szCs w:val="22"/>
          <w:lang w:val="en-US"/>
        </w:rPr>
        <w:t>docx</w:t>
      </w:r>
      <w:r>
        <w:rPr>
          <w:rFonts w:ascii="Verdana" w:hAnsi="Verdana" w:cs="Arial"/>
          <w:i/>
          <w:iCs/>
          <w:sz w:val="22"/>
          <w:szCs w:val="22"/>
        </w:rPr>
        <w:t>)</w:t>
      </w:r>
    </w:p>
    <w:p w14:paraId="5257028A" w14:textId="77777777" w:rsidR="006D4386" w:rsidRDefault="008D0E96">
      <w:pPr>
        <w:spacing w:after="48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Наименование и адрес Претендента: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pacing w:val="1"/>
          <w:sz w:val="22"/>
          <w:szCs w:val="22"/>
        </w:rPr>
        <w:t>_________________________________________________________________________</w:t>
      </w:r>
    </w:p>
    <w:p w14:paraId="6F093E13" w14:textId="77777777" w:rsidR="006D4386" w:rsidRDefault="008D0E96">
      <w:pPr>
        <w:spacing w:after="120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«Обязательные» условия Договора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454"/>
        <w:gridCol w:w="3124"/>
        <w:gridCol w:w="2404"/>
        <w:gridCol w:w="2908"/>
      </w:tblGrid>
      <w:tr w:rsidR="006D4386" w14:paraId="48BC704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9F45DA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47AC37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№ пункта проекта Договора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A682AA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Исходные формулировки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EF6E9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Предложения Претендента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71EDCB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Примечания, обоснование</w:t>
            </w:r>
          </w:p>
        </w:tc>
      </w:tr>
      <w:tr w:rsidR="006D4386" w14:paraId="2AF3943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D3A6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2CD8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462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7AA1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430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364F99D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3462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801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1985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E660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A94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6D0403B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5653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6EBE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388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7426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BF3B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37C6D85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4FAF" w14:textId="77777777" w:rsidR="006D4386" w:rsidRDefault="008D0E9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BC1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F40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8331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FB0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2656C0C" w14:textId="77777777" w:rsidR="006D4386" w:rsidRDefault="006D4386">
      <w:pPr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67EEF348" w14:textId="77777777" w:rsidR="006D4386" w:rsidRDefault="008D0E96">
      <w:pPr>
        <w:spacing w:after="120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«Желательные» условия Договора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454"/>
        <w:gridCol w:w="3124"/>
        <w:gridCol w:w="2404"/>
        <w:gridCol w:w="2908"/>
      </w:tblGrid>
      <w:tr w:rsidR="006D4386" w14:paraId="30EAB27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F7F2B6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271CFD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№ пункта проекта Договора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8FECD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Исходные формулировки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7D4F78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Предложения Претендента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5E68E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Примечания, обоснование</w:t>
            </w:r>
          </w:p>
        </w:tc>
      </w:tr>
      <w:tr w:rsidR="006D4386" w14:paraId="0B871ED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7B0F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B86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2BF8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C02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8A2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5B6366F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9B1B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50D2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55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F81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BF16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79BE2F3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DF82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468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B41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74CF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EC7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20E031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D0A4" w14:textId="77777777" w:rsidR="006D4386" w:rsidRDefault="008D0E9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DC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95C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726D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85B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D2EC91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5DCA5575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363D6117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>_______________                   __________________</w:t>
      </w:r>
    </w:p>
    <w:p w14:paraId="6BC2854C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(Должность)                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(Подпись руководителя)                                                       (ФИО)                     </w:t>
      </w:r>
    </w:p>
    <w:p w14:paraId="20809B90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</w:t>
      </w:r>
      <w:r>
        <w:rPr>
          <w:rFonts w:ascii="Verdana" w:hAnsi="Verdana" w:cs="Arial"/>
          <w:i/>
          <w:sz w:val="22"/>
          <w:szCs w:val="22"/>
          <w:vertAlign w:val="superscript"/>
          <w:lang w:val="en-US"/>
        </w:rPr>
        <w:t>.</w:t>
      </w:r>
      <w:r>
        <w:rPr>
          <w:rFonts w:ascii="Verdana" w:hAnsi="Verdana" w:cs="Arial"/>
          <w:sz w:val="22"/>
          <w:szCs w:val="22"/>
        </w:rPr>
        <w:tab/>
      </w:r>
    </w:p>
    <w:p w14:paraId="00DCACF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CE46EC7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27A831D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104C51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6F08F0F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510509A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1DF0F1F3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3F7EAE20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79EAD9F6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41B8B87D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668A72A4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685CF89C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1BA5C4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571EC72" w14:textId="77777777" w:rsidR="006D4386" w:rsidRDefault="006D4386">
      <w:pPr>
        <w:rPr>
          <w:rFonts w:ascii="Verdana" w:hAnsi="Verdana" w:cs="Arial"/>
          <w:i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</w:p>
    <w:p w14:paraId="2E88D284" w14:textId="77777777" w:rsidR="006D4386" w:rsidRDefault="008D0E96">
      <w:pPr>
        <w:rPr>
          <w:rFonts w:ascii="Verdana" w:hAnsi="Verdana" w:cs="Arial"/>
          <w:i/>
          <w:color w:val="808080"/>
          <w:sz w:val="22"/>
          <w:szCs w:val="22"/>
        </w:rPr>
      </w:pPr>
      <w:r>
        <w:rPr>
          <w:rFonts w:ascii="Verdana" w:hAnsi="Verdana" w:cs="Arial"/>
          <w:i/>
          <w:color w:val="808080"/>
          <w:sz w:val="22"/>
          <w:szCs w:val="22"/>
        </w:rPr>
        <w:lastRenderedPageBreak/>
        <w:t>(должно быть составлено на фирменном бланке Претендента)</w:t>
      </w:r>
    </w:p>
    <w:p w14:paraId="5200EA98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08349E7E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65B0F002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Наименование организации:  </w:t>
      </w:r>
    </w:p>
    <w:p w14:paraId="4FF46B52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  <w:r>
        <w:rPr>
          <w:rFonts w:ascii="Verdana" w:hAnsi="Verdana" w:cs="Arial"/>
          <w:b/>
          <w:sz w:val="22"/>
          <w:szCs w:val="22"/>
        </w:rPr>
        <w:tab/>
        <w:t xml:space="preserve">             </w:t>
      </w:r>
      <w:r>
        <w:rPr>
          <w:rFonts w:ascii="Verdana" w:hAnsi="Verdana" w:cs="Arial"/>
          <w:b/>
          <w:sz w:val="22"/>
          <w:szCs w:val="22"/>
        </w:rPr>
        <w:tab/>
      </w:r>
    </w:p>
    <w:p w14:paraId="6EC60686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  <w:r>
        <w:rPr>
          <w:rFonts w:ascii="Verdana" w:hAnsi="Verdana" w:cs="Arial"/>
          <w:b/>
          <w:sz w:val="22"/>
          <w:szCs w:val="22"/>
        </w:rPr>
        <w:tab/>
      </w:r>
    </w:p>
    <w:p w14:paraId="3DF52570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</w:p>
    <w:p w14:paraId="00A9FCC1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 w:cs="Arial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  <w:r>
        <w:rPr>
          <w:rFonts w:ascii="Verdana" w:hAnsi="Verdana" w:cs="Arial"/>
          <w:b/>
          <w:sz w:val="22"/>
          <w:szCs w:val="22"/>
          <w:lang w:eastAsia="en-US"/>
        </w:rPr>
        <w:t xml:space="preserve"> </w:t>
      </w:r>
    </w:p>
    <w:p w14:paraId="14521B08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2CE3CE1C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3A66E319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  <w:highlight w:val="yellow"/>
        </w:rPr>
      </w:pPr>
    </w:p>
    <w:p w14:paraId="18230CE4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  <w:highlight w:val="yellow"/>
        </w:rPr>
      </w:pPr>
    </w:p>
    <w:p w14:paraId="13B237AF" w14:textId="77777777" w:rsidR="006D4386" w:rsidRDefault="008D0E96">
      <w:pPr>
        <w:keepNext/>
        <w:spacing w:before="240" w:after="60"/>
        <w:jc w:val="center"/>
        <w:outlineLvl w:val="2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Информация о степени загруженности текущими проектами</w:t>
      </w:r>
    </w:p>
    <w:p w14:paraId="370EF889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</w:p>
    <w:p w14:paraId="54616FF1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rPr>
          <w:rFonts w:ascii="Verdana" w:hAnsi="Verdana" w:cs="Arial"/>
          <w:sz w:val="22"/>
          <w:szCs w:val="22"/>
        </w:rPr>
      </w:pPr>
    </w:p>
    <w:p w14:paraId="39105807" w14:textId="77777777" w:rsidR="006D4386" w:rsidRDefault="008D0E96">
      <w:pPr>
        <w:widowControl w:val="0"/>
        <w:jc w:val="center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Настоящим сообщаем, что загруженность </w:t>
      </w:r>
      <w:r>
        <w:rPr>
          <w:rFonts w:ascii="Verdana" w:hAnsi="Verdana" w:cs="Arial"/>
          <w:color w:val="000000"/>
          <w:sz w:val="22"/>
          <w:szCs w:val="22"/>
        </w:rPr>
        <w:t xml:space="preserve">текущими проектами ____________________________________________________________________ </w:t>
      </w:r>
      <w:r>
        <w:rPr>
          <w:rFonts w:ascii="Verdana" w:hAnsi="Verdana" w:cs="Arial"/>
          <w:sz w:val="22"/>
          <w:szCs w:val="22"/>
          <w:vertAlign w:val="superscript"/>
          <w:lang w:eastAsia="ar-SA"/>
        </w:rPr>
        <w:t>(Полное наименование Претендента)</w:t>
      </w:r>
    </w:p>
    <w:p w14:paraId="430DD876" w14:textId="6D6CFAFD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позволит 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  <w:r>
        <w:rPr>
          <w:rFonts w:ascii="Verdana" w:hAnsi="Verdana" w:cs="Arial"/>
          <w:color w:val="000000"/>
          <w:sz w:val="22"/>
          <w:szCs w:val="22"/>
        </w:rPr>
        <w:t xml:space="preserve"> в должном качестве без ущерба для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«Авангард», в случае </w:t>
      </w:r>
      <w:r>
        <w:rPr>
          <w:rFonts w:ascii="Verdana" w:hAnsi="Verdana" w:cs="Arial"/>
          <w:sz w:val="22"/>
          <w:szCs w:val="22"/>
        </w:rPr>
        <w:t xml:space="preserve">признания победителем по Отбору № </w:t>
      </w:r>
      <w:r w:rsidRPr="00AB2B5E">
        <w:rPr>
          <w:rFonts w:ascii="Verdana" w:hAnsi="Verdana" w:cs="Arial"/>
          <w:sz w:val="22"/>
          <w:szCs w:val="22"/>
        </w:rPr>
        <w:t>23</w:t>
      </w:r>
      <w:r>
        <w:rPr>
          <w:rFonts w:ascii="Verdana" w:hAnsi="Verdana" w:cs="Arial"/>
          <w:sz w:val="22"/>
          <w:szCs w:val="22"/>
        </w:rPr>
        <w:t xml:space="preserve">-2026 и </w:t>
      </w:r>
      <w:r>
        <w:rPr>
          <w:rFonts w:ascii="Verdana" w:hAnsi="Verdana" w:cs="Arial"/>
          <w:color w:val="000000"/>
          <w:sz w:val="22"/>
          <w:szCs w:val="22"/>
        </w:rPr>
        <w:t>предоставления нам права на заключение договора по результатам Отбора.</w:t>
      </w:r>
    </w:p>
    <w:p w14:paraId="0536117E" w14:textId="77777777" w:rsidR="006D4386" w:rsidRDefault="008D0E9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</w:t>
      </w:r>
    </w:p>
    <w:p w14:paraId="0649D476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</w:p>
    <w:p w14:paraId="5968637F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  <w:t xml:space="preserve"> _______________                     ________________</w:t>
      </w:r>
    </w:p>
    <w:p w14:paraId="14BDD48F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(Должность)                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(Подпись руководителя)                                                       (ФИО)                     </w:t>
      </w:r>
    </w:p>
    <w:p w14:paraId="5190281F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</w:p>
    <w:p w14:paraId="2260139E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ADD4C85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6CD6607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0D000F8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6C20FA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DDE2552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E4A9D7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F87E6E5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1BB1EB63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ФИО; телефон; e-mail</w:t>
      </w:r>
    </w:p>
    <w:p w14:paraId="139FE2C0" w14:textId="77777777" w:rsidR="006D4386" w:rsidRDefault="006D4386">
      <w:pPr>
        <w:tabs>
          <w:tab w:val="left" w:pos="720"/>
          <w:tab w:val="left" w:pos="1260"/>
        </w:tabs>
        <w:jc w:val="both"/>
        <w:rPr>
          <w:rFonts w:ascii="Verdana" w:hAnsi="Verdana" w:cs="Arial"/>
          <w:i/>
          <w:sz w:val="20"/>
          <w:szCs w:val="20"/>
        </w:rPr>
      </w:pPr>
    </w:p>
    <w:p w14:paraId="77CA928C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sectPr w:rsidR="006D4386">
      <w:footerReference w:type="even" r:id="rId13"/>
      <w:footerReference w:type="default" r:id="rId14"/>
      <w:footnotePr>
        <w:numFmt w:val="chicago"/>
      </w:footnotePr>
      <w:pgSz w:w="11906" w:h="16838"/>
      <w:pgMar w:top="851" w:right="851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29EE3" w14:textId="77777777" w:rsidR="006D4386" w:rsidRDefault="008D0E96">
      <w:r>
        <w:separator/>
      </w:r>
    </w:p>
  </w:endnote>
  <w:endnote w:type="continuationSeparator" w:id="0">
    <w:p w14:paraId="05A4F7E1" w14:textId="77777777" w:rsidR="006D4386" w:rsidRDefault="008D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Gelvetsky 12p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805E" w14:textId="77777777" w:rsidR="006D4386" w:rsidRDefault="008D0E96">
    <w:pPr>
      <w:pStyle w:val="af0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09E1795B" w14:textId="77777777" w:rsidR="006D4386" w:rsidRDefault="006D4386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F7DA" w14:textId="77777777" w:rsidR="006D4386" w:rsidRDefault="006D4386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3E7A" w14:textId="77777777" w:rsidR="006D4386" w:rsidRDefault="008D0E96">
      <w:r>
        <w:separator/>
      </w:r>
    </w:p>
  </w:footnote>
  <w:footnote w:type="continuationSeparator" w:id="0">
    <w:p w14:paraId="14D1AE9F" w14:textId="77777777" w:rsidR="006D4386" w:rsidRDefault="008D0E96">
      <w:r>
        <w:continuationSeparator/>
      </w:r>
    </w:p>
  </w:footnote>
  <w:footnote w:id="1">
    <w:p w14:paraId="46331988" w14:textId="77777777" w:rsidR="006D4386" w:rsidRDefault="008D0E96">
      <w:pPr>
        <w:pStyle w:val="FootnoteTextCharCharChar"/>
        <w:jc w:val="both"/>
        <w:rPr>
          <w:b/>
          <w:color w:val="FF0000"/>
        </w:rPr>
      </w:pPr>
      <w:r>
        <w:rPr>
          <w:rStyle w:val="af7"/>
          <w:rFonts w:ascii="Verdana" w:hAnsi="Verdana"/>
          <w:b/>
          <w:color w:val="FF0000"/>
        </w:rPr>
        <w:footnoteRef/>
      </w:r>
      <w:r>
        <w:rPr>
          <w:rFonts w:ascii="Verdana" w:hAnsi="Verdana" w:cs="Arial"/>
          <w:b/>
          <w:color w:val="FF0000"/>
        </w:rPr>
        <w:t xml:space="preserve"> </w:t>
      </w:r>
      <w:r>
        <w:rPr>
          <w:rFonts w:ascii="Verdana" w:hAnsi="Verdana" w:cs="Arial"/>
          <w:b/>
          <w:color w:val="FF0000"/>
          <w:sz w:val="18"/>
        </w:rPr>
        <w:t>Приложить копии договоров (в случае если договор объемный, можно приложить первую и последнюю страницу договора), подтвер</w:t>
      </w:r>
      <w:r>
        <w:rPr>
          <w:rFonts w:ascii="Verdana" w:hAnsi="Verdana" w:cs="Arial"/>
          <w:b/>
          <w:bCs/>
          <w:color w:val="FF0000"/>
          <w:sz w:val="18"/>
          <w:szCs w:val="18"/>
        </w:rPr>
        <w:t xml:space="preserve">ждающих </w:t>
      </w:r>
      <w:r>
        <w:rPr>
          <w:rFonts w:ascii="Verdana" w:hAnsi="Verdana" w:cs="Arial"/>
          <w:b/>
          <w:color w:val="FF0000"/>
          <w:sz w:val="18"/>
        </w:rPr>
        <w:t>опыт поставки и монтажа аналогичных товаров</w:t>
      </w:r>
      <w:r>
        <w:rPr>
          <w:rFonts w:ascii="Arial" w:hAnsi="Arial" w:cs="Arial"/>
          <w:b/>
          <w:color w:val="FF0000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F9B"/>
    <w:multiLevelType w:val="multilevel"/>
    <w:tmpl w:val="54C6AE6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2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color w:val="000000"/>
        <w:sz w:val="22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abstractNum w:abstractNumId="1" w15:restartNumberingAfterBreak="0">
    <w:nsid w:val="0AF80188"/>
    <w:multiLevelType w:val="hybridMultilevel"/>
    <w:tmpl w:val="DC6E2A7E"/>
    <w:lvl w:ilvl="0" w:tplc="77C42D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</w:rPr>
    </w:lvl>
    <w:lvl w:ilvl="1" w:tplc="0E460E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3C68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58D1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6489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803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FEFF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0832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6009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610"/>
    <w:multiLevelType w:val="hybridMultilevel"/>
    <w:tmpl w:val="D8560418"/>
    <w:lvl w:ilvl="0" w:tplc="513A8D4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3707C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433CD5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F2C57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1D20F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B0F435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E8F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6542C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16E50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10E318B4"/>
    <w:multiLevelType w:val="multilevel"/>
    <w:tmpl w:val="D0B68F9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14A24DC2"/>
    <w:multiLevelType w:val="hybridMultilevel"/>
    <w:tmpl w:val="B58C3976"/>
    <w:lvl w:ilvl="0" w:tplc="BBE019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E78830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E6C8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D4AB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5CC2D9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8CBF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7431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35023C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B34DC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6F4E08"/>
    <w:multiLevelType w:val="hybridMultilevel"/>
    <w:tmpl w:val="A168954A"/>
    <w:lvl w:ilvl="0" w:tplc="BA2239E0">
      <w:start w:val="4"/>
      <w:numFmt w:val="decimal"/>
      <w:lvlText w:val="%1."/>
      <w:lvlJc w:val="left"/>
      <w:rPr>
        <w:b/>
        <w:bCs/>
      </w:rPr>
    </w:lvl>
    <w:lvl w:ilvl="1" w:tplc="9EFCC6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A594C28A">
      <w:start w:val="1"/>
      <w:numFmt w:val="bullet"/>
      <w:lvlText w:val=""/>
      <w:lvlJc w:val="left"/>
    </w:lvl>
    <w:lvl w:ilvl="3" w:tplc="9DD809B6">
      <w:start w:val="1"/>
      <w:numFmt w:val="bullet"/>
      <w:lvlText w:val=""/>
      <w:lvlJc w:val="left"/>
    </w:lvl>
    <w:lvl w:ilvl="4" w:tplc="E7AC35E2">
      <w:start w:val="1"/>
      <w:numFmt w:val="bullet"/>
      <w:lvlText w:val=""/>
      <w:lvlJc w:val="left"/>
    </w:lvl>
    <w:lvl w:ilvl="5" w:tplc="8558F8AA">
      <w:start w:val="1"/>
      <w:numFmt w:val="bullet"/>
      <w:lvlText w:val=""/>
      <w:lvlJc w:val="left"/>
    </w:lvl>
    <w:lvl w:ilvl="6" w:tplc="2BE8AEE6">
      <w:start w:val="1"/>
      <w:numFmt w:val="bullet"/>
      <w:lvlText w:val=""/>
      <w:lvlJc w:val="left"/>
    </w:lvl>
    <w:lvl w:ilvl="7" w:tplc="5944E7FE">
      <w:start w:val="1"/>
      <w:numFmt w:val="bullet"/>
      <w:lvlText w:val=""/>
      <w:lvlJc w:val="left"/>
    </w:lvl>
    <w:lvl w:ilvl="8" w:tplc="868C3C58">
      <w:start w:val="1"/>
      <w:numFmt w:val="bullet"/>
      <w:lvlText w:val=""/>
      <w:lvlJc w:val="left"/>
    </w:lvl>
  </w:abstractNum>
  <w:abstractNum w:abstractNumId="6" w15:restartNumberingAfterBreak="0">
    <w:nsid w:val="1699272C"/>
    <w:multiLevelType w:val="hybridMultilevel"/>
    <w:tmpl w:val="1040DAF6"/>
    <w:lvl w:ilvl="0" w:tplc="AF20010C">
      <w:start w:val="1"/>
      <w:numFmt w:val="decimal"/>
      <w:lvlText w:val="4.%1."/>
      <w:lvlJc w:val="left"/>
      <w:pPr>
        <w:ind w:left="720" w:hanging="360"/>
      </w:pPr>
    </w:lvl>
    <w:lvl w:ilvl="1" w:tplc="77AEDBFC">
      <w:start w:val="1"/>
      <w:numFmt w:val="decimal"/>
      <w:lvlText w:val="1.%2."/>
      <w:lvlJc w:val="left"/>
      <w:pPr>
        <w:ind w:left="1440" w:hanging="360"/>
      </w:pPr>
    </w:lvl>
    <w:lvl w:ilvl="2" w:tplc="098A470E">
      <w:start w:val="1"/>
      <w:numFmt w:val="lowerRoman"/>
      <w:lvlText w:val="%3."/>
      <w:lvlJc w:val="right"/>
      <w:pPr>
        <w:ind w:left="2160" w:hanging="180"/>
      </w:pPr>
    </w:lvl>
    <w:lvl w:ilvl="3" w:tplc="518A9D72">
      <w:start w:val="1"/>
      <w:numFmt w:val="decimal"/>
      <w:lvlText w:val="%4."/>
      <w:lvlJc w:val="left"/>
      <w:pPr>
        <w:ind w:left="2880" w:hanging="360"/>
      </w:pPr>
    </w:lvl>
    <w:lvl w:ilvl="4" w:tplc="CEFE7E0E">
      <w:start w:val="1"/>
      <w:numFmt w:val="lowerLetter"/>
      <w:lvlText w:val="%5."/>
      <w:lvlJc w:val="left"/>
      <w:pPr>
        <w:ind w:left="3600" w:hanging="360"/>
      </w:pPr>
    </w:lvl>
    <w:lvl w:ilvl="5" w:tplc="6A7C8C68">
      <w:start w:val="1"/>
      <w:numFmt w:val="lowerRoman"/>
      <w:lvlText w:val="%6."/>
      <w:lvlJc w:val="right"/>
      <w:pPr>
        <w:ind w:left="4320" w:hanging="180"/>
      </w:pPr>
    </w:lvl>
    <w:lvl w:ilvl="6" w:tplc="D996DACA">
      <w:start w:val="1"/>
      <w:numFmt w:val="decimal"/>
      <w:lvlText w:val="%7."/>
      <w:lvlJc w:val="left"/>
      <w:pPr>
        <w:ind w:left="5040" w:hanging="360"/>
      </w:pPr>
    </w:lvl>
    <w:lvl w:ilvl="7" w:tplc="238E6C8C">
      <w:start w:val="1"/>
      <w:numFmt w:val="lowerLetter"/>
      <w:lvlText w:val="%8."/>
      <w:lvlJc w:val="left"/>
      <w:pPr>
        <w:ind w:left="5760" w:hanging="360"/>
      </w:pPr>
    </w:lvl>
    <w:lvl w:ilvl="8" w:tplc="9E0006F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3619B"/>
    <w:multiLevelType w:val="hybridMultilevel"/>
    <w:tmpl w:val="9362B8B4"/>
    <w:lvl w:ilvl="0" w:tplc="810E7684">
      <w:start w:val="1"/>
      <w:numFmt w:val="decimal"/>
      <w:lvlText w:val="4.%1."/>
      <w:lvlJc w:val="left"/>
      <w:pPr>
        <w:ind w:left="720" w:hanging="360"/>
      </w:pPr>
    </w:lvl>
    <w:lvl w:ilvl="1" w:tplc="41FAA606">
      <w:start w:val="1"/>
      <w:numFmt w:val="decimal"/>
      <w:lvlText w:val="2.%2."/>
      <w:lvlJc w:val="left"/>
      <w:pPr>
        <w:ind w:left="1440" w:hanging="360"/>
      </w:pPr>
      <w:rPr>
        <w:b w:val="0"/>
      </w:rPr>
    </w:lvl>
    <w:lvl w:ilvl="2" w:tplc="AA0884C2">
      <w:start w:val="1"/>
      <w:numFmt w:val="lowerRoman"/>
      <w:lvlText w:val="%3."/>
      <w:lvlJc w:val="right"/>
      <w:pPr>
        <w:ind w:left="2160" w:hanging="180"/>
      </w:pPr>
    </w:lvl>
    <w:lvl w:ilvl="3" w:tplc="7D8E5362">
      <w:start w:val="1"/>
      <w:numFmt w:val="decimal"/>
      <w:lvlText w:val="%4."/>
      <w:lvlJc w:val="left"/>
      <w:pPr>
        <w:ind w:left="2880" w:hanging="360"/>
      </w:pPr>
    </w:lvl>
    <w:lvl w:ilvl="4" w:tplc="67F6CE06">
      <w:start w:val="1"/>
      <w:numFmt w:val="lowerLetter"/>
      <w:lvlText w:val="%5."/>
      <w:lvlJc w:val="left"/>
      <w:pPr>
        <w:ind w:left="3600" w:hanging="360"/>
      </w:pPr>
    </w:lvl>
    <w:lvl w:ilvl="5" w:tplc="599C1074">
      <w:start w:val="1"/>
      <w:numFmt w:val="lowerRoman"/>
      <w:lvlText w:val="%6."/>
      <w:lvlJc w:val="right"/>
      <w:pPr>
        <w:ind w:left="4320" w:hanging="180"/>
      </w:pPr>
    </w:lvl>
    <w:lvl w:ilvl="6" w:tplc="86D2B2D6">
      <w:start w:val="1"/>
      <w:numFmt w:val="decimal"/>
      <w:lvlText w:val="%7."/>
      <w:lvlJc w:val="left"/>
      <w:pPr>
        <w:ind w:left="5040" w:hanging="360"/>
      </w:pPr>
    </w:lvl>
    <w:lvl w:ilvl="7" w:tplc="64B8879C">
      <w:start w:val="1"/>
      <w:numFmt w:val="lowerLetter"/>
      <w:lvlText w:val="%8."/>
      <w:lvlJc w:val="left"/>
      <w:pPr>
        <w:ind w:left="5760" w:hanging="360"/>
      </w:pPr>
    </w:lvl>
    <w:lvl w:ilvl="8" w:tplc="05C0FAD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20181"/>
    <w:multiLevelType w:val="hybridMultilevel"/>
    <w:tmpl w:val="E36C4862"/>
    <w:lvl w:ilvl="0" w:tplc="2536D1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D507B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724C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8853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0E6F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F8C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B25D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601A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6252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B2E3506"/>
    <w:multiLevelType w:val="hybridMultilevel"/>
    <w:tmpl w:val="CD720976"/>
    <w:lvl w:ilvl="0" w:tplc="42087916">
      <w:start w:val="1"/>
      <w:numFmt w:val="decimal"/>
      <w:lvlText w:val="2.1.%1."/>
      <w:lvlJc w:val="right"/>
      <w:pPr>
        <w:ind w:left="720" w:hanging="360"/>
      </w:pPr>
      <w:rPr>
        <w:rFonts w:ascii="Verdana" w:hAnsi="Verdana" w:cs="Arial"/>
        <w:sz w:val="22"/>
        <w:szCs w:val="22"/>
      </w:rPr>
    </w:lvl>
    <w:lvl w:ilvl="1" w:tplc="DADCD94A">
      <w:start w:val="1"/>
      <w:numFmt w:val="lowerLetter"/>
      <w:lvlText w:val="%2."/>
      <w:lvlJc w:val="left"/>
      <w:pPr>
        <w:ind w:left="1440" w:hanging="360"/>
      </w:pPr>
    </w:lvl>
    <w:lvl w:ilvl="2" w:tplc="68EC94DC">
      <w:start w:val="1"/>
      <w:numFmt w:val="lowerRoman"/>
      <w:lvlText w:val="%3."/>
      <w:lvlJc w:val="right"/>
      <w:pPr>
        <w:ind w:left="2160" w:hanging="180"/>
      </w:pPr>
    </w:lvl>
    <w:lvl w:ilvl="3" w:tplc="2EDAA6FE">
      <w:start w:val="1"/>
      <w:numFmt w:val="decimal"/>
      <w:lvlText w:val="%4."/>
      <w:lvlJc w:val="left"/>
      <w:pPr>
        <w:ind w:left="2880" w:hanging="360"/>
      </w:pPr>
    </w:lvl>
    <w:lvl w:ilvl="4" w:tplc="F6F6EDC6">
      <w:start w:val="1"/>
      <w:numFmt w:val="lowerLetter"/>
      <w:lvlText w:val="%5."/>
      <w:lvlJc w:val="left"/>
      <w:pPr>
        <w:ind w:left="3600" w:hanging="360"/>
      </w:pPr>
    </w:lvl>
    <w:lvl w:ilvl="5" w:tplc="8976D7D0">
      <w:start w:val="1"/>
      <w:numFmt w:val="lowerRoman"/>
      <w:lvlText w:val="%6."/>
      <w:lvlJc w:val="right"/>
      <w:pPr>
        <w:ind w:left="4320" w:hanging="180"/>
      </w:pPr>
    </w:lvl>
    <w:lvl w:ilvl="6" w:tplc="C666D1EC">
      <w:start w:val="1"/>
      <w:numFmt w:val="decimal"/>
      <w:lvlText w:val="%7."/>
      <w:lvlJc w:val="left"/>
      <w:pPr>
        <w:ind w:left="5040" w:hanging="360"/>
      </w:pPr>
    </w:lvl>
    <w:lvl w:ilvl="7" w:tplc="F60A6740">
      <w:start w:val="1"/>
      <w:numFmt w:val="lowerLetter"/>
      <w:lvlText w:val="%8."/>
      <w:lvlJc w:val="left"/>
      <w:pPr>
        <w:ind w:left="5760" w:hanging="360"/>
      </w:pPr>
    </w:lvl>
    <w:lvl w:ilvl="8" w:tplc="83549FF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721E4"/>
    <w:multiLevelType w:val="hybridMultilevel"/>
    <w:tmpl w:val="CEFE6AA8"/>
    <w:lvl w:ilvl="0" w:tplc="0B3EA8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</w:rPr>
    </w:lvl>
    <w:lvl w:ilvl="1" w:tplc="92FA0B60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CAE0862E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18D29874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5748EAA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8A484CEA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3794B754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C712A102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740C597A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1" w15:restartNumberingAfterBreak="0">
    <w:nsid w:val="44194141"/>
    <w:multiLevelType w:val="multilevel"/>
    <w:tmpl w:val="1734844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start w:val="1"/>
      <w:numFmt w:val="decimal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2" w15:restartNumberingAfterBreak="0">
    <w:nsid w:val="46D46960"/>
    <w:multiLevelType w:val="hybridMultilevel"/>
    <w:tmpl w:val="ADE010D4"/>
    <w:lvl w:ilvl="0" w:tplc="DB0E31DC">
      <w:start w:val="1"/>
      <w:numFmt w:val="decimal"/>
      <w:lvlText w:val="3.1.%1."/>
      <w:lvlJc w:val="left"/>
      <w:pPr>
        <w:ind w:left="720" w:hanging="360"/>
      </w:pPr>
      <w:rPr>
        <w:b w:val="0"/>
      </w:rPr>
    </w:lvl>
    <w:lvl w:ilvl="1" w:tplc="0A608666">
      <w:start w:val="1"/>
      <w:numFmt w:val="lowerLetter"/>
      <w:lvlText w:val="%2."/>
      <w:lvlJc w:val="left"/>
      <w:pPr>
        <w:ind w:left="1440" w:hanging="360"/>
      </w:pPr>
    </w:lvl>
    <w:lvl w:ilvl="2" w:tplc="9398BE6E">
      <w:start w:val="1"/>
      <w:numFmt w:val="lowerRoman"/>
      <w:lvlText w:val="%3."/>
      <w:lvlJc w:val="right"/>
      <w:pPr>
        <w:ind w:left="2160" w:hanging="180"/>
      </w:pPr>
    </w:lvl>
    <w:lvl w:ilvl="3" w:tplc="0B505760">
      <w:start w:val="1"/>
      <w:numFmt w:val="decimal"/>
      <w:lvlText w:val="%4."/>
      <w:lvlJc w:val="left"/>
      <w:pPr>
        <w:ind w:left="2880" w:hanging="360"/>
      </w:pPr>
    </w:lvl>
    <w:lvl w:ilvl="4" w:tplc="860861E6">
      <w:start w:val="1"/>
      <w:numFmt w:val="lowerLetter"/>
      <w:lvlText w:val="%5."/>
      <w:lvlJc w:val="left"/>
      <w:pPr>
        <w:ind w:left="3600" w:hanging="360"/>
      </w:pPr>
    </w:lvl>
    <w:lvl w:ilvl="5" w:tplc="3B28B98E">
      <w:start w:val="1"/>
      <w:numFmt w:val="lowerRoman"/>
      <w:lvlText w:val="%6."/>
      <w:lvlJc w:val="right"/>
      <w:pPr>
        <w:ind w:left="4320" w:hanging="180"/>
      </w:pPr>
    </w:lvl>
    <w:lvl w:ilvl="6" w:tplc="22FECBFE">
      <w:start w:val="1"/>
      <w:numFmt w:val="decimal"/>
      <w:lvlText w:val="%7."/>
      <w:lvlJc w:val="left"/>
      <w:pPr>
        <w:ind w:left="5040" w:hanging="360"/>
      </w:pPr>
    </w:lvl>
    <w:lvl w:ilvl="7" w:tplc="615A247E">
      <w:start w:val="1"/>
      <w:numFmt w:val="lowerLetter"/>
      <w:lvlText w:val="%8."/>
      <w:lvlJc w:val="left"/>
      <w:pPr>
        <w:ind w:left="5760" w:hanging="360"/>
      </w:pPr>
    </w:lvl>
    <w:lvl w:ilvl="8" w:tplc="68108DC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81738"/>
    <w:multiLevelType w:val="hybridMultilevel"/>
    <w:tmpl w:val="EA5A04D8"/>
    <w:lvl w:ilvl="0" w:tplc="39888CD2">
      <w:start w:val="1"/>
      <w:numFmt w:val="decimal"/>
      <w:lvlText w:val="1.2.%1."/>
      <w:lvlJc w:val="right"/>
      <w:pPr>
        <w:ind w:left="644" w:hanging="360"/>
      </w:pPr>
      <w:rPr>
        <w:sz w:val="22"/>
        <w:szCs w:val="22"/>
      </w:rPr>
    </w:lvl>
    <w:lvl w:ilvl="1" w:tplc="F236B25C">
      <w:start w:val="1"/>
      <w:numFmt w:val="lowerLetter"/>
      <w:lvlText w:val="%2."/>
      <w:lvlJc w:val="left"/>
      <w:pPr>
        <w:ind w:left="1440" w:hanging="360"/>
      </w:pPr>
    </w:lvl>
    <w:lvl w:ilvl="2" w:tplc="1AD84ACE">
      <w:start w:val="1"/>
      <w:numFmt w:val="lowerRoman"/>
      <w:lvlText w:val="%3."/>
      <w:lvlJc w:val="right"/>
      <w:pPr>
        <w:ind w:left="2160" w:hanging="180"/>
      </w:pPr>
    </w:lvl>
    <w:lvl w:ilvl="3" w:tplc="1E82BE08">
      <w:start w:val="1"/>
      <w:numFmt w:val="decimal"/>
      <w:lvlText w:val="%4."/>
      <w:lvlJc w:val="left"/>
      <w:pPr>
        <w:ind w:left="2880" w:hanging="360"/>
      </w:pPr>
    </w:lvl>
    <w:lvl w:ilvl="4" w:tplc="D4B822CA">
      <w:start w:val="1"/>
      <w:numFmt w:val="lowerLetter"/>
      <w:lvlText w:val="%5."/>
      <w:lvlJc w:val="left"/>
      <w:pPr>
        <w:ind w:left="3600" w:hanging="360"/>
      </w:pPr>
    </w:lvl>
    <w:lvl w:ilvl="5" w:tplc="F7E6ED24">
      <w:start w:val="1"/>
      <w:numFmt w:val="lowerRoman"/>
      <w:lvlText w:val="%6."/>
      <w:lvlJc w:val="right"/>
      <w:pPr>
        <w:ind w:left="4320" w:hanging="180"/>
      </w:pPr>
    </w:lvl>
    <w:lvl w:ilvl="6" w:tplc="43E05DE6">
      <w:start w:val="1"/>
      <w:numFmt w:val="decimal"/>
      <w:lvlText w:val="%7."/>
      <w:lvlJc w:val="left"/>
      <w:pPr>
        <w:ind w:left="5040" w:hanging="360"/>
      </w:pPr>
    </w:lvl>
    <w:lvl w:ilvl="7" w:tplc="BFE2B74C">
      <w:start w:val="1"/>
      <w:numFmt w:val="lowerLetter"/>
      <w:lvlText w:val="%8."/>
      <w:lvlJc w:val="left"/>
      <w:pPr>
        <w:ind w:left="5760" w:hanging="360"/>
      </w:pPr>
    </w:lvl>
    <w:lvl w:ilvl="8" w:tplc="8AFEBF8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C2F8A"/>
    <w:multiLevelType w:val="hybridMultilevel"/>
    <w:tmpl w:val="11F080F8"/>
    <w:lvl w:ilvl="0" w:tplc="1FFA18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6B4D3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775A16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FEE9E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F22CB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C68694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15A65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A2DB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3344C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08D39A8"/>
    <w:multiLevelType w:val="hybridMultilevel"/>
    <w:tmpl w:val="2F94C19E"/>
    <w:lvl w:ilvl="0" w:tplc="6DEA32D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6A2A3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8721D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96234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E80E1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30A8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1F059E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EAC0A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1A0351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4A67B7E"/>
    <w:multiLevelType w:val="hybridMultilevel"/>
    <w:tmpl w:val="AB1E4450"/>
    <w:lvl w:ilvl="0" w:tplc="2E4ECAC0">
      <w:start w:val="1"/>
      <w:numFmt w:val="decimal"/>
      <w:lvlText w:val="1.1.%1."/>
      <w:lvlJc w:val="right"/>
      <w:pPr>
        <w:ind w:left="720" w:hanging="360"/>
      </w:pPr>
    </w:lvl>
    <w:lvl w:ilvl="1" w:tplc="E69A2B62">
      <w:start w:val="1"/>
      <w:numFmt w:val="lowerLetter"/>
      <w:lvlText w:val="%2."/>
      <w:lvlJc w:val="left"/>
      <w:pPr>
        <w:ind w:left="1440" w:hanging="360"/>
      </w:pPr>
    </w:lvl>
    <w:lvl w:ilvl="2" w:tplc="C164A06E">
      <w:start w:val="1"/>
      <w:numFmt w:val="lowerRoman"/>
      <w:lvlText w:val="%3."/>
      <w:lvlJc w:val="right"/>
      <w:pPr>
        <w:ind w:left="2160" w:hanging="180"/>
      </w:pPr>
    </w:lvl>
    <w:lvl w:ilvl="3" w:tplc="0C4C0D5E">
      <w:start w:val="1"/>
      <w:numFmt w:val="decimal"/>
      <w:lvlText w:val="%4."/>
      <w:lvlJc w:val="left"/>
      <w:pPr>
        <w:ind w:left="2880" w:hanging="360"/>
      </w:pPr>
    </w:lvl>
    <w:lvl w:ilvl="4" w:tplc="3FAC218C">
      <w:start w:val="1"/>
      <w:numFmt w:val="lowerLetter"/>
      <w:lvlText w:val="%5."/>
      <w:lvlJc w:val="left"/>
      <w:pPr>
        <w:ind w:left="3600" w:hanging="360"/>
      </w:pPr>
    </w:lvl>
    <w:lvl w:ilvl="5" w:tplc="3866F7B8">
      <w:start w:val="1"/>
      <w:numFmt w:val="lowerRoman"/>
      <w:lvlText w:val="%6."/>
      <w:lvlJc w:val="right"/>
      <w:pPr>
        <w:ind w:left="4320" w:hanging="180"/>
      </w:pPr>
    </w:lvl>
    <w:lvl w:ilvl="6" w:tplc="066801E8">
      <w:start w:val="1"/>
      <w:numFmt w:val="decimal"/>
      <w:lvlText w:val="%7."/>
      <w:lvlJc w:val="left"/>
      <w:pPr>
        <w:ind w:left="5040" w:hanging="360"/>
      </w:pPr>
    </w:lvl>
    <w:lvl w:ilvl="7" w:tplc="80909DFA">
      <w:start w:val="1"/>
      <w:numFmt w:val="lowerLetter"/>
      <w:lvlText w:val="%8."/>
      <w:lvlJc w:val="left"/>
      <w:pPr>
        <w:ind w:left="5760" w:hanging="360"/>
      </w:pPr>
    </w:lvl>
    <w:lvl w:ilvl="8" w:tplc="EDA8DD1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D60D4"/>
    <w:multiLevelType w:val="hybridMultilevel"/>
    <w:tmpl w:val="F0907476"/>
    <w:lvl w:ilvl="0" w:tplc="5AF4BD6C">
      <w:start w:val="1"/>
      <w:numFmt w:val="bullet"/>
      <w:pStyle w:val="a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1" w:tplc="58FAE4E4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95F08FF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C6CB84A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5CE2A1E8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CC64A53E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ECBCA17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628009C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6E2992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 w15:restartNumberingAfterBreak="0">
    <w:nsid w:val="7A9F764D"/>
    <w:multiLevelType w:val="hybridMultilevel"/>
    <w:tmpl w:val="0E947FD8"/>
    <w:lvl w:ilvl="0" w:tplc="E7C897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9E97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8CD4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0D072">
      <w:start w:val="1"/>
      <w:numFmt w:val="decimal"/>
      <w:lvlText w:val="%4."/>
      <w:lvlJc w:val="left"/>
      <w:pPr>
        <w:tabs>
          <w:tab w:val="num" w:pos="454"/>
        </w:tabs>
        <w:ind w:left="0" w:firstLine="0"/>
      </w:pPr>
    </w:lvl>
    <w:lvl w:ilvl="4" w:tplc="53369F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CEF3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72E854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D460A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3C13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7C37C7"/>
    <w:multiLevelType w:val="hybridMultilevel"/>
    <w:tmpl w:val="F3BE5AEC"/>
    <w:lvl w:ilvl="0" w:tplc="A9E6480A">
      <w:start w:val="1"/>
      <w:numFmt w:val="decimal"/>
      <w:lvlText w:val="2.2.%1."/>
      <w:lvlJc w:val="right"/>
      <w:pPr>
        <w:ind w:left="360" w:hanging="360"/>
      </w:pPr>
      <w:rPr>
        <w:b w:val="0"/>
        <w:sz w:val="22"/>
        <w:szCs w:val="22"/>
      </w:rPr>
    </w:lvl>
    <w:lvl w:ilvl="1" w:tplc="20027126">
      <w:start w:val="1"/>
      <w:numFmt w:val="lowerLetter"/>
      <w:lvlText w:val="%2."/>
      <w:lvlJc w:val="left"/>
      <w:pPr>
        <w:ind w:left="1440" w:hanging="360"/>
      </w:pPr>
    </w:lvl>
    <w:lvl w:ilvl="2" w:tplc="404AE832">
      <w:start w:val="1"/>
      <w:numFmt w:val="lowerRoman"/>
      <w:lvlText w:val="%3."/>
      <w:lvlJc w:val="right"/>
      <w:pPr>
        <w:ind w:left="2160" w:hanging="180"/>
      </w:pPr>
    </w:lvl>
    <w:lvl w:ilvl="3" w:tplc="43C69004">
      <w:start w:val="1"/>
      <w:numFmt w:val="decimal"/>
      <w:lvlText w:val="%4."/>
      <w:lvlJc w:val="left"/>
      <w:pPr>
        <w:ind w:left="2880" w:hanging="360"/>
      </w:pPr>
    </w:lvl>
    <w:lvl w:ilvl="4" w:tplc="6264FC90">
      <w:start w:val="1"/>
      <w:numFmt w:val="lowerLetter"/>
      <w:lvlText w:val="%5."/>
      <w:lvlJc w:val="left"/>
      <w:pPr>
        <w:ind w:left="3600" w:hanging="360"/>
      </w:pPr>
    </w:lvl>
    <w:lvl w:ilvl="5" w:tplc="A44807A4">
      <w:start w:val="1"/>
      <w:numFmt w:val="lowerRoman"/>
      <w:lvlText w:val="%6."/>
      <w:lvlJc w:val="right"/>
      <w:pPr>
        <w:ind w:left="4320" w:hanging="180"/>
      </w:pPr>
    </w:lvl>
    <w:lvl w:ilvl="6" w:tplc="5FFE2054">
      <w:start w:val="1"/>
      <w:numFmt w:val="decimal"/>
      <w:lvlText w:val="%7."/>
      <w:lvlJc w:val="left"/>
      <w:pPr>
        <w:ind w:left="5040" w:hanging="360"/>
      </w:pPr>
    </w:lvl>
    <w:lvl w:ilvl="7" w:tplc="BC70A9DC">
      <w:start w:val="1"/>
      <w:numFmt w:val="lowerLetter"/>
      <w:lvlText w:val="%8."/>
      <w:lvlJc w:val="left"/>
      <w:pPr>
        <w:ind w:left="5760" w:hanging="360"/>
      </w:pPr>
    </w:lvl>
    <w:lvl w:ilvl="8" w:tplc="FAF88974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7046">
    <w:abstractNumId w:val="14"/>
  </w:num>
  <w:num w:numId="2" w16cid:durableId="191038349">
    <w:abstractNumId w:val="17"/>
  </w:num>
  <w:num w:numId="3" w16cid:durableId="1520778444">
    <w:abstractNumId w:val="11"/>
  </w:num>
  <w:num w:numId="4" w16cid:durableId="1080903615">
    <w:abstractNumId w:val="6"/>
  </w:num>
  <w:num w:numId="5" w16cid:durableId="647441484">
    <w:abstractNumId w:val="3"/>
  </w:num>
  <w:num w:numId="6" w16cid:durableId="931010075">
    <w:abstractNumId w:val="7"/>
  </w:num>
  <w:num w:numId="7" w16cid:durableId="358095021">
    <w:abstractNumId w:val="16"/>
  </w:num>
  <w:num w:numId="8" w16cid:durableId="70153862">
    <w:abstractNumId w:val="2"/>
  </w:num>
  <w:num w:numId="9" w16cid:durableId="408190361">
    <w:abstractNumId w:val="13"/>
  </w:num>
  <w:num w:numId="10" w16cid:durableId="2072581695">
    <w:abstractNumId w:val="9"/>
  </w:num>
  <w:num w:numId="11" w16cid:durableId="386488028">
    <w:abstractNumId w:val="19"/>
  </w:num>
  <w:num w:numId="12" w16cid:durableId="827019790">
    <w:abstractNumId w:val="12"/>
  </w:num>
  <w:num w:numId="13" w16cid:durableId="703678738">
    <w:abstractNumId w:val="0"/>
  </w:num>
  <w:num w:numId="14" w16cid:durableId="1166820848">
    <w:abstractNumId w:val="8"/>
  </w:num>
  <w:num w:numId="15" w16cid:durableId="1566179683">
    <w:abstractNumId w:val="15"/>
  </w:num>
  <w:num w:numId="16" w16cid:durableId="1124881847">
    <w:abstractNumId w:val="10"/>
  </w:num>
  <w:num w:numId="17" w16cid:durableId="1495797577">
    <w:abstractNumId w:val="1"/>
  </w:num>
  <w:num w:numId="18" w16cid:durableId="1724985040">
    <w:abstractNumId w:val="18"/>
  </w:num>
  <w:num w:numId="19" w16cid:durableId="1541817764">
    <w:abstractNumId w:val="5"/>
  </w:num>
  <w:num w:numId="20" w16cid:durableId="1876040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386"/>
    <w:rsid w:val="000964B5"/>
    <w:rsid w:val="000C5C24"/>
    <w:rsid w:val="00247E90"/>
    <w:rsid w:val="002A5991"/>
    <w:rsid w:val="0039722F"/>
    <w:rsid w:val="006D4386"/>
    <w:rsid w:val="00720272"/>
    <w:rsid w:val="007F5C04"/>
    <w:rsid w:val="008D0E96"/>
    <w:rsid w:val="00AB2B5E"/>
    <w:rsid w:val="00B4135E"/>
    <w:rsid w:val="00C708B2"/>
    <w:rsid w:val="00CA1879"/>
    <w:rsid w:val="00F5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DF44"/>
  <w15:docId w15:val="{0862D8A8-05FB-4390-98A2-E12B2E3E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pPr>
      <w:keepNext/>
      <w:widowControl w:val="0"/>
      <w:tabs>
        <w:tab w:val="left" w:pos="720"/>
        <w:tab w:val="left" w:pos="1260"/>
        <w:tab w:val="left" w:pos="1800"/>
      </w:tabs>
      <w:jc w:val="both"/>
      <w:outlineLvl w:val="3"/>
    </w:pPr>
    <w:rPr>
      <w:rFonts w:ascii="Arial" w:hAnsi="Arial"/>
      <w:b/>
      <w:sz w:val="20"/>
      <w:szCs w:val="20"/>
      <w:lang w:val="en-US" w:eastAsia="en-US"/>
    </w:rPr>
  </w:style>
  <w:style w:type="paragraph" w:styleId="5">
    <w:name w:val="heading 5"/>
    <w:basedOn w:val="a1"/>
    <w:next w:val="a1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pPr>
      <w:keepNext/>
      <w:jc w:val="right"/>
      <w:outlineLvl w:val="6"/>
    </w:pPr>
    <w:rPr>
      <w:sz w:val="28"/>
      <w:szCs w:val="20"/>
      <w:lang w:val="en-US" w:eastAsia="en-US"/>
    </w:rPr>
  </w:style>
  <w:style w:type="paragraph" w:styleId="8">
    <w:name w:val="heading 8"/>
    <w:basedOn w:val="a1"/>
    <w:next w:val="a1"/>
    <w:link w:val="80"/>
    <w:qFormat/>
    <w:pPr>
      <w:spacing w:before="240" w:after="60"/>
      <w:outlineLvl w:val="7"/>
    </w:pPr>
    <w:rPr>
      <w:i/>
      <w:iCs/>
      <w:lang w:val="en-US" w:eastAsia="en-US"/>
    </w:rPr>
  </w:style>
  <w:style w:type="paragraph" w:styleId="9">
    <w:name w:val="heading 9"/>
    <w:basedOn w:val="a1"/>
    <w:next w:val="a1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link w:val="a6"/>
    <w:uiPriority w:val="34"/>
    <w:qFormat/>
    <w:pPr>
      <w:ind w:left="708"/>
    </w:pPr>
  </w:style>
  <w:style w:type="paragraph" w:styleId="a7">
    <w:name w:val="No Spacing"/>
    <w:uiPriority w:val="1"/>
    <w:qFormat/>
    <w:rPr>
      <w:lang w:eastAsia="zh-CN"/>
    </w:rPr>
  </w:style>
  <w:style w:type="paragraph" w:styleId="a8">
    <w:name w:val="Title"/>
    <w:basedOn w:val="a1"/>
    <w:next w:val="a1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link w:val="a8"/>
    <w:uiPriority w:val="10"/>
    <w:rPr>
      <w:sz w:val="48"/>
      <w:szCs w:val="48"/>
    </w:rPr>
  </w:style>
  <w:style w:type="paragraph" w:styleId="aa">
    <w:name w:val="Subtitle"/>
    <w:basedOn w:val="a1"/>
    <w:next w:val="a1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1"/>
    <w:next w:val="a1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1"/>
    <w:link w:val="af"/>
    <w:uiPriority w:val="99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eaderChar">
    <w:name w:val="Header Char"/>
    <w:uiPriority w:val="99"/>
  </w:style>
  <w:style w:type="paragraph" w:styleId="af0">
    <w:name w:val="footer"/>
    <w:basedOn w:val="a1"/>
    <w:link w:val="af1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2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3">
    <w:name w:val="Table Grid"/>
    <w:basedOn w:val="a3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rPr>
      <w:color w:val="0000FF"/>
      <w:u w:val="single"/>
    </w:rPr>
  </w:style>
  <w:style w:type="paragraph" w:styleId="af5">
    <w:name w:val="footnote text"/>
    <w:basedOn w:val="a1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uiPriority w:val="99"/>
    <w:rPr>
      <w:vertAlign w:val="superscript"/>
    </w:rPr>
  </w:style>
  <w:style w:type="paragraph" w:styleId="af8">
    <w:name w:val="endnote text"/>
    <w:basedOn w:val="a1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semiHidden/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semiHidden/>
    <w:pPr>
      <w:tabs>
        <w:tab w:val="right" w:leader="dot" w:pos="9360"/>
      </w:tabs>
      <w:ind w:left="480"/>
    </w:pPr>
  </w:style>
  <w:style w:type="paragraph" w:styleId="42">
    <w:name w:val="toc 4"/>
    <w:basedOn w:val="a1"/>
    <w:next w:val="a1"/>
    <w:semiHidden/>
    <w:pPr>
      <w:tabs>
        <w:tab w:val="right" w:leader="dot" w:pos="9360"/>
      </w:tabs>
      <w:ind w:left="36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b">
    <w:name w:val="TOC Heading"/>
    <w:uiPriority w:val="39"/>
    <w:unhideWhenUsed/>
    <w:rPr>
      <w:lang w:eastAsia="zh-CN"/>
    </w:rPr>
  </w:style>
  <w:style w:type="paragraph" w:styleId="afc">
    <w:name w:val="table of figures"/>
    <w:basedOn w:val="a1"/>
    <w:next w:val="a1"/>
    <w:uiPriority w:val="99"/>
    <w:unhideWhenUsed/>
  </w:style>
  <w:style w:type="paragraph" w:customStyle="1" w:styleId="220">
    <w:name w:val="Заголовок 2;Заголовок 2 Знак"/>
    <w:basedOn w:val="a1"/>
    <w:next w:val="a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5">
    <w:name w:val="Знак2"/>
    <w:basedOn w:val="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6">
    <w:name w:val="Body Text 2"/>
    <w:basedOn w:val="a1"/>
    <w:pPr>
      <w:tabs>
        <w:tab w:val="left" w:pos="426"/>
      </w:tabs>
      <w:jc w:val="both"/>
    </w:pPr>
    <w:rPr>
      <w:rFonts w:ascii="Arial" w:hAnsi="Arial"/>
      <w:sz w:val="22"/>
      <w:szCs w:val="20"/>
      <w:lang w:val="en-US" w:eastAsia="en-US"/>
    </w:rPr>
  </w:style>
  <w:style w:type="paragraph" w:styleId="33">
    <w:name w:val="Body Text Indent 3"/>
    <w:basedOn w:val="a1"/>
    <w:pPr>
      <w:tabs>
        <w:tab w:val="left" w:pos="360"/>
        <w:tab w:val="left" w:pos="720"/>
      </w:tabs>
      <w:spacing w:after="80"/>
      <w:ind w:left="720" w:hanging="360"/>
      <w:jc w:val="both"/>
    </w:pPr>
    <w:rPr>
      <w:rFonts w:ascii="Arial" w:hAnsi="Arial"/>
      <w:sz w:val="20"/>
      <w:szCs w:val="20"/>
      <w:lang w:val="en-US" w:eastAsia="en-US"/>
    </w:rPr>
  </w:style>
  <w:style w:type="character" w:styleId="afd">
    <w:name w:val="page number"/>
    <w:basedOn w:val="a2"/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e">
    <w:name w:val="Body Text"/>
    <w:basedOn w:val="a1"/>
    <w:pPr>
      <w:spacing w:after="120"/>
    </w:pPr>
  </w:style>
  <w:style w:type="paragraph" w:styleId="34">
    <w:name w:val="Body Text 3"/>
    <w:basedOn w:val="a1"/>
    <w:pPr>
      <w:spacing w:after="120"/>
    </w:pPr>
    <w:rPr>
      <w:sz w:val="16"/>
      <w:szCs w:val="16"/>
    </w:rPr>
  </w:style>
  <w:style w:type="paragraph" w:customStyle="1" w:styleId="aff">
    <w:name w:val="Макс"/>
    <w:basedOn w:val="a1"/>
    <w:pPr>
      <w:ind w:firstLine="567"/>
      <w:jc w:val="both"/>
    </w:pPr>
    <w:rPr>
      <w:sz w:val="28"/>
      <w:szCs w:val="20"/>
    </w:rPr>
  </w:style>
  <w:style w:type="paragraph" w:customStyle="1" w:styleId="aff0">
    <w:name w:val="Обычный (веб)"/>
    <w:basedOn w:val="a1"/>
    <w:pPr>
      <w:spacing w:before="100" w:beforeAutospacing="1" w:after="100" w:afterAutospacing="1"/>
      <w:ind w:right="150"/>
    </w:pPr>
    <w:rPr>
      <w:rFonts w:ascii="Tahoma" w:eastAsia="Arial Unicode MS" w:hAnsi="Tahoma" w:cs="Tahoma"/>
      <w:sz w:val="20"/>
      <w:szCs w:val="20"/>
    </w:rPr>
  </w:style>
  <w:style w:type="character" w:customStyle="1" w:styleId="rvts314512">
    <w:name w:val="rvts314512"/>
    <w:rPr>
      <w:rFonts w:ascii="Verdana" w:hAnsi="Verdana"/>
      <w:b/>
      <w:bCs/>
      <w:color w:val="000000"/>
      <w:sz w:val="16"/>
      <w:szCs w:val="16"/>
      <w:u w:val="none"/>
    </w:rPr>
  </w:style>
  <w:style w:type="character" w:styleId="aff1">
    <w:name w:val="Strong"/>
    <w:qFormat/>
    <w:rPr>
      <w:b/>
      <w:bCs/>
    </w:rPr>
  </w:style>
  <w:style w:type="paragraph" w:customStyle="1" w:styleId="FootnoteTextCharCharChar">
    <w:name w:val="Текст сноски;Footnote Text Char;Char Char"/>
    <w:basedOn w:val="a1"/>
    <w:link w:val="FootnoteTextCharCharChar0"/>
    <w:semiHidden/>
    <w:rPr>
      <w:sz w:val="20"/>
      <w:szCs w:val="20"/>
    </w:rPr>
  </w:style>
  <w:style w:type="paragraph" w:styleId="aff2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aff3">
    <w:name w:val="Body Text Indent"/>
    <w:basedOn w:val="a1"/>
    <w:pPr>
      <w:spacing w:after="120"/>
      <w:ind w:left="283"/>
    </w:pPr>
  </w:style>
  <w:style w:type="paragraph" w:customStyle="1" w:styleId="0Heading-SEICL">
    <w:name w:val="0.Heading-SEICL"/>
    <w:basedOn w:val="a1"/>
    <w:pPr>
      <w:pBdr>
        <w:bottom w:val="single" w:sz="12" w:space="0" w:color="000000"/>
      </w:pBdr>
      <w:spacing w:before="160" w:after="160" w:line="300" w:lineRule="atLeast"/>
      <w:ind w:left="1260" w:hanging="1260"/>
      <w:jc w:val="right"/>
    </w:pPr>
    <w:rPr>
      <w:rFonts w:ascii="Arial" w:hAnsi="Arial"/>
      <w:b/>
      <w:sz w:val="40"/>
      <w:szCs w:val="20"/>
      <w:lang w:val="en-US" w:eastAsia="en-US"/>
    </w:rPr>
  </w:style>
  <w:style w:type="paragraph" w:customStyle="1" w:styleId="1Heading-SakhIIProject">
    <w:name w:val="1.Heading-SakhIIProject"/>
    <w:basedOn w:val="a1"/>
    <w:pPr>
      <w:spacing w:line="300" w:lineRule="atLeast"/>
      <w:jc w:val="right"/>
    </w:pPr>
    <w:rPr>
      <w:rFonts w:ascii="Arial" w:hAnsi="Arial"/>
      <w:b/>
      <w:caps/>
      <w:sz w:val="26"/>
      <w:szCs w:val="20"/>
      <w:u w:val="single"/>
      <w:lang w:val="en-US" w:eastAsia="en-US"/>
    </w:rPr>
  </w:style>
  <w:style w:type="paragraph" w:customStyle="1" w:styleId="4Heading-Section">
    <w:name w:val="4.Heading-Section"/>
    <w:pPr>
      <w:spacing w:before="1200" w:after="160"/>
      <w:ind w:left="1440" w:hanging="1440"/>
    </w:pPr>
    <w:rPr>
      <w:rFonts w:ascii="Arial" w:hAnsi="Arial"/>
      <w:b/>
      <w:caps/>
      <w:sz w:val="36"/>
      <w:lang w:val="en-US" w:eastAsia="en-US"/>
    </w:rPr>
  </w:style>
  <w:style w:type="paragraph" w:customStyle="1" w:styleId="NormalBulletListoutline">
    <w:name w:val="Normal Bullet List (outline)"/>
    <w:pPr>
      <w:spacing w:before="120" w:after="120"/>
      <w:jc w:val="both"/>
    </w:pPr>
    <w:rPr>
      <w:sz w:val="26"/>
      <w:lang w:val="en-US" w:eastAsia="en-US"/>
    </w:rPr>
  </w:style>
  <w:style w:type="paragraph" w:customStyle="1" w:styleId="aff4">
    <w:name w:val="Название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5">
    <w:name w:val="Таблица шапка"/>
    <w:basedOn w:val="a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6">
    <w:name w:val="Таблица текст"/>
    <w:basedOn w:val="a1"/>
    <w:pPr>
      <w:spacing w:before="40" w:after="40"/>
      <w:ind w:left="57" w:right="57"/>
    </w:pPr>
    <w:rPr>
      <w:szCs w:val="20"/>
    </w:rPr>
  </w:style>
  <w:style w:type="paragraph" w:customStyle="1" w:styleId="121">
    <w:name w:val="Табличный 12Ц1"/>
    <w:basedOn w:val="a1"/>
    <w:pPr>
      <w:jc w:val="center"/>
    </w:pPr>
    <w:rPr>
      <w:szCs w:val="20"/>
    </w:rPr>
  </w:style>
  <w:style w:type="paragraph" w:customStyle="1" w:styleId="1210">
    <w:name w:val="Табличный 12Л1"/>
    <w:basedOn w:val="a1"/>
    <w:rPr>
      <w:szCs w:val="20"/>
    </w:rPr>
  </w:style>
  <w:style w:type="paragraph" w:customStyle="1" w:styleId="a0">
    <w:name w:val="Главы"/>
    <w:basedOn w:val="aff7"/>
    <w:next w:val="a1"/>
    <w:pPr>
      <w:numPr>
        <w:numId w:val="2"/>
      </w:numPr>
      <w:pBdr>
        <w:bottom w:val="none" w:sz="0" w:space="0" w:color="000000"/>
      </w:pBdr>
      <w:tabs>
        <w:tab w:val="clear" w:pos="1701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f7">
    <w:name w:val="Структура"/>
    <w:basedOn w:val="a1"/>
    <w:pPr>
      <w:pageBreakBefore/>
      <w:pBdr>
        <w:bottom w:val="single" w:sz="24" w:space="1" w:color="000000"/>
      </w:pBdr>
      <w:tabs>
        <w:tab w:val="num" w:pos="567"/>
        <w:tab w:val="left" w:pos="851"/>
      </w:tabs>
      <w:spacing w:before="480" w:after="240"/>
      <w:ind w:left="567" w:right="2835" w:hanging="567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f8">
    <w:name w:val="Пункт"/>
    <w:basedOn w:val="a1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customStyle="1" w:styleId="aff9">
    <w:name w:val="Подпункт"/>
    <w:basedOn w:val="aff8"/>
    <w:pPr>
      <w:tabs>
        <w:tab w:val="clear" w:pos="1134"/>
        <w:tab w:val="num" w:pos="1854"/>
      </w:tabs>
      <w:ind w:left="1854"/>
    </w:pPr>
  </w:style>
  <w:style w:type="paragraph" w:customStyle="1" w:styleId="27">
    <w:name w:val="Пункт2"/>
    <w:basedOn w:val="aff8"/>
    <w:pPr>
      <w:keepNext/>
      <w:numPr>
        <w:ilvl w:val="2"/>
      </w:numPr>
      <w:tabs>
        <w:tab w:val="num" w:pos="1134"/>
      </w:tabs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">
    <w:name w:val="Подподпункт"/>
    <w:basedOn w:val="aff9"/>
    <w:pPr>
      <w:numPr>
        <w:numId w:val="3"/>
      </w:numPr>
      <w:tabs>
        <w:tab w:val="clear" w:pos="1134"/>
        <w:tab w:val="num" w:pos="1647"/>
      </w:tabs>
      <w:ind w:left="1647" w:hanging="567"/>
    </w:pPr>
  </w:style>
  <w:style w:type="paragraph" w:customStyle="1" w:styleId="affa">
    <w:name w:val="текст сноски"/>
    <w:basedOn w:val="a1"/>
    <w:pPr>
      <w:widowControl w:val="0"/>
    </w:pPr>
    <w:rPr>
      <w:rFonts w:ascii="Gelvetsky 12pt" w:hAnsi="Gelvetsky 12pt"/>
      <w:szCs w:val="20"/>
      <w:lang w:val="en-US"/>
    </w:rPr>
  </w:style>
  <w:style w:type="character" w:customStyle="1" w:styleId="affb">
    <w:name w:val="комментарий"/>
    <w:rPr>
      <w:b/>
      <w:i/>
      <w:sz w:val="28"/>
    </w:rPr>
  </w:style>
  <w:style w:type="character" w:customStyle="1" w:styleId="70">
    <w:name w:val="Заголовок 7 Знак"/>
    <w:link w:val="7"/>
    <w:rPr>
      <w:sz w:val="28"/>
      <w:lang w:eastAsia="en-US"/>
    </w:rPr>
  </w:style>
  <w:style w:type="paragraph" w:customStyle="1" w:styleId="s26">
    <w:name w:val="s26 Заголовок приложения"/>
    <w:basedOn w:val="a1"/>
    <w:next w:val="a1"/>
    <w:pPr>
      <w:keepNext/>
      <w:widowControl w:val="0"/>
      <w:spacing w:before="60" w:after="120"/>
      <w:contextualSpacing/>
      <w:jc w:val="center"/>
      <w:outlineLvl w:val="0"/>
    </w:pPr>
    <w:rPr>
      <w:rFonts w:ascii="Arial" w:hAnsi="Arial"/>
      <w:b/>
      <w:sz w:val="20"/>
      <w:szCs w:val="20"/>
    </w:rPr>
  </w:style>
  <w:style w:type="paragraph" w:customStyle="1" w:styleId="s00">
    <w:name w:val="s00 Текст"/>
    <w:basedOn w:val="a1"/>
    <w:link w:val="s000"/>
    <w:pPr>
      <w:keepNext/>
      <w:widowControl w:val="0"/>
      <w:spacing w:before="60"/>
      <w:ind w:firstLine="340"/>
      <w:contextualSpacing/>
      <w:jc w:val="both"/>
    </w:pPr>
    <w:rPr>
      <w:rFonts w:ascii="Arial" w:hAnsi="Arial"/>
      <w:sz w:val="22"/>
      <w:lang w:val="en-US" w:eastAsia="en-US"/>
    </w:rPr>
  </w:style>
  <w:style w:type="character" w:customStyle="1" w:styleId="s000">
    <w:name w:val="s00 Текст Знак"/>
    <w:link w:val="s00"/>
    <w:rPr>
      <w:rFonts w:ascii="Arial" w:hAnsi="Arial"/>
      <w:sz w:val="22"/>
      <w:szCs w:val="24"/>
      <w:lang w:val="en-US" w:eastAsia="en-US"/>
    </w:rPr>
  </w:style>
  <w:style w:type="character" w:customStyle="1" w:styleId="80">
    <w:name w:val="Заголовок 8 Знак"/>
    <w:link w:val="8"/>
    <w:rPr>
      <w:i/>
      <w:iCs/>
      <w:sz w:val="24"/>
      <w:szCs w:val="24"/>
      <w:lang w:eastAsia="en-US"/>
    </w:rPr>
  </w:style>
  <w:style w:type="character" w:customStyle="1" w:styleId="af1">
    <w:name w:val="Нижний колонтитул Знак"/>
    <w:link w:val="af0"/>
    <w:uiPriority w:val="99"/>
    <w:rPr>
      <w:sz w:val="24"/>
      <w:szCs w:val="24"/>
    </w:rPr>
  </w:style>
  <w:style w:type="character" w:styleId="affc">
    <w:name w:val="Emphasis"/>
    <w:qFormat/>
    <w:rPr>
      <w:i/>
      <w:iCs/>
    </w:rPr>
  </w:style>
  <w:style w:type="character" w:styleId="affd">
    <w:name w:val="Subtle Emphasis"/>
    <w:uiPriority w:val="19"/>
    <w:qFormat/>
    <w:rPr>
      <w:i/>
      <w:iCs/>
      <w:color w:val="808080"/>
    </w:r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  <w:sz w:val="22"/>
      <w:szCs w:val="22"/>
    </w:rPr>
  </w:style>
  <w:style w:type="character" w:customStyle="1" w:styleId="FootnoteTextCharCharChar0">
    <w:name w:val="Текст сноски Знак;Footnote Text Char Знак;Char Char Знак"/>
    <w:link w:val="FootnoteTextCharCharChar"/>
    <w:semiHidden/>
  </w:style>
  <w:style w:type="character" w:customStyle="1" w:styleId="icon-linktext">
    <w:name w:val="icon-link__text"/>
    <w:basedOn w:val="a2"/>
  </w:style>
  <w:style w:type="character" w:styleId="affe">
    <w:name w:val="annotation reference"/>
    <w:rPr>
      <w:sz w:val="16"/>
      <w:szCs w:val="16"/>
    </w:rPr>
  </w:style>
  <w:style w:type="paragraph" w:styleId="afff">
    <w:name w:val="annotation text"/>
    <w:basedOn w:val="a1"/>
    <w:link w:val="afff0"/>
    <w:rPr>
      <w:sz w:val="20"/>
      <w:szCs w:val="20"/>
    </w:rPr>
  </w:style>
  <w:style w:type="character" w:customStyle="1" w:styleId="afff0">
    <w:name w:val="Текст примечания Знак"/>
    <w:basedOn w:val="a2"/>
    <w:link w:val="afff"/>
  </w:style>
  <w:style w:type="paragraph" w:styleId="afff1">
    <w:name w:val="annotation subject"/>
    <w:basedOn w:val="afff"/>
    <w:next w:val="afff"/>
    <w:link w:val="afff2"/>
    <w:rPr>
      <w:b/>
      <w:bCs/>
    </w:rPr>
  </w:style>
  <w:style w:type="character" w:customStyle="1" w:styleId="afff2">
    <w:name w:val="Тема примечания Знак"/>
    <w:link w:val="afff1"/>
    <w:rPr>
      <w:b/>
      <w:bCs/>
    </w:rPr>
  </w:style>
  <w:style w:type="character" w:customStyle="1" w:styleId="af">
    <w:name w:val="Верхний колонтитул Знак"/>
    <w:link w:val="ae"/>
    <w:uiPriority w:val="99"/>
    <w:rPr>
      <w:lang w:eastAsia="en-US"/>
    </w:rPr>
  </w:style>
  <w:style w:type="character" w:styleId="afff3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13">
    <w:name w:val="Слабое выделение1"/>
    <w:uiPriority w:val="19"/>
    <w:qFormat/>
    <w:rPr>
      <w:i/>
      <w:iCs/>
      <w:color w:val="808080"/>
    </w:rPr>
  </w:style>
  <w:style w:type="character" w:customStyle="1" w:styleId="a6">
    <w:name w:val="Абзац списка Знак"/>
    <w:link w:val="a5"/>
    <w:uiPriority w:val="34"/>
    <w:rPr>
      <w:sz w:val="24"/>
      <w:szCs w:val="24"/>
    </w:rPr>
  </w:style>
  <w:style w:type="paragraph" w:customStyle="1" w:styleId="-11">
    <w:name w:val="Цветной список - Акцент 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4"/>
      <w:szCs w:val="24"/>
    </w:rPr>
  </w:style>
  <w:style w:type="paragraph" w:customStyle="1" w:styleId="210">
    <w:name w:val="Продолжение списка 2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  <w:ind w:left="566" w:firstLine="567"/>
      <w:contextualSpacing/>
      <w:jc w:val="both"/>
    </w:pPr>
    <w:rPr>
      <w:rFonts w:ascii="Arial" w:hAnsi="Arial"/>
      <w:sz w:val="24"/>
      <w:szCs w:val="24"/>
    </w:rPr>
  </w:style>
  <w:style w:type="character" w:customStyle="1" w:styleId="28">
    <w:name w:val="Слабое выделение2"/>
    <w:uiPriority w:val="19"/>
    <w:qFormat/>
    <w:rPr>
      <w:i/>
      <w:iCs/>
      <w:color w:val="808080"/>
    </w:rPr>
  </w:style>
  <w:style w:type="paragraph" w:styleId="29">
    <w:name w:val="List Continue 2"/>
    <w:basedOn w:val="a1"/>
    <w:uiPriority w:val="99"/>
    <w:unhideWhenUsed/>
    <w:pPr>
      <w:spacing w:after="120"/>
      <w:ind w:left="566" w:firstLine="567"/>
      <w:contextualSpacing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wk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pov.rn@hc-avangard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.da@hc-avangard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aw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ov.da@hc-avangard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48EC8-C6CF-450B-B63A-24F47845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17</Pages>
  <Words>4250</Words>
  <Characters>24225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Тендерная документация</vt:lpstr>
    </vt:vector>
  </TitlesOfParts>
  <Company>ОАО "Сибнефть-ННГ"</Company>
  <LinksUpToDate>false</LinksUpToDate>
  <CharactersWithSpaces>28419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документация</dc:title>
  <dc:creator>Лоза Роман</dc:creator>
  <cp:lastModifiedBy>User</cp:lastModifiedBy>
  <cp:revision>172</cp:revision>
  <dcterms:created xsi:type="dcterms:W3CDTF">2019-11-22T07:46:00Z</dcterms:created>
  <dcterms:modified xsi:type="dcterms:W3CDTF">2026-09-23T08:23:00Z</dcterms:modified>
  <cp:version>1048576</cp:version>
</cp:coreProperties>
</file>